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44917F77" w:rsidR="003950DA" w:rsidRPr="003950DA" w:rsidRDefault="00590D25" w:rsidP="003950DA">
            <w:pPr>
              <w:rPr>
                <w:rFonts w:eastAsiaTheme="minorEastAsia"/>
                <w:sz w:val="22"/>
                <w:szCs w:val="22"/>
              </w:rPr>
            </w:pPr>
            <w:r w:rsidRPr="00590D25">
              <w:rPr>
                <w:rFonts w:eastAsiaTheme="minorEastAsia"/>
                <w:sz w:val="22"/>
                <w:szCs w:val="22"/>
              </w:rPr>
              <w:t>SOLOMON ISLANDS</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 xml:space="preserve">Kind (Species and type; </w:t>
            </w:r>
            <w:proofErr w:type="spellStart"/>
            <w:r w:rsidRPr="003950DA">
              <w:rPr>
                <w:rFonts w:eastAsiaTheme="minorEastAsia"/>
                <w:sz w:val="22"/>
                <w:u w:val="single"/>
              </w:rPr>
              <w:t>eg</w:t>
            </w:r>
            <w:proofErr w:type="spellEnd"/>
            <w:r w:rsidRPr="003950DA">
              <w:rPr>
                <w:rFonts w:eastAsiaTheme="minorEastAsia"/>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4EE44DD5" w:rsidR="003950DA" w:rsidRPr="003950DA" w:rsidRDefault="00590D25" w:rsidP="003950DA">
            <w:pPr>
              <w:rPr>
                <w:rFonts w:eastAsiaTheme="minorEastAsia"/>
                <w:b/>
                <w:szCs w:val="24"/>
              </w:rPr>
            </w:pPr>
            <w:r>
              <w:rPr>
                <w:rFonts w:eastAsiaTheme="minorEastAsia"/>
                <w:b/>
                <w:szCs w:val="24"/>
              </w:rPr>
              <w:t>PORCINE</w:t>
            </w:r>
            <w:r w:rsidR="003950DA" w:rsidRPr="003950DA">
              <w:rPr>
                <w:rFonts w:eastAsiaTheme="minorEastAsia"/>
                <w:b/>
                <w:szCs w:val="24"/>
              </w:rPr>
              <w:t xml:space="preserve"> </w:t>
            </w:r>
            <w:r w:rsidR="007201D1">
              <w:rPr>
                <w:rFonts w:eastAsiaTheme="minorEastAsia"/>
                <w:b/>
                <w:szCs w:val="24"/>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47EB9802" w:rsidR="003950DA" w:rsidRPr="003950DA" w:rsidRDefault="00590D25" w:rsidP="003950DA">
            <w:pPr>
              <w:rPr>
                <w:rFonts w:eastAsiaTheme="minorEastAsia"/>
                <w:b/>
                <w:szCs w:val="24"/>
              </w:rPr>
            </w:pPr>
            <w:r>
              <w:rPr>
                <w:rFonts w:eastAsiaTheme="minorEastAsia"/>
                <w:b/>
              </w:rPr>
              <w:t xml:space="preserve">FRESH / </w:t>
            </w:r>
            <w:r w:rsidR="003950DA"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0F9FC5A4" w14:textId="77777777" w:rsidR="002F67AD" w:rsidRDefault="002F67AD" w:rsidP="002F67AD">
            <w:pPr>
              <w:tabs>
                <w:tab w:val="left" w:pos="1755"/>
              </w:tabs>
              <w:rPr>
                <w:szCs w:val="24"/>
              </w:rPr>
            </w:pPr>
            <w:r>
              <w:rPr>
                <w:szCs w:val="24"/>
              </w:rPr>
              <w:t>I, Dr ………, an approved ….. (Name of SCC) SCC’s Veterinarian, declare that the goods described in the following pages have complied with the importing country requirements.</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7C2F097B"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71CDDABF" w14:textId="0325372C" w:rsidR="003950DA" w:rsidRDefault="003950DA" w:rsidP="00406BD3"/>
    <w:p w14:paraId="45C24F4D" w14:textId="16D619A8" w:rsidR="00B577AD" w:rsidRDefault="00B577AD" w:rsidP="00406BD3"/>
    <w:p w14:paraId="2EA30372" w14:textId="3EC7F5D8" w:rsidR="002B7B73" w:rsidRDefault="002B7B73" w:rsidP="00406BD3"/>
    <w:p w14:paraId="182F399C" w14:textId="66C1DCDA" w:rsidR="002B7B73" w:rsidRDefault="002B7B73" w:rsidP="00406BD3"/>
    <w:p w14:paraId="36428677" w14:textId="312D52F5" w:rsidR="002B7B73" w:rsidRDefault="002B7B73" w:rsidP="00406BD3"/>
    <w:p w14:paraId="32D43EAC" w14:textId="77777777" w:rsidR="002B7B73" w:rsidRDefault="002B7B73"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4C0D130A" w14:textId="77777777" w:rsidR="00590D25" w:rsidRPr="00590D25" w:rsidRDefault="00590D25" w:rsidP="00590D25">
            <w:pPr>
              <w:pStyle w:val="Header"/>
              <w:spacing w:after="100" w:afterAutospacing="1"/>
              <w:rPr>
                <w:rFonts w:asciiTheme="minorHAnsi" w:eastAsia="MS Mincho" w:hAnsiTheme="minorHAnsi" w:cstheme="minorHAnsi"/>
                <w:dstrike/>
                <w:kern w:val="2"/>
                <w:sz w:val="22"/>
                <w:szCs w:val="22"/>
                <w:lang w:val="en-US" w:eastAsia="ja-JP"/>
              </w:rPr>
            </w:pPr>
            <w:r w:rsidRPr="00590D25">
              <w:rPr>
                <w:rFonts w:asciiTheme="minorHAnsi" w:hAnsiTheme="minorHAnsi" w:cstheme="minorHAnsi"/>
                <w:dstrike/>
                <w:sz w:val="22"/>
                <w:szCs w:val="22"/>
              </w:rPr>
              <w:lastRenderedPageBreak/>
              <w:t>I, Dr ………………………………, a duly authorised government veterinary officer, hereby certify that:</w:t>
            </w:r>
            <w:r w:rsidRPr="00590D25">
              <w:rPr>
                <w:rFonts w:asciiTheme="minorHAnsi" w:eastAsia="MS Mincho" w:hAnsiTheme="minorHAnsi" w:cstheme="minorHAnsi"/>
                <w:dstrike/>
                <w:kern w:val="2"/>
                <w:sz w:val="22"/>
                <w:szCs w:val="22"/>
                <w:lang w:val="en-US" w:eastAsia="ja-JP"/>
              </w:rPr>
              <w:t xml:space="preserve">  </w:t>
            </w:r>
          </w:p>
          <w:p w14:paraId="2FE61E5D" w14:textId="77777777" w:rsidR="00590D25" w:rsidRPr="00590D25" w:rsidRDefault="00590D25" w:rsidP="00590D25">
            <w:pPr>
              <w:tabs>
                <w:tab w:val="left" w:pos="5847"/>
              </w:tabs>
              <w:rPr>
                <w:rFonts w:asciiTheme="minorHAnsi" w:hAnsiTheme="minorHAnsi" w:cstheme="minorHAnsi"/>
                <w:b/>
                <w:bCs/>
                <w:dstrike/>
                <w:sz w:val="22"/>
                <w:szCs w:val="22"/>
              </w:rPr>
            </w:pPr>
            <w:r w:rsidRPr="00590D25">
              <w:rPr>
                <w:rFonts w:asciiTheme="minorHAnsi" w:hAnsiTheme="minorHAnsi" w:cstheme="minorHAnsi"/>
                <w:b/>
                <w:bCs/>
                <w:dstrike/>
                <w:sz w:val="22"/>
                <w:szCs w:val="22"/>
              </w:rPr>
              <w:t>2. ANIMAL HEALTH DECLARATION</w:t>
            </w:r>
          </w:p>
          <w:p w14:paraId="2A27B29F" w14:textId="77777777" w:rsidR="00590D25" w:rsidRPr="00590D25" w:rsidRDefault="00590D25" w:rsidP="00590D25">
            <w:pPr>
              <w:tabs>
                <w:tab w:val="left" w:pos="5847"/>
              </w:tabs>
              <w:ind w:left="445" w:hanging="445"/>
              <w:rPr>
                <w:rFonts w:asciiTheme="minorHAnsi" w:hAnsiTheme="minorHAnsi" w:cstheme="minorHAnsi"/>
                <w:dstrike/>
                <w:sz w:val="22"/>
                <w:szCs w:val="22"/>
              </w:rPr>
            </w:pPr>
            <w:r w:rsidRPr="00590D25">
              <w:rPr>
                <w:rFonts w:asciiTheme="minorHAnsi" w:hAnsiTheme="minorHAnsi" w:cstheme="minorHAnsi"/>
                <w:dstrike/>
                <w:sz w:val="22"/>
                <w:szCs w:val="22"/>
              </w:rPr>
              <w:t>2.1.  Australia is free from African swine fever, classical swine fever, foot-and-mouth disease, Aujeszky’s disease, transmissible gastroenteritis and porcine reproductive and respiratory syndrome virus.</w:t>
            </w:r>
          </w:p>
          <w:p w14:paraId="4FFC59A0" w14:textId="77777777" w:rsidR="00590D25" w:rsidRPr="00614FF9" w:rsidRDefault="00590D25" w:rsidP="00590D25">
            <w:pPr>
              <w:tabs>
                <w:tab w:val="left" w:pos="5847"/>
              </w:tabs>
              <w:rPr>
                <w:rFonts w:asciiTheme="minorHAnsi" w:hAnsiTheme="minorHAnsi" w:cstheme="minorHAnsi"/>
                <w:sz w:val="22"/>
                <w:szCs w:val="22"/>
              </w:rPr>
            </w:pPr>
          </w:p>
          <w:p w14:paraId="1F071D21" w14:textId="77777777" w:rsidR="00590D25" w:rsidRPr="00614FF9" w:rsidRDefault="00590D25" w:rsidP="00590D25">
            <w:pPr>
              <w:tabs>
                <w:tab w:val="left" w:pos="5847"/>
              </w:tabs>
              <w:rPr>
                <w:rFonts w:asciiTheme="minorHAnsi" w:hAnsiTheme="minorHAnsi" w:cstheme="minorHAnsi"/>
                <w:b/>
                <w:bCs/>
                <w:sz w:val="22"/>
                <w:szCs w:val="22"/>
              </w:rPr>
            </w:pPr>
            <w:r w:rsidRPr="00614FF9">
              <w:rPr>
                <w:rFonts w:asciiTheme="minorHAnsi" w:hAnsiTheme="minorHAnsi" w:cstheme="minorHAnsi"/>
                <w:b/>
                <w:bCs/>
                <w:sz w:val="22"/>
                <w:szCs w:val="22"/>
              </w:rPr>
              <w:t>3. SEMEN COLLECTION AND PROCESSING CENTRE</w:t>
            </w:r>
          </w:p>
          <w:p w14:paraId="6EF531D5"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3.1.  The semen is derived from animal(s) in a semen collection centre approved by the Department of Agriculture, Fisheries and Forestry (the department).</w:t>
            </w:r>
          </w:p>
          <w:p w14:paraId="4F85B715"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3.2.  The semen collection centre is regularly audited by the department at intervals of no more than 12 months.</w:t>
            </w:r>
          </w:p>
          <w:p w14:paraId="57CD8076"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3.3.  The semen collection centre is under the supervision of the centre veterinarian of the approved semen collection centre.</w:t>
            </w:r>
          </w:p>
          <w:p w14:paraId="01C614EC" w14:textId="77777777" w:rsidR="00590D25" w:rsidRPr="00614FF9" w:rsidRDefault="00590D25" w:rsidP="00590D25">
            <w:pPr>
              <w:tabs>
                <w:tab w:val="left" w:pos="5847"/>
              </w:tabs>
              <w:ind w:left="445" w:hanging="445"/>
              <w:rPr>
                <w:rFonts w:asciiTheme="minorHAnsi" w:hAnsiTheme="minorHAnsi" w:cstheme="minorHAnsi"/>
                <w:sz w:val="22"/>
                <w:szCs w:val="22"/>
              </w:rPr>
            </w:pPr>
          </w:p>
          <w:p w14:paraId="271D6459"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If the semen donor(s) were transferred from another semen collection centre:</w:t>
            </w:r>
          </w:p>
          <w:p w14:paraId="2D9F702B"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a. The donor(s) was examined by the semen collection centre veterinarian.</w:t>
            </w:r>
          </w:p>
          <w:p w14:paraId="589EF730"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b. The donor(s) showed no sign(s) of infectious disease(s) on the day of the transfer and the transfer was direct.</w:t>
            </w:r>
          </w:p>
          <w:p w14:paraId="657DD6E9"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c. The donor(s) did not come into contact with animals of lower health status.</w:t>
            </w:r>
          </w:p>
          <w:p w14:paraId="27AA86C2"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d. The means of transport were disinfected before transport.</w:t>
            </w:r>
          </w:p>
          <w:p w14:paraId="54007959" w14:textId="77777777" w:rsidR="00590D25" w:rsidRPr="00614FF9" w:rsidRDefault="00590D25" w:rsidP="00590D25">
            <w:pPr>
              <w:tabs>
                <w:tab w:val="left" w:pos="5847"/>
              </w:tabs>
              <w:rPr>
                <w:rFonts w:asciiTheme="minorHAnsi" w:hAnsiTheme="minorHAnsi" w:cstheme="minorHAnsi"/>
                <w:sz w:val="22"/>
                <w:szCs w:val="22"/>
              </w:rPr>
            </w:pPr>
          </w:p>
          <w:p w14:paraId="313C2001" w14:textId="77777777" w:rsidR="00590D25" w:rsidRPr="00614FF9" w:rsidRDefault="00590D25" w:rsidP="00590D25">
            <w:pPr>
              <w:tabs>
                <w:tab w:val="left" w:pos="5847"/>
              </w:tabs>
              <w:rPr>
                <w:rFonts w:asciiTheme="minorHAnsi" w:hAnsiTheme="minorHAnsi" w:cstheme="minorHAnsi"/>
                <w:b/>
                <w:bCs/>
                <w:sz w:val="22"/>
                <w:szCs w:val="22"/>
              </w:rPr>
            </w:pPr>
            <w:r w:rsidRPr="00614FF9">
              <w:rPr>
                <w:rFonts w:asciiTheme="minorHAnsi" w:hAnsiTheme="minorHAnsi" w:cstheme="minorHAnsi"/>
                <w:b/>
                <w:bCs/>
                <w:sz w:val="22"/>
                <w:szCs w:val="22"/>
              </w:rPr>
              <w:t>4. DONOR BOARS</w:t>
            </w:r>
          </w:p>
          <w:p w14:paraId="6AA48394"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4.1.  Donor boars were born in and raised in Australia.</w:t>
            </w:r>
          </w:p>
          <w:p w14:paraId="4458ADF7"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4.2.  Donor boars were held in pre-entry isolation for a minimum of 28 days prior to entering the semen collection centre.</w:t>
            </w:r>
          </w:p>
          <w:p w14:paraId="1916B779"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4.3.  During pre-entry isolation, the donor boar(s) were not used for natural mating and were not in contact with any animals of lesser health status.</w:t>
            </w:r>
          </w:p>
          <w:p w14:paraId="17894F29"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4.4.  Donor boars were examined regularly by the semen collection centre registered veterinarian and there was no evidence of clinical sign(s) of infectious disease(s) throughout their residence in the semen collection centre including on the day/s of semen collection.</w:t>
            </w:r>
          </w:p>
          <w:p w14:paraId="09AEA633" w14:textId="77777777" w:rsidR="00590D25" w:rsidRPr="00614FF9" w:rsidRDefault="00590D25" w:rsidP="00590D25">
            <w:pPr>
              <w:tabs>
                <w:tab w:val="left" w:pos="5847"/>
              </w:tabs>
              <w:rPr>
                <w:rFonts w:asciiTheme="minorHAnsi" w:hAnsiTheme="minorHAnsi" w:cstheme="minorHAnsi"/>
                <w:sz w:val="22"/>
                <w:szCs w:val="22"/>
              </w:rPr>
            </w:pPr>
          </w:p>
          <w:p w14:paraId="0C2A9EE3" w14:textId="77777777" w:rsidR="00590D25" w:rsidRPr="00614FF9" w:rsidRDefault="00590D25" w:rsidP="00590D25">
            <w:pPr>
              <w:tabs>
                <w:tab w:val="left" w:pos="5847"/>
              </w:tabs>
              <w:rPr>
                <w:rFonts w:asciiTheme="minorHAnsi" w:hAnsiTheme="minorHAnsi" w:cstheme="minorHAnsi"/>
                <w:b/>
                <w:bCs/>
                <w:sz w:val="22"/>
                <w:szCs w:val="22"/>
              </w:rPr>
            </w:pPr>
            <w:r w:rsidRPr="00614FF9">
              <w:rPr>
                <w:rFonts w:asciiTheme="minorHAnsi" w:hAnsiTheme="minorHAnsi" w:cstheme="minorHAnsi"/>
                <w:b/>
                <w:bCs/>
                <w:sz w:val="22"/>
                <w:szCs w:val="22"/>
              </w:rPr>
              <w:t>5. TESTING</w:t>
            </w:r>
          </w:p>
          <w:p w14:paraId="5A1E3252"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5.1.  All testing was performed in a National Association of Testing Authorities (NATA) accredited laboratory.</w:t>
            </w:r>
          </w:p>
          <w:p w14:paraId="537D550C"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5.2.  All diagnostic tests were approved for use in pigs in Australia.</w:t>
            </w:r>
          </w:p>
          <w:p w14:paraId="0A347E5C" w14:textId="77777777" w:rsidR="00590D25" w:rsidRPr="00614FF9" w:rsidRDefault="00590D25" w:rsidP="00590D25">
            <w:pPr>
              <w:tabs>
                <w:tab w:val="left" w:pos="5847"/>
              </w:tabs>
              <w:rPr>
                <w:rFonts w:asciiTheme="minorHAnsi" w:hAnsiTheme="minorHAnsi" w:cstheme="minorHAnsi"/>
                <w:sz w:val="22"/>
                <w:szCs w:val="22"/>
              </w:rPr>
            </w:pPr>
          </w:p>
          <w:p w14:paraId="1AE05076"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b/>
                <w:bCs/>
                <w:sz w:val="22"/>
                <w:szCs w:val="22"/>
              </w:rPr>
              <w:t>5.3.</w:t>
            </w:r>
            <w:r w:rsidRPr="00614FF9">
              <w:rPr>
                <w:rFonts w:asciiTheme="minorHAnsi" w:hAnsiTheme="minorHAnsi" w:cstheme="minorHAnsi"/>
                <w:sz w:val="22"/>
                <w:szCs w:val="22"/>
              </w:rPr>
              <w:t xml:space="preserve"> </w:t>
            </w:r>
            <w:r w:rsidRPr="00614FF9">
              <w:rPr>
                <w:rFonts w:asciiTheme="minorHAnsi" w:hAnsiTheme="minorHAnsi" w:cstheme="minorHAnsi"/>
                <w:b/>
                <w:bCs/>
                <w:i/>
                <w:iCs/>
                <w:sz w:val="22"/>
                <w:szCs w:val="22"/>
              </w:rPr>
              <w:t>Brucella suis</w:t>
            </w:r>
            <w:r w:rsidRPr="00614FF9">
              <w:rPr>
                <w:rFonts w:asciiTheme="minorHAnsi" w:hAnsiTheme="minorHAnsi" w:cstheme="minorHAnsi"/>
                <w:b/>
                <w:bCs/>
                <w:sz w:val="22"/>
                <w:szCs w:val="22"/>
              </w:rPr>
              <w:t>:</w:t>
            </w:r>
          </w:p>
          <w:p w14:paraId="2A7B8BD2"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 xml:space="preserve">5.3.1. </w:t>
            </w:r>
            <w:r>
              <w:rPr>
                <w:rFonts w:asciiTheme="minorHAnsi" w:hAnsiTheme="minorHAnsi" w:cstheme="minorHAnsi"/>
                <w:sz w:val="22"/>
                <w:szCs w:val="22"/>
              </w:rPr>
              <w:t xml:space="preserve"> </w:t>
            </w:r>
            <w:r w:rsidRPr="00614FF9">
              <w:rPr>
                <w:rFonts w:asciiTheme="minorHAnsi" w:hAnsiTheme="minorHAnsi" w:cstheme="minorHAnsi"/>
                <w:sz w:val="22"/>
                <w:szCs w:val="22"/>
              </w:rPr>
              <w:t>Donor boars were isolated for a period of 30 days prior to entering pre-entry isolation facility</w:t>
            </w:r>
            <w:r>
              <w:rPr>
                <w:rFonts w:asciiTheme="minorHAnsi" w:hAnsiTheme="minorHAnsi" w:cstheme="minorHAnsi"/>
                <w:sz w:val="22"/>
                <w:szCs w:val="22"/>
              </w:rPr>
              <w:t xml:space="preserve"> </w:t>
            </w:r>
          </w:p>
          <w:p w14:paraId="60AFBFAB" w14:textId="77777777" w:rsidR="00590D25" w:rsidRDefault="00590D25" w:rsidP="00590D25">
            <w:pPr>
              <w:tabs>
                <w:tab w:val="left" w:pos="5847"/>
              </w:tabs>
              <w:ind w:left="591" w:hanging="591"/>
              <w:rPr>
                <w:rFonts w:asciiTheme="minorHAnsi" w:hAnsiTheme="minorHAnsi" w:cstheme="minorHAnsi"/>
                <w:sz w:val="22"/>
                <w:szCs w:val="22"/>
              </w:rPr>
            </w:pPr>
            <w:r w:rsidRPr="00614FF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614FF9">
              <w:rPr>
                <w:rFonts w:asciiTheme="minorHAnsi" w:hAnsiTheme="minorHAnsi" w:cstheme="minorHAnsi"/>
                <w:sz w:val="22"/>
                <w:szCs w:val="22"/>
              </w:rPr>
              <w:t xml:space="preserve">The donor boar(s) tested negative for </w:t>
            </w:r>
            <w:r w:rsidRPr="00614FF9">
              <w:rPr>
                <w:rFonts w:asciiTheme="minorHAnsi" w:hAnsiTheme="minorHAnsi" w:cstheme="minorHAnsi"/>
                <w:i/>
                <w:iCs/>
                <w:sz w:val="22"/>
                <w:szCs w:val="22"/>
              </w:rPr>
              <w:t>Brucella suis</w:t>
            </w:r>
            <w:r w:rsidRPr="00614FF9">
              <w:rPr>
                <w:rFonts w:asciiTheme="minorHAnsi" w:hAnsiTheme="minorHAnsi" w:cstheme="minorHAnsi"/>
                <w:sz w:val="22"/>
                <w:szCs w:val="22"/>
              </w:rPr>
              <w:t>, by a Complement Fixation Test (CFT) or Indirect ELISA (I-ELISA), during the isolation period</w:t>
            </w:r>
            <w:r>
              <w:rPr>
                <w:rFonts w:asciiTheme="minorHAnsi" w:hAnsiTheme="minorHAnsi" w:cstheme="minorHAnsi"/>
                <w:sz w:val="22"/>
                <w:szCs w:val="22"/>
              </w:rPr>
              <w:t xml:space="preserve"> OR</w:t>
            </w:r>
          </w:p>
          <w:p w14:paraId="5158EECB" w14:textId="77777777" w:rsidR="00590D25" w:rsidRPr="00614FF9" w:rsidRDefault="00590D25" w:rsidP="00590D25">
            <w:pPr>
              <w:tabs>
                <w:tab w:val="left" w:pos="5847"/>
              </w:tabs>
              <w:ind w:left="591" w:hanging="591"/>
              <w:rPr>
                <w:rFonts w:asciiTheme="minorHAnsi" w:hAnsiTheme="minorHAnsi" w:cstheme="minorHAnsi"/>
                <w:sz w:val="22"/>
                <w:szCs w:val="22"/>
              </w:rPr>
            </w:pPr>
            <w:r>
              <w:rPr>
                <w:rFonts w:asciiTheme="minorHAnsi" w:hAnsiTheme="minorHAnsi" w:cstheme="minorHAnsi"/>
                <w:sz w:val="22"/>
                <w:szCs w:val="22"/>
              </w:rPr>
              <w:t xml:space="preserve">5.3.2.  </w:t>
            </w:r>
            <w:r w:rsidRPr="0026157C">
              <w:rPr>
                <w:rFonts w:asciiTheme="minorHAnsi" w:hAnsiTheme="minorHAnsi" w:cstheme="minorHAnsi"/>
                <w:sz w:val="22"/>
                <w:szCs w:val="22"/>
              </w:rPr>
              <w:t>The donor boars were sourced from herds with valid accreditation under the state government’s Brucella suis accredited herd scheme.</w:t>
            </w:r>
          </w:p>
          <w:p w14:paraId="5BCDBC42" w14:textId="77777777" w:rsidR="00590D25" w:rsidRPr="00614FF9" w:rsidRDefault="00590D25" w:rsidP="00590D25">
            <w:pPr>
              <w:tabs>
                <w:tab w:val="left" w:pos="5847"/>
              </w:tabs>
              <w:rPr>
                <w:rFonts w:asciiTheme="minorHAnsi" w:hAnsiTheme="minorHAnsi" w:cstheme="minorHAnsi"/>
                <w:sz w:val="22"/>
                <w:szCs w:val="22"/>
              </w:rPr>
            </w:pPr>
          </w:p>
          <w:p w14:paraId="7EBC19FF" w14:textId="77777777" w:rsidR="00590D25" w:rsidRPr="00614FF9" w:rsidRDefault="00590D25" w:rsidP="00590D25">
            <w:pPr>
              <w:tabs>
                <w:tab w:val="left" w:pos="5847"/>
              </w:tabs>
              <w:rPr>
                <w:rFonts w:asciiTheme="minorHAnsi" w:hAnsiTheme="minorHAnsi" w:cstheme="minorHAnsi"/>
                <w:b/>
                <w:bCs/>
                <w:sz w:val="22"/>
                <w:szCs w:val="22"/>
              </w:rPr>
            </w:pPr>
            <w:r w:rsidRPr="00614FF9">
              <w:rPr>
                <w:rFonts w:asciiTheme="minorHAnsi" w:hAnsiTheme="minorHAnsi" w:cstheme="minorHAnsi"/>
                <w:b/>
                <w:bCs/>
                <w:sz w:val="22"/>
                <w:szCs w:val="22"/>
              </w:rPr>
              <w:t>6. SEMEN COLLECTION, PROCESSING AND STORAGE</w:t>
            </w:r>
          </w:p>
          <w:p w14:paraId="113E4CAB"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6.1.  Semen was collected, processed and stored in accordance with relevant requirements outlined in Chapter 4.6 of the current WOAH Terrestrial Animal Health Code.</w:t>
            </w:r>
          </w:p>
          <w:p w14:paraId="1E0FE782"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6.2.  The cryogenic or cooling agent used in the freezing process, storage and transport was not used previously with any other products of animal origin.</w:t>
            </w:r>
          </w:p>
          <w:p w14:paraId="63312038"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6.3.  The semen straws/vials have been stored in containers which were sealed under the supervisions of an authorised officer of the Australian Government using tamper-evident seals and clearly and permanently marked to identify the donor and the date(s) of collection.</w:t>
            </w:r>
          </w:p>
          <w:p w14:paraId="6EADF4CF"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6.4.  The semen straws/vials were only stored with other semen of equivalent health status.</w:t>
            </w:r>
          </w:p>
          <w:p w14:paraId="22959BB1" w14:textId="77777777" w:rsidR="00590D25"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6.5.  The semen straws/vials were not stored in a country other than Australia.</w:t>
            </w:r>
          </w:p>
          <w:p w14:paraId="60829DC1" w14:textId="77777777" w:rsidR="00590D25" w:rsidRPr="00614FF9" w:rsidRDefault="00590D25" w:rsidP="00590D25">
            <w:pPr>
              <w:tabs>
                <w:tab w:val="left" w:pos="5847"/>
              </w:tabs>
              <w:rPr>
                <w:rFonts w:asciiTheme="minorHAnsi" w:hAnsiTheme="minorHAnsi" w:cstheme="minorHAnsi"/>
                <w:sz w:val="22"/>
                <w:szCs w:val="22"/>
              </w:rPr>
            </w:pPr>
          </w:p>
          <w:p w14:paraId="0DEAE7C2" w14:textId="77777777" w:rsidR="00590D25" w:rsidRPr="00614FF9" w:rsidRDefault="00590D25" w:rsidP="00590D25">
            <w:pPr>
              <w:tabs>
                <w:tab w:val="left" w:pos="5847"/>
              </w:tabs>
              <w:rPr>
                <w:rFonts w:asciiTheme="minorHAnsi" w:hAnsiTheme="minorHAnsi" w:cstheme="minorHAnsi"/>
                <w:b/>
                <w:bCs/>
                <w:sz w:val="22"/>
                <w:szCs w:val="22"/>
              </w:rPr>
            </w:pPr>
            <w:r w:rsidRPr="00614FF9">
              <w:rPr>
                <w:rFonts w:asciiTheme="minorHAnsi" w:hAnsiTheme="minorHAnsi" w:cstheme="minorHAnsi"/>
                <w:b/>
                <w:bCs/>
                <w:sz w:val="22"/>
                <w:szCs w:val="22"/>
              </w:rPr>
              <w:t>7. TRANSPORT</w:t>
            </w:r>
          </w:p>
          <w:p w14:paraId="07C9AD82" w14:textId="77777777" w:rsidR="00590D25" w:rsidRPr="00614FF9" w:rsidRDefault="00590D25" w:rsidP="00590D25">
            <w:pPr>
              <w:pStyle w:val="Default"/>
              <w:rPr>
                <w:sz w:val="22"/>
                <w:szCs w:val="22"/>
              </w:rPr>
            </w:pPr>
            <w:r w:rsidRPr="00614FF9">
              <w:rPr>
                <w:i/>
                <w:iCs/>
                <w:sz w:val="22"/>
                <w:szCs w:val="22"/>
              </w:rPr>
              <w:t xml:space="preserve">(*Delete non applicable) </w:t>
            </w:r>
          </w:p>
          <w:p w14:paraId="5F121843" w14:textId="77777777" w:rsidR="00590D25" w:rsidRPr="00614FF9" w:rsidRDefault="00590D25" w:rsidP="00590D25">
            <w:pPr>
              <w:tabs>
                <w:tab w:val="left" w:pos="5847"/>
              </w:tabs>
              <w:ind w:left="445" w:hanging="445"/>
              <w:rPr>
                <w:rFonts w:asciiTheme="minorHAnsi" w:hAnsiTheme="minorHAnsi" w:cstheme="minorHAnsi"/>
                <w:sz w:val="22"/>
                <w:szCs w:val="22"/>
              </w:rPr>
            </w:pPr>
            <w:r w:rsidRPr="00614FF9">
              <w:rPr>
                <w:rFonts w:asciiTheme="minorHAnsi" w:hAnsiTheme="minorHAnsi" w:cstheme="minorHAnsi"/>
                <w:sz w:val="22"/>
                <w:szCs w:val="22"/>
              </w:rPr>
              <w:t xml:space="preserve">7.1.  The transport container in which the semen is to be transported to Solomon Islands is </w:t>
            </w:r>
            <w:r w:rsidRPr="000A5227">
              <w:rPr>
                <w:rFonts w:asciiTheme="minorHAnsi" w:hAnsiTheme="minorHAnsi" w:cstheme="minorHAnsi"/>
                <w:b/>
                <w:bCs/>
                <w:sz w:val="22"/>
                <w:szCs w:val="22"/>
              </w:rPr>
              <w:t>new</w:t>
            </w:r>
            <w:r w:rsidRPr="00614FF9">
              <w:rPr>
                <w:rFonts w:asciiTheme="minorHAnsi" w:hAnsiTheme="minorHAnsi" w:cstheme="minorHAnsi"/>
                <w:sz w:val="22"/>
                <w:szCs w:val="22"/>
              </w:rPr>
              <w:t xml:space="preserve"> or </w:t>
            </w:r>
            <w:r w:rsidRPr="000A5227">
              <w:rPr>
                <w:rFonts w:asciiTheme="minorHAnsi" w:hAnsiTheme="minorHAnsi" w:cstheme="minorHAnsi"/>
                <w:b/>
                <w:bCs/>
                <w:sz w:val="22"/>
                <w:szCs w:val="22"/>
              </w:rPr>
              <w:t>disinfected</w:t>
            </w:r>
            <w:r w:rsidRPr="00614FF9">
              <w:rPr>
                <w:rFonts w:asciiTheme="minorHAnsi" w:hAnsiTheme="minorHAnsi" w:cstheme="minorHAnsi"/>
                <w:sz w:val="22"/>
                <w:szCs w:val="22"/>
              </w:rPr>
              <w:t>* and is free of contamination.</w:t>
            </w:r>
          </w:p>
          <w:p w14:paraId="5439997B"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*If the transport container has been disinfected:</w:t>
            </w:r>
          </w:p>
          <w:p w14:paraId="40C1E70A" w14:textId="77777777" w:rsidR="00590D25" w:rsidRPr="00614FF9" w:rsidRDefault="00590D25" w:rsidP="00590D25">
            <w:pPr>
              <w:tabs>
                <w:tab w:val="left" w:pos="5847"/>
              </w:tabs>
              <w:ind w:left="729" w:hanging="284"/>
              <w:rPr>
                <w:rFonts w:asciiTheme="minorHAnsi" w:hAnsiTheme="minorHAnsi" w:cstheme="minorHAnsi"/>
                <w:sz w:val="22"/>
                <w:szCs w:val="22"/>
              </w:rPr>
            </w:pPr>
            <w:proofErr w:type="spellStart"/>
            <w:r w:rsidRPr="00614FF9">
              <w:rPr>
                <w:rFonts w:asciiTheme="minorHAnsi" w:hAnsiTheme="minorHAnsi" w:cstheme="minorHAnsi"/>
                <w:sz w:val="22"/>
                <w:szCs w:val="22"/>
              </w:rPr>
              <w:t>i</w:t>
            </w:r>
            <w:proofErr w:type="spellEnd"/>
            <w:r w:rsidRPr="00614FF9">
              <w:rPr>
                <w:rFonts w:asciiTheme="minorHAnsi" w:hAnsiTheme="minorHAnsi" w:cstheme="minorHAnsi"/>
                <w:sz w:val="22"/>
                <w:szCs w:val="22"/>
              </w:rPr>
              <w:t>) Disinfectant (active chemical) _______________________________</w:t>
            </w:r>
          </w:p>
          <w:p w14:paraId="69C93EED"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ii) Date of disinfection _______________________________________</w:t>
            </w:r>
          </w:p>
          <w:p w14:paraId="687FF132" w14:textId="77777777" w:rsidR="00590D25" w:rsidRPr="00614FF9" w:rsidRDefault="00590D25" w:rsidP="00590D25">
            <w:pPr>
              <w:tabs>
                <w:tab w:val="left" w:pos="5847"/>
              </w:tabs>
              <w:rPr>
                <w:rFonts w:asciiTheme="minorHAnsi" w:hAnsiTheme="minorHAnsi" w:cstheme="minorHAnsi"/>
                <w:sz w:val="22"/>
                <w:szCs w:val="22"/>
              </w:rPr>
            </w:pPr>
            <w:r w:rsidRPr="00614FF9">
              <w:rPr>
                <w:rFonts w:asciiTheme="minorHAnsi" w:hAnsiTheme="minorHAnsi" w:cstheme="minorHAnsi"/>
                <w:sz w:val="22"/>
                <w:szCs w:val="22"/>
              </w:rPr>
              <w:t>Where the semen straws/vials are transferred from one transport container to another:</w:t>
            </w:r>
          </w:p>
          <w:p w14:paraId="0F5508F9"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iii) Date of transfer ___________________________________________</w:t>
            </w:r>
          </w:p>
          <w:p w14:paraId="4C45EAF5"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iv) Name of approved collection centre/herd ______________________</w:t>
            </w:r>
          </w:p>
          <w:p w14:paraId="3153A32E" w14:textId="77777777" w:rsidR="00590D25" w:rsidRPr="00614FF9"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v) Reason for transfer ________________________________________</w:t>
            </w:r>
          </w:p>
          <w:p w14:paraId="70A7DDF2" w14:textId="77777777" w:rsidR="00590D25" w:rsidRDefault="00590D25" w:rsidP="00590D25">
            <w:pPr>
              <w:tabs>
                <w:tab w:val="left" w:pos="5847"/>
              </w:tabs>
              <w:ind w:left="729" w:hanging="284"/>
              <w:rPr>
                <w:rFonts w:asciiTheme="minorHAnsi" w:hAnsiTheme="minorHAnsi" w:cstheme="minorHAnsi"/>
                <w:sz w:val="22"/>
                <w:szCs w:val="22"/>
              </w:rPr>
            </w:pPr>
            <w:r w:rsidRPr="00614FF9">
              <w:rPr>
                <w:rFonts w:asciiTheme="minorHAnsi" w:hAnsiTheme="minorHAnsi" w:cstheme="minorHAnsi"/>
                <w:sz w:val="22"/>
                <w:szCs w:val="22"/>
              </w:rPr>
              <w:t>vi) Name of veterinarian involved in the transfer ___________________</w:t>
            </w:r>
          </w:p>
          <w:p w14:paraId="72FA7CA1" w14:textId="77777777" w:rsidR="00590D25" w:rsidRDefault="00590D25" w:rsidP="00590D25">
            <w:pPr>
              <w:tabs>
                <w:tab w:val="left" w:pos="5847"/>
              </w:tabs>
              <w:ind w:left="729" w:hanging="284"/>
              <w:rPr>
                <w:rFonts w:asciiTheme="minorHAnsi" w:hAnsiTheme="minorHAnsi" w:cstheme="minorHAnsi"/>
                <w:sz w:val="22"/>
                <w:szCs w:val="22"/>
              </w:rPr>
            </w:pPr>
          </w:p>
          <w:p w14:paraId="0E8C261A" w14:textId="0DC1342A" w:rsidR="00590D25" w:rsidRDefault="00590D25" w:rsidP="00590D25">
            <w:pPr>
              <w:tabs>
                <w:tab w:val="left" w:pos="5847"/>
              </w:tabs>
              <w:ind w:left="729" w:hanging="284"/>
              <w:rPr>
                <w:rFonts w:asciiTheme="minorHAnsi" w:hAnsiTheme="minorHAnsi" w:cstheme="minorHAnsi"/>
                <w:sz w:val="22"/>
                <w:szCs w:val="22"/>
              </w:rPr>
            </w:pPr>
            <w:r>
              <w:rPr>
                <w:rFonts w:asciiTheme="minorHAnsi" w:hAnsiTheme="minorHAnsi" w:cstheme="minorHAnsi"/>
                <w:sz w:val="22"/>
                <w:szCs w:val="22"/>
              </w:rPr>
              <w:t xml:space="preserve">Seal Number: </w:t>
            </w:r>
            <w:r>
              <w:rPr>
                <w:rFonts w:asciiTheme="minorHAnsi" w:hAnsiTheme="minorHAnsi" w:cstheme="minorHAnsi"/>
                <w:sz w:val="22"/>
                <w:szCs w:val="22"/>
              </w:rPr>
              <w:t>XXXXXX</w:t>
            </w:r>
          </w:p>
          <w:p w14:paraId="319E5F6E" w14:textId="2A3D652C" w:rsidR="00590D25" w:rsidRDefault="00590D25" w:rsidP="00590D25">
            <w:pPr>
              <w:tabs>
                <w:tab w:val="left" w:pos="5847"/>
              </w:tabs>
              <w:ind w:left="729" w:hanging="284"/>
              <w:rPr>
                <w:rFonts w:asciiTheme="minorHAnsi" w:hAnsiTheme="minorHAnsi" w:cstheme="minorHAnsi"/>
                <w:sz w:val="22"/>
                <w:szCs w:val="22"/>
              </w:rPr>
            </w:pPr>
            <w:r>
              <w:rPr>
                <w:rFonts w:asciiTheme="minorHAnsi" w:hAnsiTheme="minorHAnsi" w:cstheme="minorHAnsi"/>
                <w:sz w:val="22"/>
                <w:szCs w:val="22"/>
              </w:rPr>
              <w:t>Container Serial Number:</w:t>
            </w:r>
            <w:r>
              <w:rPr>
                <w:rFonts w:asciiTheme="minorHAnsi" w:hAnsiTheme="minorHAnsi" w:cstheme="minorHAnsi"/>
                <w:sz w:val="22"/>
                <w:szCs w:val="22"/>
              </w:rPr>
              <w:t xml:space="preserve"> XXXXXXXXXX</w:t>
            </w:r>
          </w:p>
          <w:p w14:paraId="23BFCA57" w14:textId="77777777" w:rsidR="00590D25" w:rsidRDefault="00590D25" w:rsidP="00590D25">
            <w:pPr>
              <w:tabs>
                <w:tab w:val="left" w:pos="5847"/>
              </w:tabs>
              <w:ind w:left="729" w:hanging="284"/>
              <w:rPr>
                <w:rFonts w:asciiTheme="minorHAnsi" w:hAnsiTheme="minorHAnsi" w:cstheme="minorHAnsi"/>
                <w:sz w:val="22"/>
                <w:szCs w:val="22"/>
              </w:rPr>
            </w:pPr>
          </w:p>
          <w:p w14:paraId="0FC23B1C" w14:textId="77777777" w:rsidR="00590D25" w:rsidRDefault="00590D25" w:rsidP="00590D25">
            <w:pPr>
              <w:tabs>
                <w:tab w:val="left" w:pos="5847"/>
              </w:tabs>
              <w:ind w:left="729" w:hanging="284"/>
              <w:rPr>
                <w:rFonts w:asciiTheme="minorHAnsi" w:hAnsiTheme="minorHAnsi" w:cstheme="minorHAnsi"/>
                <w:sz w:val="22"/>
                <w:szCs w:val="22"/>
              </w:rPr>
            </w:pPr>
          </w:p>
          <w:p w14:paraId="296249EF" w14:textId="77777777" w:rsidR="00590D25" w:rsidRDefault="00590D25" w:rsidP="00590D25">
            <w:pPr>
              <w:tabs>
                <w:tab w:val="left" w:pos="5847"/>
              </w:tabs>
              <w:ind w:left="729" w:hanging="284"/>
              <w:rPr>
                <w:rFonts w:asciiTheme="minorHAnsi" w:hAnsiTheme="minorHAnsi" w:cstheme="minorHAnsi"/>
                <w:sz w:val="22"/>
                <w:szCs w:val="22"/>
              </w:rPr>
            </w:pPr>
          </w:p>
          <w:p w14:paraId="3ABB2879" w14:textId="77777777" w:rsidR="00590D25" w:rsidRDefault="00590D25" w:rsidP="00590D25">
            <w:pPr>
              <w:tabs>
                <w:tab w:val="left" w:pos="5847"/>
              </w:tabs>
              <w:ind w:left="729" w:hanging="284"/>
              <w:rPr>
                <w:rFonts w:asciiTheme="minorHAnsi" w:hAnsiTheme="minorHAnsi" w:cstheme="minorHAnsi"/>
                <w:sz w:val="22"/>
                <w:szCs w:val="22"/>
              </w:rPr>
            </w:pPr>
          </w:p>
          <w:p w14:paraId="390C6AD8" w14:textId="77777777" w:rsidR="00590D25" w:rsidRDefault="00590D25" w:rsidP="00590D25">
            <w:pPr>
              <w:tabs>
                <w:tab w:val="left" w:pos="5847"/>
              </w:tabs>
              <w:ind w:left="729" w:hanging="284"/>
              <w:rPr>
                <w:rFonts w:asciiTheme="minorHAnsi" w:hAnsiTheme="minorHAnsi" w:cstheme="minorHAnsi"/>
                <w:sz w:val="22"/>
                <w:szCs w:val="22"/>
              </w:rPr>
            </w:pPr>
          </w:p>
          <w:p w14:paraId="2C6BC5D9" w14:textId="77777777" w:rsidR="00590D25" w:rsidRDefault="00590D25" w:rsidP="00590D25">
            <w:pPr>
              <w:tabs>
                <w:tab w:val="left" w:pos="5847"/>
              </w:tabs>
              <w:ind w:left="729" w:hanging="284"/>
              <w:rPr>
                <w:rFonts w:asciiTheme="minorHAnsi" w:hAnsiTheme="minorHAnsi" w:cstheme="minorHAnsi"/>
                <w:sz w:val="22"/>
                <w:szCs w:val="22"/>
              </w:rPr>
            </w:pPr>
          </w:p>
          <w:p w14:paraId="3D91E675" w14:textId="77777777" w:rsidR="00590D25" w:rsidRDefault="00590D25" w:rsidP="00590D25">
            <w:pPr>
              <w:tabs>
                <w:tab w:val="left" w:pos="5847"/>
              </w:tabs>
              <w:ind w:left="729" w:hanging="284"/>
              <w:rPr>
                <w:rFonts w:asciiTheme="minorHAnsi" w:hAnsiTheme="minorHAnsi" w:cstheme="minorHAnsi"/>
                <w:sz w:val="22"/>
                <w:szCs w:val="22"/>
              </w:rPr>
            </w:pPr>
          </w:p>
          <w:p w14:paraId="2142DB11" w14:textId="77777777" w:rsidR="00590D25" w:rsidRDefault="00590D25" w:rsidP="00590D25">
            <w:pPr>
              <w:tabs>
                <w:tab w:val="left" w:pos="5847"/>
              </w:tabs>
              <w:ind w:left="729" w:hanging="284"/>
              <w:rPr>
                <w:rFonts w:asciiTheme="minorHAnsi" w:hAnsiTheme="minorHAnsi" w:cstheme="minorHAnsi"/>
                <w:sz w:val="22"/>
                <w:szCs w:val="22"/>
              </w:rPr>
            </w:pPr>
          </w:p>
          <w:p w14:paraId="1CDAD65F" w14:textId="77777777" w:rsidR="00590D25" w:rsidRDefault="00590D25" w:rsidP="00590D25">
            <w:pPr>
              <w:tabs>
                <w:tab w:val="left" w:pos="5847"/>
              </w:tabs>
              <w:ind w:left="729" w:hanging="284"/>
              <w:rPr>
                <w:rFonts w:asciiTheme="minorHAnsi" w:hAnsiTheme="minorHAnsi" w:cstheme="minorHAnsi"/>
                <w:sz w:val="22"/>
                <w:szCs w:val="22"/>
              </w:rPr>
            </w:pPr>
          </w:p>
          <w:p w14:paraId="125EC106" w14:textId="77777777" w:rsidR="00590D25" w:rsidRDefault="00590D25" w:rsidP="00590D25">
            <w:pPr>
              <w:tabs>
                <w:tab w:val="left" w:pos="5847"/>
              </w:tabs>
              <w:ind w:left="729" w:hanging="284"/>
              <w:rPr>
                <w:rFonts w:asciiTheme="minorHAnsi" w:hAnsiTheme="minorHAnsi" w:cstheme="minorHAnsi"/>
                <w:sz w:val="22"/>
                <w:szCs w:val="22"/>
              </w:rPr>
            </w:pPr>
          </w:p>
          <w:p w14:paraId="581FB3BB" w14:textId="77777777" w:rsidR="00590D25" w:rsidRDefault="00590D25" w:rsidP="00590D25">
            <w:pPr>
              <w:tabs>
                <w:tab w:val="left" w:pos="5847"/>
              </w:tabs>
              <w:ind w:left="729" w:hanging="284"/>
              <w:rPr>
                <w:rFonts w:asciiTheme="minorHAnsi" w:hAnsiTheme="minorHAnsi" w:cstheme="minorHAnsi"/>
                <w:sz w:val="22"/>
                <w:szCs w:val="22"/>
              </w:rPr>
            </w:pPr>
          </w:p>
          <w:p w14:paraId="533F01BF" w14:textId="77777777" w:rsidR="00590D25" w:rsidRDefault="00590D25" w:rsidP="00590D25">
            <w:pPr>
              <w:tabs>
                <w:tab w:val="left" w:pos="5847"/>
              </w:tabs>
              <w:ind w:left="729" w:hanging="284"/>
              <w:rPr>
                <w:rFonts w:asciiTheme="minorHAnsi" w:hAnsiTheme="minorHAnsi" w:cstheme="minorHAnsi"/>
                <w:sz w:val="22"/>
                <w:szCs w:val="22"/>
              </w:rPr>
            </w:pPr>
          </w:p>
          <w:p w14:paraId="3332DD0C" w14:textId="77777777" w:rsidR="00590D25" w:rsidRDefault="00590D25" w:rsidP="00590D25">
            <w:pPr>
              <w:tabs>
                <w:tab w:val="left" w:pos="5847"/>
              </w:tabs>
              <w:ind w:left="729" w:hanging="284"/>
              <w:rPr>
                <w:rFonts w:asciiTheme="minorHAnsi" w:hAnsiTheme="minorHAnsi" w:cstheme="minorHAnsi"/>
                <w:sz w:val="22"/>
                <w:szCs w:val="22"/>
              </w:rPr>
            </w:pPr>
          </w:p>
          <w:p w14:paraId="4156D4F9" w14:textId="77777777" w:rsidR="00590D25" w:rsidRDefault="00590D25" w:rsidP="00590D25">
            <w:pPr>
              <w:tabs>
                <w:tab w:val="left" w:pos="5847"/>
              </w:tabs>
              <w:ind w:left="729" w:hanging="284"/>
              <w:rPr>
                <w:rFonts w:asciiTheme="minorHAnsi" w:hAnsiTheme="minorHAnsi" w:cstheme="minorHAnsi"/>
                <w:sz w:val="22"/>
                <w:szCs w:val="22"/>
              </w:rPr>
            </w:pPr>
          </w:p>
          <w:p w14:paraId="4C35ED70" w14:textId="4BE2C9C3" w:rsidR="007201D1" w:rsidRDefault="007201D1" w:rsidP="00406BD3"/>
          <w:p w14:paraId="56632324" w14:textId="34480C19" w:rsidR="007201D1" w:rsidRDefault="007201D1" w:rsidP="00406BD3"/>
          <w:p w14:paraId="4B04E3C3" w14:textId="15A29106" w:rsidR="007201D1" w:rsidRDefault="007201D1" w:rsidP="00406BD3"/>
          <w:p w14:paraId="18A25D36" w14:textId="27DEA5C7" w:rsidR="007201D1" w:rsidRDefault="007201D1" w:rsidP="00406BD3"/>
          <w:p w14:paraId="238A8FDF" w14:textId="15BE29EB" w:rsidR="007201D1" w:rsidRDefault="007201D1" w:rsidP="00406BD3"/>
          <w:p w14:paraId="3B5ACFEC" w14:textId="25E76960" w:rsidR="007201D1" w:rsidRDefault="007201D1" w:rsidP="00406BD3"/>
          <w:p w14:paraId="39C25D25" w14:textId="707C230A" w:rsidR="007201D1" w:rsidRDefault="007201D1" w:rsidP="00406BD3"/>
          <w:p w14:paraId="3042A932" w14:textId="77777777" w:rsidR="00B577AD" w:rsidRDefault="00B577AD" w:rsidP="00406BD3"/>
          <w:p w14:paraId="2463D1AA" w14:textId="77777777" w:rsidR="00590D25" w:rsidRDefault="00590D25" w:rsidP="00406BD3"/>
          <w:p w14:paraId="577BE861" w14:textId="77777777" w:rsidR="00590D25" w:rsidRDefault="00590D25" w:rsidP="00406BD3"/>
          <w:p w14:paraId="4820661C" w14:textId="77777777" w:rsidR="00590D25" w:rsidRDefault="00590D25" w:rsidP="00406BD3"/>
          <w:p w14:paraId="1DC20267" w14:textId="77777777" w:rsidR="00590D25" w:rsidRDefault="00590D25" w:rsidP="00406BD3"/>
          <w:p w14:paraId="3C06E369" w14:textId="77777777" w:rsidR="00590D25" w:rsidRDefault="00590D25" w:rsidP="00406BD3"/>
          <w:p w14:paraId="4616B834" w14:textId="77777777" w:rsidR="00590D25" w:rsidRDefault="00590D25" w:rsidP="00406BD3"/>
          <w:p w14:paraId="16787193" w14:textId="77777777" w:rsidR="00590D25" w:rsidRDefault="00590D25" w:rsidP="00406BD3"/>
          <w:p w14:paraId="00CFAD19" w14:textId="77777777" w:rsidR="00590D25" w:rsidRDefault="00590D25" w:rsidP="00406BD3"/>
          <w:p w14:paraId="6BB828A2" w14:textId="77777777" w:rsidR="00590D25" w:rsidRDefault="00590D25" w:rsidP="00406BD3"/>
          <w:p w14:paraId="61687C13" w14:textId="77777777" w:rsidR="00590D25" w:rsidRDefault="00590D25" w:rsidP="00406BD3"/>
          <w:p w14:paraId="6A454982" w14:textId="77777777" w:rsidR="00590D25" w:rsidRDefault="00590D25" w:rsidP="00406BD3"/>
          <w:p w14:paraId="533E5E36" w14:textId="77777777" w:rsidR="00590D25" w:rsidRDefault="00590D25" w:rsidP="00406BD3"/>
          <w:p w14:paraId="1A5E8CD4" w14:textId="77777777" w:rsidR="00590D25" w:rsidRDefault="00590D25" w:rsidP="00406BD3"/>
          <w:p w14:paraId="0C66D827" w14:textId="77777777" w:rsidR="00590D25" w:rsidRDefault="00590D25" w:rsidP="00406BD3"/>
          <w:p w14:paraId="03B02322" w14:textId="77777777" w:rsidR="00590D25" w:rsidRDefault="00590D25" w:rsidP="00406BD3"/>
          <w:p w14:paraId="38F07127" w14:textId="63E6F011" w:rsidR="00590D25" w:rsidRDefault="00590D25" w:rsidP="00406BD3"/>
        </w:tc>
      </w:tr>
    </w:tbl>
    <w:p w14:paraId="3ECD7255" w14:textId="77777777" w:rsidR="007201D1" w:rsidRDefault="007201D1" w:rsidP="006A0311"/>
    <w:p w14:paraId="61698B9D" w14:textId="77777777" w:rsidR="00EA21BE" w:rsidRPr="00EA21BE" w:rsidRDefault="00EA21BE" w:rsidP="00EA21BE"/>
    <w:p w14:paraId="7D5E40CC" w14:textId="77777777" w:rsidR="00EA21BE" w:rsidRDefault="00EA21BE" w:rsidP="00EA21BE"/>
    <w:p w14:paraId="3C9A6243" w14:textId="77777777" w:rsidR="00590D25" w:rsidRDefault="00590D25" w:rsidP="00590D25">
      <w:pPr>
        <w:tabs>
          <w:tab w:val="left" w:pos="3360"/>
        </w:tabs>
        <w:jc w:val="center"/>
      </w:pPr>
    </w:p>
    <w:p w14:paraId="12065382" w14:textId="4188EA89" w:rsidR="00590D25" w:rsidRPr="00F33B3D" w:rsidRDefault="00590D25" w:rsidP="00590D25">
      <w:pPr>
        <w:tabs>
          <w:tab w:val="left" w:pos="3360"/>
        </w:tabs>
        <w:jc w:val="center"/>
      </w:pPr>
      <w:r>
        <w:t>ATTACHMENT TO VETERINARY CERTIFICATE</w:t>
      </w:r>
    </w:p>
    <w:p w14:paraId="17BE5269" w14:textId="77777777" w:rsidR="00590D25" w:rsidRDefault="00590D25" w:rsidP="00590D25">
      <w:pPr>
        <w:tabs>
          <w:tab w:val="left" w:pos="4256"/>
        </w:tabs>
      </w:pPr>
    </w:p>
    <w:tbl>
      <w:tblPr>
        <w:tblW w:w="10916" w:type="dxa"/>
        <w:tblInd w:w="-289" w:type="dxa"/>
        <w:tblLayout w:type="fixed"/>
        <w:tblLook w:val="04A0" w:firstRow="1" w:lastRow="0" w:firstColumn="1" w:lastColumn="0" w:noHBand="0" w:noVBand="1"/>
      </w:tblPr>
      <w:tblGrid>
        <w:gridCol w:w="1985"/>
        <w:gridCol w:w="709"/>
        <w:gridCol w:w="1701"/>
        <w:gridCol w:w="1276"/>
        <w:gridCol w:w="2977"/>
        <w:gridCol w:w="283"/>
        <w:gridCol w:w="1985"/>
      </w:tblGrid>
      <w:tr w:rsidR="00590D25" w:rsidRPr="004369D5" w14:paraId="00BD8804" w14:textId="77777777" w:rsidTr="00077088">
        <w:trPr>
          <w:trHeight w:val="201"/>
        </w:trPr>
        <w:tc>
          <w:tcPr>
            <w:tcW w:w="10916" w:type="dxa"/>
            <w:gridSpan w:val="7"/>
            <w:tcBorders>
              <w:top w:val="single" w:sz="4" w:space="0" w:color="auto"/>
              <w:left w:val="single" w:sz="4" w:space="0" w:color="auto"/>
              <w:bottom w:val="single" w:sz="4" w:space="0" w:color="auto"/>
              <w:right w:val="single" w:sz="4" w:space="0" w:color="auto"/>
            </w:tcBorders>
            <w:noWrap/>
            <w:vAlign w:val="bottom"/>
            <w:hideMark/>
          </w:tcPr>
          <w:p w14:paraId="7B6C31C0" w14:textId="77777777" w:rsidR="00590D25" w:rsidRPr="00D97492" w:rsidRDefault="00590D25" w:rsidP="00077088">
            <w:pPr>
              <w:rPr>
                <w:rFonts w:asciiTheme="minorHAnsi" w:hAnsiTheme="minorHAnsi"/>
                <w:b/>
                <w:bCs/>
                <w:color w:val="000000"/>
                <w:sz w:val="22"/>
                <w:szCs w:val="22"/>
              </w:rPr>
            </w:pPr>
            <w:r w:rsidRPr="00D97492">
              <w:rPr>
                <w:rFonts w:asciiTheme="minorHAnsi" w:hAnsiTheme="minorHAnsi"/>
                <w:b/>
                <w:bCs/>
                <w:color w:val="000000"/>
                <w:sz w:val="22"/>
                <w:szCs w:val="22"/>
              </w:rPr>
              <w:t>Donor information</w:t>
            </w:r>
          </w:p>
        </w:tc>
      </w:tr>
      <w:tr w:rsidR="00590D25" w:rsidRPr="004369D5" w14:paraId="72B655C7" w14:textId="77777777" w:rsidTr="00077088">
        <w:trPr>
          <w:trHeight w:val="172"/>
        </w:trPr>
        <w:tc>
          <w:tcPr>
            <w:tcW w:w="1985" w:type="dxa"/>
            <w:tcBorders>
              <w:top w:val="nil"/>
              <w:left w:val="single" w:sz="4" w:space="0" w:color="auto"/>
              <w:bottom w:val="single" w:sz="4" w:space="0" w:color="auto"/>
              <w:right w:val="single" w:sz="4" w:space="0" w:color="auto"/>
            </w:tcBorders>
            <w:vAlign w:val="center"/>
            <w:hideMark/>
          </w:tcPr>
          <w:p w14:paraId="0217BF46"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Donor Name</w:t>
            </w:r>
          </w:p>
        </w:tc>
        <w:tc>
          <w:tcPr>
            <w:tcW w:w="2410" w:type="dxa"/>
            <w:gridSpan w:val="2"/>
            <w:tcBorders>
              <w:top w:val="nil"/>
              <w:left w:val="nil"/>
              <w:bottom w:val="single" w:sz="4" w:space="0" w:color="auto"/>
              <w:right w:val="single" w:sz="4" w:space="0" w:color="auto"/>
            </w:tcBorders>
            <w:vAlign w:val="center"/>
            <w:hideMark/>
          </w:tcPr>
          <w:p w14:paraId="64118E49"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Pre-entry isolation entry date</w:t>
            </w:r>
          </w:p>
        </w:tc>
        <w:tc>
          <w:tcPr>
            <w:tcW w:w="4536" w:type="dxa"/>
            <w:gridSpan w:val="3"/>
            <w:tcBorders>
              <w:top w:val="nil"/>
              <w:left w:val="nil"/>
              <w:bottom w:val="single" w:sz="4" w:space="0" w:color="auto"/>
              <w:right w:val="single" w:sz="4" w:space="0" w:color="auto"/>
            </w:tcBorders>
            <w:vAlign w:val="center"/>
            <w:hideMark/>
          </w:tcPr>
          <w:p w14:paraId="108C7228"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Name of SCC</w:t>
            </w:r>
          </w:p>
        </w:tc>
        <w:tc>
          <w:tcPr>
            <w:tcW w:w="1985" w:type="dxa"/>
            <w:tcBorders>
              <w:top w:val="nil"/>
              <w:left w:val="nil"/>
              <w:bottom w:val="single" w:sz="4" w:space="0" w:color="auto"/>
              <w:right w:val="single" w:sz="4" w:space="0" w:color="auto"/>
            </w:tcBorders>
            <w:vAlign w:val="center"/>
          </w:tcPr>
          <w:p w14:paraId="77041569"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SCC approval number</w:t>
            </w:r>
          </w:p>
        </w:tc>
      </w:tr>
      <w:tr w:rsidR="00590D25" w:rsidRPr="004369D5" w14:paraId="087155CB" w14:textId="77777777" w:rsidTr="00077088">
        <w:trPr>
          <w:trHeight w:val="192"/>
        </w:trPr>
        <w:tc>
          <w:tcPr>
            <w:tcW w:w="1985" w:type="dxa"/>
            <w:tcBorders>
              <w:top w:val="nil"/>
              <w:left w:val="single" w:sz="4" w:space="0" w:color="auto"/>
              <w:bottom w:val="single" w:sz="4" w:space="0" w:color="auto"/>
              <w:right w:val="single" w:sz="4" w:space="0" w:color="auto"/>
            </w:tcBorders>
            <w:noWrap/>
            <w:vAlign w:val="bottom"/>
          </w:tcPr>
          <w:p w14:paraId="58059E37" w14:textId="77777777" w:rsidR="00590D25" w:rsidRPr="00D97492" w:rsidRDefault="00590D25" w:rsidP="00077088">
            <w:pPr>
              <w:rPr>
                <w:rFonts w:asciiTheme="minorHAnsi" w:hAnsiTheme="minorHAnsi"/>
                <w:color w:val="000000"/>
                <w:sz w:val="22"/>
                <w:szCs w:val="22"/>
                <w:lang w:val="it-IT"/>
              </w:rPr>
            </w:pPr>
          </w:p>
        </w:tc>
        <w:tc>
          <w:tcPr>
            <w:tcW w:w="2410" w:type="dxa"/>
            <w:gridSpan w:val="2"/>
            <w:tcBorders>
              <w:top w:val="nil"/>
              <w:left w:val="nil"/>
              <w:bottom w:val="single" w:sz="4" w:space="0" w:color="auto"/>
              <w:right w:val="single" w:sz="4" w:space="0" w:color="auto"/>
            </w:tcBorders>
            <w:noWrap/>
            <w:vAlign w:val="bottom"/>
          </w:tcPr>
          <w:p w14:paraId="6A93859C" w14:textId="77777777" w:rsidR="00590D25" w:rsidRPr="00D97492" w:rsidRDefault="00590D25" w:rsidP="00077088">
            <w:pPr>
              <w:rPr>
                <w:rFonts w:asciiTheme="minorHAnsi" w:hAnsiTheme="minorHAnsi"/>
                <w:color w:val="000000"/>
                <w:sz w:val="22"/>
                <w:szCs w:val="22"/>
              </w:rPr>
            </w:pPr>
          </w:p>
        </w:tc>
        <w:tc>
          <w:tcPr>
            <w:tcW w:w="4536" w:type="dxa"/>
            <w:gridSpan w:val="3"/>
            <w:tcBorders>
              <w:top w:val="nil"/>
              <w:left w:val="nil"/>
              <w:bottom w:val="single" w:sz="4" w:space="0" w:color="auto"/>
              <w:right w:val="single" w:sz="4" w:space="0" w:color="auto"/>
            </w:tcBorders>
            <w:noWrap/>
            <w:vAlign w:val="bottom"/>
          </w:tcPr>
          <w:p w14:paraId="3879A583" w14:textId="77777777" w:rsidR="00590D25" w:rsidRPr="00D97492" w:rsidRDefault="00590D25" w:rsidP="00077088">
            <w:pPr>
              <w:ind w:right="360"/>
              <w:rPr>
                <w:rFonts w:asciiTheme="minorHAnsi" w:hAnsiTheme="minorHAnsi" w:cstheme="minorHAnsi"/>
                <w:sz w:val="22"/>
                <w:szCs w:val="22"/>
                <w:lang w:val="en-US"/>
              </w:rPr>
            </w:pPr>
          </w:p>
        </w:tc>
        <w:tc>
          <w:tcPr>
            <w:tcW w:w="1985" w:type="dxa"/>
            <w:tcBorders>
              <w:top w:val="nil"/>
              <w:left w:val="nil"/>
              <w:bottom w:val="single" w:sz="4" w:space="0" w:color="auto"/>
              <w:right w:val="single" w:sz="4" w:space="0" w:color="auto"/>
            </w:tcBorders>
            <w:vAlign w:val="bottom"/>
          </w:tcPr>
          <w:p w14:paraId="2DCF6563" w14:textId="77777777" w:rsidR="00590D25" w:rsidRPr="00D97492" w:rsidRDefault="00590D25" w:rsidP="00077088">
            <w:pPr>
              <w:rPr>
                <w:rFonts w:asciiTheme="minorHAnsi" w:hAnsiTheme="minorHAnsi" w:cstheme="minorHAnsi"/>
                <w:color w:val="000000"/>
                <w:sz w:val="22"/>
                <w:szCs w:val="22"/>
              </w:rPr>
            </w:pPr>
          </w:p>
        </w:tc>
      </w:tr>
      <w:tr w:rsidR="00590D25" w:rsidRPr="004369D5" w14:paraId="55424440" w14:textId="77777777" w:rsidTr="00077088">
        <w:trPr>
          <w:trHeight w:val="192"/>
        </w:trPr>
        <w:tc>
          <w:tcPr>
            <w:tcW w:w="1985" w:type="dxa"/>
            <w:tcBorders>
              <w:top w:val="nil"/>
              <w:left w:val="single" w:sz="4" w:space="0" w:color="auto"/>
              <w:bottom w:val="single" w:sz="4" w:space="0" w:color="auto"/>
              <w:right w:val="single" w:sz="4" w:space="0" w:color="auto"/>
            </w:tcBorders>
            <w:noWrap/>
            <w:vAlign w:val="bottom"/>
            <w:hideMark/>
          </w:tcPr>
          <w:p w14:paraId="7EF50384" w14:textId="77777777" w:rsidR="00590D25" w:rsidRPr="00D97492" w:rsidRDefault="00590D25" w:rsidP="00077088">
            <w:pPr>
              <w:rPr>
                <w:rFonts w:asciiTheme="minorHAnsi" w:hAnsiTheme="minorHAnsi"/>
                <w:color w:val="000000"/>
                <w:sz w:val="22"/>
                <w:szCs w:val="22"/>
              </w:rPr>
            </w:pPr>
          </w:p>
        </w:tc>
        <w:tc>
          <w:tcPr>
            <w:tcW w:w="2410" w:type="dxa"/>
            <w:gridSpan w:val="2"/>
            <w:tcBorders>
              <w:top w:val="nil"/>
              <w:left w:val="nil"/>
              <w:bottom w:val="single" w:sz="4" w:space="0" w:color="auto"/>
              <w:right w:val="single" w:sz="4" w:space="0" w:color="auto"/>
            </w:tcBorders>
            <w:noWrap/>
            <w:vAlign w:val="bottom"/>
            <w:hideMark/>
          </w:tcPr>
          <w:p w14:paraId="1894D6B1" w14:textId="77777777" w:rsidR="00590D25" w:rsidRPr="00D97492" w:rsidRDefault="00590D25" w:rsidP="00077088">
            <w:pPr>
              <w:rPr>
                <w:rFonts w:asciiTheme="minorHAnsi" w:hAnsiTheme="minorHAnsi"/>
                <w:color w:val="000000"/>
                <w:sz w:val="22"/>
                <w:szCs w:val="22"/>
              </w:rPr>
            </w:pPr>
          </w:p>
        </w:tc>
        <w:tc>
          <w:tcPr>
            <w:tcW w:w="4536" w:type="dxa"/>
            <w:gridSpan w:val="3"/>
            <w:tcBorders>
              <w:top w:val="nil"/>
              <w:left w:val="nil"/>
              <w:bottom w:val="single" w:sz="4" w:space="0" w:color="auto"/>
              <w:right w:val="single" w:sz="4" w:space="0" w:color="auto"/>
            </w:tcBorders>
            <w:noWrap/>
            <w:vAlign w:val="bottom"/>
            <w:hideMark/>
          </w:tcPr>
          <w:p w14:paraId="20FD01F8" w14:textId="77777777" w:rsidR="00590D25" w:rsidRPr="00D97492" w:rsidRDefault="00590D25" w:rsidP="00077088">
            <w:pPr>
              <w:rPr>
                <w:rFonts w:asciiTheme="minorHAnsi" w:hAnsiTheme="minorHAnsi"/>
                <w:color w:val="000000"/>
                <w:sz w:val="22"/>
                <w:szCs w:val="22"/>
              </w:rPr>
            </w:pPr>
          </w:p>
        </w:tc>
        <w:tc>
          <w:tcPr>
            <w:tcW w:w="1985" w:type="dxa"/>
            <w:tcBorders>
              <w:top w:val="nil"/>
              <w:left w:val="nil"/>
              <w:bottom w:val="single" w:sz="4" w:space="0" w:color="auto"/>
              <w:right w:val="single" w:sz="4" w:space="0" w:color="auto"/>
            </w:tcBorders>
            <w:vAlign w:val="bottom"/>
          </w:tcPr>
          <w:p w14:paraId="25414D61" w14:textId="77777777" w:rsidR="00590D25" w:rsidRPr="00D97492" w:rsidRDefault="00590D25" w:rsidP="00077088">
            <w:pPr>
              <w:rPr>
                <w:rFonts w:asciiTheme="minorHAnsi" w:hAnsiTheme="minorHAnsi"/>
                <w:color w:val="000000"/>
                <w:sz w:val="22"/>
                <w:szCs w:val="22"/>
              </w:rPr>
            </w:pPr>
          </w:p>
        </w:tc>
      </w:tr>
      <w:tr w:rsidR="00590D25" w:rsidRPr="004369D5" w14:paraId="605E1358" w14:textId="77777777" w:rsidTr="00077088">
        <w:trPr>
          <w:trHeight w:val="195"/>
        </w:trPr>
        <w:tc>
          <w:tcPr>
            <w:tcW w:w="10916" w:type="dxa"/>
            <w:gridSpan w:val="7"/>
            <w:tcBorders>
              <w:top w:val="single" w:sz="4" w:space="0" w:color="auto"/>
              <w:left w:val="single" w:sz="4" w:space="0" w:color="auto"/>
              <w:bottom w:val="single" w:sz="4" w:space="0" w:color="auto"/>
              <w:right w:val="single" w:sz="4" w:space="0" w:color="auto"/>
            </w:tcBorders>
            <w:noWrap/>
            <w:vAlign w:val="bottom"/>
            <w:hideMark/>
          </w:tcPr>
          <w:p w14:paraId="6A412610" w14:textId="77777777" w:rsidR="00590D25" w:rsidRPr="00D97492" w:rsidRDefault="00590D25" w:rsidP="00077088">
            <w:pPr>
              <w:rPr>
                <w:rFonts w:asciiTheme="minorHAnsi" w:hAnsiTheme="minorHAnsi"/>
                <w:b/>
                <w:bCs/>
                <w:color w:val="000000"/>
                <w:sz w:val="22"/>
                <w:szCs w:val="22"/>
              </w:rPr>
            </w:pPr>
            <w:r w:rsidRPr="00D97492">
              <w:rPr>
                <w:rFonts w:asciiTheme="minorHAnsi" w:hAnsiTheme="minorHAnsi"/>
                <w:b/>
                <w:bCs/>
                <w:color w:val="000000"/>
                <w:sz w:val="22"/>
                <w:szCs w:val="22"/>
              </w:rPr>
              <w:t>Semen information</w:t>
            </w:r>
          </w:p>
        </w:tc>
      </w:tr>
      <w:tr w:rsidR="00590D25" w:rsidRPr="004369D5" w14:paraId="53531980" w14:textId="77777777" w:rsidTr="00077088">
        <w:trPr>
          <w:trHeight w:val="58"/>
        </w:trPr>
        <w:tc>
          <w:tcPr>
            <w:tcW w:w="1985" w:type="dxa"/>
            <w:tcBorders>
              <w:top w:val="nil"/>
              <w:left w:val="single" w:sz="4" w:space="0" w:color="auto"/>
              <w:bottom w:val="single" w:sz="4" w:space="0" w:color="auto"/>
              <w:right w:val="single" w:sz="4" w:space="0" w:color="auto"/>
            </w:tcBorders>
            <w:vAlign w:val="center"/>
            <w:hideMark/>
          </w:tcPr>
          <w:p w14:paraId="14190784"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Donor ID</w:t>
            </w:r>
          </w:p>
        </w:tc>
        <w:tc>
          <w:tcPr>
            <w:tcW w:w="2410" w:type="dxa"/>
            <w:gridSpan w:val="2"/>
            <w:tcBorders>
              <w:top w:val="nil"/>
              <w:left w:val="nil"/>
              <w:bottom w:val="single" w:sz="4" w:space="0" w:color="auto"/>
              <w:right w:val="single" w:sz="4" w:space="0" w:color="auto"/>
            </w:tcBorders>
            <w:vAlign w:val="center"/>
            <w:hideMark/>
          </w:tcPr>
          <w:p w14:paraId="1F41FFB0"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Date/s of collection</w:t>
            </w:r>
          </w:p>
        </w:tc>
        <w:tc>
          <w:tcPr>
            <w:tcW w:w="4536" w:type="dxa"/>
            <w:gridSpan w:val="3"/>
            <w:tcBorders>
              <w:top w:val="nil"/>
              <w:left w:val="nil"/>
              <w:bottom w:val="single" w:sz="4" w:space="0" w:color="auto"/>
              <w:right w:val="single" w:sz="4" w:space="0" w:color="auto"/>
            </w:tcBorders>
            <w:vAlign w:val="center"/>
          </w:tcPr>
          <w:p w14:paraId="41FAC746"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Straw ID</w:t>
            </w:r>
          </w:p>
        </w:tc>
        <w:tc>
          <w:tcPr>
            <w:tcW w:w="1985" w:type="dxa"/>
            <w:tcBorders>
              <w:top w:val="nil"/>
              <w:left w:val="nil"/>
              <w:bottom w:val="single" w:sz="4" w:space="0" w:color="auto"/>
              <w:right w:val="single" w:sz="4" w:space="0" w:color="auto"/>
            </w:tcBorders>
            <w:vAlign w:val="center"/>
          </w:tcPr>
          <w:p w14:paraId="4CBB9515" w14:textId="77777777" w:rsidR="00590D25" w:rsidRPr="00D97492" w:rsidRDefault="00590D25" w:rsidP="00077088">
            <w:pPr>
              <w:jc w:val="center"/>
              <w:rPr>
                <w:rFonts w:asciiTheme="minorHAnsi" w:hAnsiTheme="minorHAnsi"/>
                <w:b/>
                <w:bCs/>
                <w:color w:val="000000"/>
                <w:sz w:val="22"/>
                <w:szCs w:val="22"/>
              </w:rPr>
            </w:pPr>
            <w:r w:rsidRPr="00D97492">
              <w:rPr>
                <w:rFonts w:asciiTheme="minorHAnsi" w:hAnsiTheme="minorHAnsi"/>
                <w:b/>
                <w:bCs/>
                <w:color w:val="000000"/>
                <w:sz w:val="22"/>
                <w:szCs w:val="22"/>
              </w:rPr>
              <w:t>No. of Straws</w:t>
            </w:r>
          </w:p>
        </w:tc>
      </w:tr>
      <w:tr w:rsidR="00590D25" w:rsidRPr="004369D5" w14:paraId="4992D5CD" w14:textId="77777777" w:rsidTr="00077088">
        <w:trPr>
          <w:trHeight w:val="186"/>
        </w:trPr>
        <w:tc>
          <w:tcPr>
            <w:tcW w:w="1985" w:type="dxa"/>
            <w:tcBorders>
              <w:top w:val="nil"/>
              <w:left w:val="single" w:sz="4" w:space="0" w:color="auto"/>
              <w:bottom w:val="single" w:sz="4" w:space="0" w:color="auto"/>
              <w:right w:val="single" w:sz="4" w:space="0" w:color="auto"/>
            </w:tcBorders>
            <w:noWrap/>
            <w:vAlign w:val="bottom"/>
          </w:tcPr>
          <w:p w14:paraId="3606194B" w14:textId="77777777" w:rsidR="00590D25" w:rsidRPr="00D97492" w:rsidRDefault="00590D25" w:rsidP="00077088">
            <w:pPr>
              <w:rPr>
                <w:rFonts w:asciiTheme="minorHAnsi" w:hAnsiTheme="minorHAnsi"/>
                <w:color w:val="000000"/>
                <w:sz w:val="22"/>
                <w:szCs w:val="22"/>
              </w:rPr>
            </w:pPr>
          </w:p>
        </w:tc>
        <w:tc>
          <w:tcPr>
            <w:tcW w:w="2410" w:type="dxa"/>
            <w:gridSpan w:val="2"/>
            <w:tcBorders>
              <w:top w:val="nil"/>
              <w:left w:val="nil"/>
              <w:bottom w:val="single" w:sz="4" w:space="0" w:color="auto"/>
              <w:right w:val="single" w:sz="4" w:space="0" w:color="auto"/>
            </w:tcBorders>
            <w:noWrap/>
            <w:vAlign w:val="bottom"/>
          </w:tcPr>
          <w:p w14:paraId="23052B43" w14:textId="77777777" w:rsidR="00590D25" w:rsidRPr="00D97492" w:rsidRDefault="00590D25" w:rsidP="00077088">
            <w:pPr>
              <w:rPr>
                <w:rFonts w:asciiTheme="minorHAnsi" w:hAnsiTheme="minorHAnsi"/>
                <w:color w:val="000000"/>
                <w:sz w:val="22"/>
                <w:szCs w:val="22"/>
              </w:rPr>
            </w:pPr>
          </w:p>
        </w:tc>
        <w:tc>
          <w:tcPr>
            <w:tcW w:w="4536" w:type="dxa"/>
            <w:gridSpan w:val="3"/>
            <w:tcBorders>
              <w:top w:val="nil"/>
              <w:left w:val="nil"/>
              <w:bottom w:val="single" w:sz="4" w:space="0" w:color="auto"/>
              <w:right w:val="single" w:sz="4" w:space="0" w:color="auto"/>
            </w:tcBorders>
            <w:vAlign w:val="bottom"/>
          </w:tcPr>
          <w:p w14:paraId="18597B17" w14:textId="77777777" w:rsidR="00590D25" w:rsidRPr="00D97492" w:rsidRDefault="00590D25" w:rsidP="00077088">
            <w:pPr>
              <w:rPr>
                <w:rFonts w:asciiTheme="minorHAnsi" w:hAnsiTheme="minorHAnsi"/>
                <w:bCs/>
                <w:color w:val="000000"/>
                <w:sz w:val="22"/>
                <w:szCs w:val="22"/>
              </w:rPr>
            </w:pPr>
          </w:p>
        </w:tc>
        <w:tc>
          <w:tcPr>
            <w:tcW w:w="1985" w:type="dxa"/>
            <w:tcBorders>
              <w:top w:val="nil"/>
              <w:left w:val="nil"/>
              <w:bottom w:val="single" w:sz="4" w:space="0" w:color="auto"/>
              <w:right w:val="single" w:sz="4" w:space="0" w:color="auto"/>
            </w:tcBorders>
            <w:vAlign w:val="bottom"/>
          </w:tcPr>
          <w:p w14:paraId="3BD3DB5A" w14:textId="77777777" w:rsidR="00590D25" w:rsidRPr="00D97492" w:rsidRDefault="00590D25" w:rsidP="00077088">
            <w:pPr>
              <w:rPr>
                <w:rFonts w:asciiTheme="minorHAnsi" w:hAnsiTheme="minorHAnsi"/>
                <w:color w:val="000000"/>
                <w:sz w:val="22"/>
                <w:szCs w:val="22"/>
              </w:rPr>
            </w:pPr>
          </w:p>
        </w:tc>
      </w:tr>
      <w:tr w:rsidR="00590D25" w:rsidRPr="004369D5" w14:paraId="43262E8F" w14:textId="77777777" w:rsidTr="00077088">
        <w:trPr>
          <w:trHeight w:val="186"/>
        </w:trPr>
        <w:tc>
          <w:tcPr>
            <w:tcW w:w="1985" w:type="dxa"/>
            <w:tcBorders>
              <w:top w:val="nil"/>
              <w:left w:val="single" w:sz="4" w:space="0" w:color="auto"/>
              <w:bottom w:val="single" w:sz="4" w:space="0" w:color="auto"/>
              <w:right w:val="single" w:sz="4" w:space="0" w:color="auto"/>
            </w:tcBorders>
            <w:noWrap/>
            <w:vAlign w:val="bottom"/>
            <w:hideMark/>
          </w:tcPr>
          <w:p w14:paraId="2120E59A" w14:textId="77777777" w:rsidR="00590D25" w:rsidRPr="00D97492" w:rsidRDefault="00590D25" w:rsidP="00077088">
            <w:pPr>
              <w:jc w:val="both"/>
              <w:rPr>
                <w:rFonts w:asciiTheme="minorHAnsi" w:hAnsiTheme="minorHAnsi"/>
                <w:color w:val="000000"/>
                <w:sz w:val="22"/>
                <w:szCs w:val="22"/>
              </w:rPr>
            </w:pPr>
          </w:p>
        </w:tc>
        <w:tc>
          <w:tcPr>
            <w:tcW w:w="2410" w:type="dxa"/>
            <w:gridSpan w:val="2"/>
            <w:tcBorders>
              <w:top w:val="nil"/>
              <w:left w:val="nil"/>
              <w:bottom w:val="single" w:sz="4" w:space="0" w:color="auto"/>
              <w:right w:val="single" w:sz="4" w:space="0" w:color="auto"/>
            </w:tcBorders>
            <w:noWrap/>
            <w:vAlign w:val="bottom"/>
            <w:hideMark/>
          </w:tcPr>
          <w:p w14:paraId="06150D68" w14:textId="77777777" w:rsidR="00590D25" w:rsidRPr="00D97492" w:rsidRDefault="00590D25" w:rsidP="00077088">
            <w:pPr>
              <w:rPr>
                <w:rFonts w:asciiTheme="minorHAnsi" w:hAnsiTheme="minorHAnsi"/>
                <w:color w:val="000000"/>
                <w:sz w:val="22"/>
                <w:szCs w:val="22"/>
              </w:rPr>
            </w:pPr>
          </w:p>
        </w:tc>
        <w:tc>
          <w:tcPr>
            <w:tcW w:w="4536" w:type="dxa"/>
            <w:gridSpan w:val="3"/>
            <w:tcBorders>
              <w:top w:val="nil"/>
              <w:left w:val="nil"/>
              <w:bottom w:val="single" w:sz="4" w:space="0" w:color="auto"/>
              <w:right w:val="single" w:sz="4" w:space="0" w:color="auto"/>
            </w:tcBorders>
            <w:vAlign w:val="bottom"/>
          </w:tcPr>
          <w:p w14:paraId="70AFF4B1" w14:textId="77777777" w:rsidR="00590D25" w:rsidRPr="00D97492" w:rsidRDefault="00590D25" w:rsidP="00077088">
            <w:pPr>
              <w:rPr>
                <w:rFonts w:asciiTheme="minorHAnsi" w:hAnsiTheme="minorHAnsi"/>
                <w:color w:val="000000"/>
                <w:sz w:val="22"/>
                <w:szCs w:val="22"/>
              </w:rPr>
            </w:pPr>
          </w:p>
        </w:tc>
        <w:tc>
          <w:tcPr>
            <w:tcW w:w="1985" w:type="dxa"/>
            <w:tcBorders>
              <w:top w:val="nil"/>
              <w:left w:val="nil"/>
              <w:bottom w:val="single" w:sz="4" w:space="0" w:color="auto"/>
              <w:right w:val="single" w:sz="4" w:space="0" w:color="auto"/>
            </w:tcBorders>
            <w:vAlign w:val="bottom"/>
          </w:tcPr>
          <w:p w14:paraId="294B270F" w14:textId="77777777" w:rsidR="00590D25" w:rsidRPr="00D97492" w:rsidRDefault="00590D25" w:rsidP="00077088">
            <w:pPr>
              <w:rPr>
                <w:rFonts w:asciiTheme="minorHAnsi" w:hAnsiTheme="minorHAnsi"/>
                <w:color w:val="000000"/>
                <w:sz w:val="22"/>
                <w:szCs w:val="22"/>
              </w:rPr>
            </w:pPr>
          </w:p>
        </w:tc>
      </w:tr>
      <w:tr w:rsidR="00590D25" w:rsidRPr="004369D5" w14:paraId="48BCD8AF" w14:textId="77777777" w:rsidTr="00077088">
        <w:trPr>
          <w:trHeight w:val="195"/>
        </w:trPr>
        <w:tc>
          <w:tcPr>
            <w:tcW w:w="10916" w:type="dxa"/>
            <w:gridSpan w:val="7"/>
            <w:tcBorders>
              <w:top w:val="single" w:sz="4" w:space="0" w:color="auto"/>
              <w:left w:val="single" w:sz="4" w:space="0" w:color="auto"/>
              <w:bottom w:val="single" w:sz="4" w:space="0" w:color="auto"/>
              <w:right w:val="single" w:sz="4" w:space="0" w:color="auto"/>
            </w:tcBorders>
            <w:noWrap/>
            <w:vAlign w:val="bottom"/>
            <w:hideMark/>
          </w:tcPr>
          <w:p w14:paraId="2AD50210" w14:textId="77777777" w:rsidR="00590D25" w:rsidRPr="00D97492" w:rsidRDefault="00590D25" w:rsidP="00077088">
            <w:pPr>
              <w:rPr>
                <w:rFonts w:asciiTheme="minorHAnsi" w:hAnsiTheme="minorHAnsi"/>
                <w:b/>
                <w:bCs/>
                <w:color w:val="000000"/>
                <w:sz w:val="22"/>
                <w:szCs w:val="22"/>
              </w:rPr>
            </w:pPr>
            <w:r w:rsidRPr="00D97492">
              <w:rPr>
                <w:rFonts w:asciiTheme="minorHAnsi" w:hAnsiTheme="minorHAnsi"/>
                <w:b/>
                <w:bCs/>
                <w:color w:val="000000"/>
                <w:sz w:val="22"/>
                <w:szCs w:val="22"/>
              </w:rPr>
              <w:t>Test information</w:t>
            </w:r>
          </w:p>
        </w:tc>
      </w:tr>
      <w:tr w:rsidR="00590D25" w:rsidRPr="004369D5" w14:paraId="7417DC1A" w14:textId="77777777" w:rsidTr="00077088">
        <w:trPr>
          <w:trHeight w:val="184"/>
        </w:trPr>
        <w:tc>
          <w:tcPr>
            <w:tcW w:w="10916" w:type="dxa"/>
            <w:gridSpan w:val="7"/>
            <w:tcBorders>
              <w:top w:val="nil"/>
              <w:left w:val="single" w:sz="4" w:space="0" w:color="auto"/>
              <w:bottom w:val="single" w:sz="4" w:space="0" w:color="auto"/>
              <w:right w:val="single" w:sz="4" w:space="0" w:color="auto"/>
            </w:tcBorders>
            <w:vAlign w:val="center"/>
            <w:hideMark/>
          </w:tcPr>
          <w:p w14:paraId="0FD1863F" w14:textId="77777777" w:rsidR="00590D25" w:rsidRPr="00D97492" w:rsidRDefault="00590D25" w:rsidP="00077088">
            <w:pPr>
              <w:jc w:val="center"/>
              <w:rPr>
                <w:rFonts w:asciiTheme="minorHAnsi" w:hAnsiTheme="minorHAnsi"/>
                <w:b/>
                <w:color w:val="000000"/>
                <w:sz w:val="22"/>
                <w:szCs w:val="22"/>
              </w:rPr>
            </w:pPr>
            <w:r w:rsidRPr="00D97492">
              <w:rPr>
                <w:rFonts w:asciiTheme="minorHAnsi" w:hAnsiTheme="minorHAnsi"/>
                <w:color w:val="000000"/>
                <w:sz w:val="22"/>
                <w:szCs w:val="22"/>
              </w:rPr>
              <w:t> </w:t>
            </w:r>
            <w:r w:rsidRPr="00D97492">
              <w:rPr>
                <w:rFonts w:asciiTheme="minorHAnsi" w:hAnsiTheme="minorHAnsi"/>
                <w:b/>
                <w:color w:val="000000"/>
                <w:sz w:val="22"/>
                <w:szCs w:val="22"/>
              </w:rPr>
              <w:t>Brucella Suis</w:t>
            </w:r>
          </w:p>
        </w:tc>
      </w:tr>
      <w:tr w:rsidR="00590D25" w:rsidRPr="004369D5" w14:paraId="3209FAF1" w14:textId="77777777" w:rsidTr="00077088">
        <w:trPr>
          <w:trHeight w:val="247"/>
        </w:trPr>
        <w:tc>
          <w:tcPr>
            <w:tcW w:w="2694" w:type="dxa"/>
            <w:gridSpan w:val="2"/>
            <w:tcBorders>
              <w:top w:val="nil"/>
              <w:left w:val="single" w:sz="4" w:space="0" w:color="auto"/>
              <w:bottom w:val="single" w:sz="4" w:space="0" w:color="auto"/>
              <w:right w:val="single" w:sz="4" w:space="0" w:color="auto"/>
            </w:tcBorders>
            <w:vAlign w:val="center"/>
            <w:hideMark/>
          </w:tcPr>
          <w:p w14:paraId="5263BAA5" w14:textId="77777777" w:rsidR="00590D25" w:rsidRPr="00D97492" w:rsidRDefault="00590D25" w:rsidP="00077088">
            <w:pPr>
              <w:jc w:val="center"/>
              <w:rPr>
                <w:rFonts w:asciiTheme="minorHAnsi" w:hAnsiTheme="minorHAnsi"/>
                <w:b/>
                <w:color w:val="000000"/>
                <w:sz w:val="22"/>
                <w:szCs w:val="22"/>
              </w:rPr>
            </w:pPr>
            <w:r w:rsidRPr="00D97492">
              <w:rPr>
                <w:rFonts w:asciiTheme="minorHAnsi" w:hAnsiTheme="minorHAnsi"/>
                <w:b/>
                <w:color w:val="000000"/>
                <w:sz w:val="22"/>
                <w:szCs w:val="22"/>
              </w:rPr>
              <w:t>Donor ID</w:t>
            </w:r>
          </w:p>
        </w:tc>
        <w:tc>
          <w:tcPr>
            <w:tcW w:w="2977" w:type="dxa"/>
            <w:gridSpan w:val="2"/>
            <w:tcBorders>
              <w:top w:val="nil"/>
              <w:left w:val="nil"/>
              <w:bottom w:val="single" w:sz="4" w:space="0" w:color="auto"/>
              <w:right w:val="single" w:sz="4" w:space="0" w:color="auto"/>
            </w:tcBorders>
            <w:vAlign w:val="center"/>
          </w:tcPr>
          <w:p w14:paraId="56FC26AE" w14:textId="77777777" w:rsidR="00590D25" w:rsidRPr="00D97492" w:rsidRDefault="00590D25" w:rsidP="00077088">
            <w:pPr>
              <w:jc w:val="center"/>
              <w:rPr>
                <w:rFonts w:asciiTheme="minorHAnsi" w:hAnsiTheme="minorHAnsi"/>
                <w:b/>
                <w:color w:val="000000"/>
                <w:sz w:val="22"/>
                <w:szCs w:val="22"/>
              </w:rPr>
            </w:pPr>
            <w:r w:rsidRPr="00D97492">
              <w:rPr>
                <w:rFonts w:asciiTheme="minorHAnsi" w:hAnsiTheme="minorHAnsi"/>
                <w:b/>
                <w:color w:val="000000"/>
                <w:sz w:val="22"/>
                <w:szCs w:val="22"/>
              </w:rPr>
              <w:t>Test type</w:t>
            </w:r>
          </w:p>
        </w:tc>
        <w:tc>
          <w:tcPr>
            <w:tcW w:w="2977" w:type="dxa"/>
            <w:tcBorders>
              <w:top w:val="nil"/>
              <w:left w:val="nil"/>
              <w:bottom w:val="single" w:sz="4" w:space="0" w:color="auto"/>
              <w:right w:val="single" w:sz="4" w:space="0" w:color="auto"/>
            </w:tcBorders>
            <w:vAlign w:val="center"/>
          </w:tcPr>
          <w:p w14:paraId="2264B9C7" w14:textId="77777777" w:rsidR="00590D25" w:rsidRPr="00D97492" w:rsidRDefault="00590D25" w:rsidP="00077088">
            <w:pPr>
              <w:jc w:val="center"/>
              <w:rPr>
                <w:rFonts w:asciiTheme="minorHAnsi" w:hAnsiTheme="minorHAnsi"/>
                <w:b/>
                <w:color w:val="000000"/>
                <w:sz w:val="22"/>
                <w:szCs w:val="22"/>
              </w:rPr>
            </w:pPr>
            <w:r w:rsidRPr="00D97492">
              <w:rPr>
                <w:rFonts w:asciiTheme="minorHAnsi" w:hAnsiTheme="minorHAnsi"/>
                <w:b/>
                <w:color w:val="000000"/>
                <w:sz w:val="22"/>
                <w:szCs w:val="22"/>
              </w:rPr>
              <w:t>Test sampling date</w:t>
            </w:r>
          </w:p>
        </w:tc>
        <w:tc>
          <w:tcPr>
            <w:tcW w:w="2268" w:type="dxa"/>
            <w:gridSpan w:val="2"/>
            <w:tcBorders>
              <w:top w:val="nil"/>
              <w:left w:val="nil"/>
              <w:bottom w:val="single" w:sz="4" w:space="0" w:color="auto"/>
              <w:right w:val="single" w:sz="4" w:space="0" w:color="auto"/>
            </w:tcBorders>
            <w:vAlign w:val="center"/>
          </w:tcPr>
          <w:p w14:paraId="0D37D599" w14:textId="77777777" w:rsidR="00590D25" w:rsidRPr="00D97492" w:rsidRDefault="00590D25" w:rsidP="00077088">
            <w:pPr>
              <w:jc w:val="center"/>
              <w:rPr>
                <w:rFonts w:asciiTheme="minorHAnsi" w:hAnsiTheme="minorHAnsi"/>
                <w:b/>
                <w:color w:val="000000"/>
                <w:sz w:val="22"/>
                <w:szCs w:val="22"/>
              </w:rPr>
            </w:pPr>
            <w:r w:rsidRPr="00D97492">
              <w:rPr>
                <w:rFonts w:asciiTheme="minorHAnsi" w:hAnsiTheme="minorHAnsi"/>
                <w:b/>
                <w:color w:val="000000"/>
                <w:sz w:val="22"/>
                <w:szCs w:val="22"/>
              </w:rPr>
              <w:t>Result</w:t>
            </w:r>
          </w:p>
        </w:tc>
      </w:tr>
      <w:tr w:rsidR="00590D25" w:rsidRPr="004369D5" w14:paraId="6164ECA6" w14:textId="77777777" w:rsidTr="00077088">
        <w:trPr>
          <w:trHeight w:val="186"/>
        </w:trPr>
        <w:tc>
          <w:tcPr>
            <w:tcW w:w="2694" w:type="dxa"/>
            <w:gridSpan w:val="2"/>
            <w:tcBorders>
              <w:top w:val="nil"/>
              <w:left w:val="single" w:sz="4" w:space="0" w:color="auto"/>
              <w:bottom w:val="single" w:sz="4" w:space="0" w:color="auto"/>
              <w:right w:val="single" w:sz="4" w:space="0" w:color="auto"/>
            </w:tcBorders>
            <w:noWrap/>
            <w:vAlign w:val="bottom"/>
          </w:tcPr>
          <w:p w14:paraId="43ECB768" w14:textId="77777777" w:rsidR="00590D25" w:rsidRPr="00D97492" w:rsidRDefault="00590D25" w:rsidP="00077088">
            <w:pPr>
              <w:rPr>
                <w:rFonts w:asciiTheme="minorHAnsi" w:hAnsiTheme="minorHAnsi"/>
                <w:color w:val="000000"/>
                <w:sz w:val="22"/>
                <w:szCs w:val="22"/>
              </w:rPr>
            </w:pPr>
          </w:p>
        </w:tc>
        <w:tc>
          <w:tcPr>
            <w:tcW w:w="2977" w:type="dxa"/>
            <w:gridSpan w:val="2"/>
            <w:tcBorders>
              <w:top w:val="nil"/>
              <w:left w:val="nil"/>
              <w:bottom w:val="single" w:sz="4" w:space="0" w:color="auto"/>
              <w:right w:val="single" w:sz="4" w:space="0" w:color="auto"/>
            </w:tcBorders>
            <w:noWrap/>
            <w:vAlign w:val="bottom"/>
          </w:tcPr>
          <w:p w14:paraId="6B44F209" w14:textId="77777777" w:rsidR="00590D25" w:rsidRPr="00D97492" w:rsidRDefault="00590D25" w:rsidP="00077088">
            <w:pPr>
              <w:jc w:val="center"/>
              <w:rPr>
                <w:rFonts w:asciiTheme="minorHAnsi" w:hAnsiTheme="minorHAnsi"/>
                <w:color w:val="000000"/>
                <w:sz w:val="22"/>
                <w:szCs w:val="22"/>
              </w:rPr>
            </w:pPr>
            <w:r w:rsidRPr="00D97492">
              <w:rPr>
                <w:rFonts w:asciiTheme="minorHAnsi" w:hAnsiTheme="minorHAnsi"/>
                <w:color w:val="000000"/>
                <w:sz w:val="22"/>
                <w:szCs w:val="22"/>
              </w:rPr>
              <w:t>CFT/ELISA</w:t>
            </w:r>
          </w:p>
        </w:tc>
        <w:tc>
          <w:tcPr>
            <w:tcW w:w="2977" w:type="dxa"/>
            <w:tcBorders>
              <w:top w:val="nil"/>
              <w:left w:val="nil"/>
              <w:bottom w:val="single" w:sz="4" w:space="0" w:color="auto"/>
              <w:right w:val="single" w:sz="4" w:space="0" w:color="auto"/>
            </w:tcBorders>
            <w:vAlign w:val="bottom"/>
          </w:tcPr>
          <w:p w14:paraId="4F063AA1" w14:textId="77777777" w:rsidR="00590D25" w:rsidRPr="00D97492" w:rsidRDefault="00590D25" w:rsidP="00077088">
            <w:pPr>
              <w:jc w:val="center"/>
              <w:rPr>
                <w:rFonts w:asciiTheme="minorHAnsi" w:hAnsiTheme="minorHAnsi"/>
                <w:color w:val="000000"/>
                <w:sz w:val="22"/>
                <w:szCs w:val="22"/>
              </w:rPr>
            </w:pPr>
          </w:p>
        </w:tc>
        <w:tc>
          <w:tcPr>
            <w:tcW w:w="2268" w:type="dxa"/>
            <w:gridSpan w:val="2"/>
            <w:tcBorders>
              <w:top w:val="nil"/>
              <w:left w:val="nil"/>
              <w:bottom w:val="single" w:sz="4" w:space="0" w:color="auto"/>
              <w:right w:val="single" w:sz="4" w:space="0" w:color="auto"/>
            </w:tcBorders>
            <w:noWrap/>
            <w:vAlign w:val="bottom"/>
          </w:tcPr>
          <w:p w14:paraId="3D0419F7" w14:textId="77777777" w:rsidR="00590D25" w:rsidRPr="00D97492" w:rsidRDefault="00590D25" w:rsidP="00077088">
            <w:pPr>
              <w:jc w:val="center"/>
              <w:rPr>
                <w:rFonts w:asciiTheme="minorHAnsi" w:hAnsiTheme="minorHAnsi"/>
                <w:color w:val="000000"/>
                <w:sz w:val="22"/>
                <w:szCs w:val="22"/>
              </w:rPr>
            </w:pPr>
          </w:p>
        </w:tc>
      </w:tr>
      <w:tr w:rsidR="00590D25" w:rsidRPr="004369D5" w14:paraId="1CD0ACB6" w14:textId="77777777" w:rsidTr="00077088">
        <w:trPr>
          <w:trHeight w:val="47"/>
        </w:trPr>
        <w:tc>
          <w:tcPr>
            <w:tcW w:w="2694" w:type="dxa"/>
            <w:gridSpan w:val="2"/>
            <w:tcBorders>
              <w:top w:val="nil"/>
              <w:left w:val="single" w:sz="4" w:space="0" w:color="auto"/>
              <w:bottom w:val="single" w:sz="4" w:space="0" w:color="auto"/>
              <w:right w:val="single" w:sz="4" w:space="0" w:color="auto"/>
            </w:tcBorders>
            <w:noWrap/>
            <w:vAlign w:val="bottom"/>
            <w:hideMark/>
          </w:tcPr>
          <w:p w14:paraId="77D786ED" w14:textId="77777777" w:rsidR="00590D25" w:rsidRPr="00D97492" w:rsidRDefault="00590D25" w:rsidP="00077088">
            <w:pPr>
              <w:jc w:val="both"/>
              <w:rPr>
                <w:rFonts w:asciiTheme="minorHAnsi" w:hAnsiTheme="minorHAnsi"/>
                <w:color w:val="000000"/>
                <w:sz w:val="22"/>
                <w:szCs w:val="22"/>
              </w:rPr>
            </w:pPr>
          </w:p>
        </w:tc>
        <w:tc>
          <w:tcPr>
            <w:tcW w:w="2977" w:type="dxa"/>
            <w:gridSpan w:val="2"/>
            <w:tcBorders>
              <w:top w:val="nil"/>
              <w:left w:val="nil"/>
              <w:bottom w:val="single" w:sz="4" w:space="0" w:color="auto"/>
              <w:right w:val="single" w:sz="4" w:space="0" w:color="auto"/>
            </w:tcBorders>
            <w:noWrap/>
            <w:vAlign w:val="bottom"/>
            <w:hideMark/>
          </w:tcPr>
          <w:p w14:paraId="22601E25" w14:textId="77777777" w:rsidR="00590D25" w:rsidRPr="00D97492" w:rsidRDefault="00590D25" w:rsidP="00077088">
            <w:pPr>
              <w:jc w:val="center"/>
              <w:rPr>
                <w:rFonts w:asciiTheme="minorHAnsi" w:hAnsiTheme="minorHAnsi"/>
                <w:color w:val="000000"/>
                <w:sz w:val="22"/>
                <w:szCs w:val="22"/>
              </w:rPr>
            </w:pPr>
            <w:r>
              <w:rPr>
                <w:rFonts w:asciiTheme="minorHAnsi" w:hAnsiTheme="minorHAnsi"/>
                <w:color w:val="000000"/>
                <w:sz w:val="22"/>
                <w:szCs w:val="22"/>
              </w:rPr>
              <w:t>CFT/ELISA</w:t>
            </w:r>
          </w:p>
          <w:p w14:paraId="5C714895" w14:textId="77777777" w:rsidR="00590D25" w:rsidRPr="00D97492" w:rsidRDefault="00590D25" w:rsidP="00077088">
            <w:pPr>
              <w:jc w:val="center"/>
              <w:rPr>
                <w:rFonts w:asciiTheme="minorHAnsi" w:hAnsiTheme="minorHAnsi"/>
                <w:color w:val="000000"/>
                <w:sz w:val="22"/>
                <w:szCs w:val="22"/>
              </w:rPr>
            </w:pPr>
          </w:p>
        </w:tc>
        <w:tc>
          <w:tcPr>
            <w:tcW w:w="2977" w:type="dxa"/>
            <w:tcBorders>
              <w:top w:val="nil"/>
              <w:left w:val="nil"/>
              <w:bottom w:val="single" w:sz="4" w:space="0" w:color="auto"/>
              <w:right w:val="single" w:sz="4" w:space="0" w:color="auto"/>
            </w:tcBorders>
            <w:vAlign w:val="bottom"/>
          </w:tcPr>
          <w:p w14:paraId="00FA5F7D" w14:textId="77777777" w:rsidR="00590D25" w:rsidRPr="00D97492" w:rsidRDefault="00590D25" w:rsidP="00077088">
            <w:pPr>
              <w:jc w:val="center"/>
              <w:rPr>
                <w:rFonts w:asciiTheme="minorHAnsi" w:hAnsiTheme="minorHAnsi"/>
                <w:color w:val="000000"/>
                <w:sz w:val="22"/>
                <w:szCs w:val="22"/>
              </w:rPr>
            </w:pPr>
          </w:p>
        </w:tc>
        <w:tc>
          <w:tcPr>
            <w:tcW w:w="2268" w:type="dxa"/>
            <w:gridSpan w:val="2"/>
            <w:tcBorders>
              <w:top w:val="nil"/>
              <w:left w:val="nil"/>
              <w:bottom w:val="single" w:sz="4" w:space="0" w:color="auto"/>
              <w:right w:val="single" w:sz="4" w:space="0" w:color="auto"/>
            </w:tcBorders>
            <w:noWrap/>
            <w:vAlign w:val="bottom"/>
            <w:hideMark/>
          </w:tcPr>
          <w:p w14:paraId="202DEC58" w14:textId="77777777" w:rsidR="00590D25" w:rsidRPr="00D97492" w:rsidRDefault="00590D25" w:rsidP="00077088">
            <w:pPr>
              <w:jc w:val="center"/>
              <w:rPr>
                <w:rFonts w:asciiTheme="minorHAnsi" w:hAnsiTheme="minorHAnsi"/>
                <w:color w:val="000000"/>
                <w:sz w:val="22"/>
                <w:szCs w:val="22"/>
              </w:rPr>
            </w:pPr>
          </w:p>
        </w:tc>
      </w:tr>
    </w:tbl>
    <w:p w14:paraId="0C7E7EB3" w14:textId="77777777" w:rsidR="00590D25" w:rsidRDefault="00590D25" w:rsidP="00590D25">
      <w:pPr>
        <w:tabs>
          <w:tab w:val="left" w:pos="4256"/>
        </w:tabs>
      </w:pPr>
    </w:p>
    <w:p w14:paraId="7439C98C" w14:textId="6BCF5A2D" w:rsidR="006A0311" w:rsidRDefault="00590D25" w:rsidP="00590D25">
      <w:pPr>
        <w:tabs>
          <w:tab w:val="left" w:pos="5484"/>
          <w:tab w:val="left" w:pos="6349"/>
        </w:tabs>
      </w:pPr>
      <w:r>
        <w:tab/>
      </w:r>
    </w:p>
    <w:p w14:paraId="1738E9DB" w14:textId="77777777" w:rsidR="00590D25" w:rsidRDefault="00590D25" w:rsidP="00590D25">
      <w:pPr>
        <w:tabs>
          <w:tab w:val="left" w:pos="5484"/>
          <w:tab w:val="left" w:pos="6349"/>
        </w:tabs>
      </w:pPr>
    </w:p>
    <w:p w14:paraId="52DB6F03" w14:textId="77777777" w:rsidR="00590D25" w:rsidRDefault="00590D25" w:rsidP="00590D25">
      <w:pPr>
        <w:tabs>
          <w:tab w:val="left" w:pos="5484"/>
          <w:tab w:val="left" w:pos="6349"/>
        </w:tabs>
      </w:pPr>
    </w:p>
    <w:p w14:paraId="46E0D246" w14:textId="77777777" w:rsidR="00590D25" w:rsidRDefault="00590D25" w:rsidP="00590D25">
      <w:pPr>
        <w:tabs>
          <w:tab w:val="left" w:pos="5484"/>
          <w:tab w:val="left" w:pos="6349"/>
        </w:tabs>
      </w:pPr>
    </w:p>
    <w:p w14:paraId="3863ED3D" w14:textId="77777777" w:rsidR="00590D25" w:rsidRDefault="00590D25" w:rsidP="00590D25">
      <w:pPr>
        <w:tabs>
          <w:tab w:val="left" w:pos="5484"/>
          <w:tab w:val="left" w:pos="6349"/>
        </w:tabs>
      </w:pPr>
    </w:p>
    <w:p w14:paraId="166E1E31" w14:textId="77777777" w:rsidR="00590D25" w:rsidRDefault="00590D25" w:rsidP="00590D25">
      <w:pPr>
        <w:tabs>
          <w:tab w:val="left" w:pos="5484"/>
          <w:tab w:val="left" w:pos="6349"/>
        </w:tabs>
      </w:pPr>
    </w:p>
    <w:p w14:paraId="3563850D" w14:textId="77777777" w:rsidR="00590D25" w:rsidRDefault="00590D25" w:rsidP="00590D25">
      <w:pPr>
        <w:tabs>
          <w:tab w:val="left" w:pos="5484"/>
          <w:tab w:val="left" w:pos="6349"/>
        </w:tabs>
      </w:pPr>
    </w:p>
    <w:p w14:paraId="41E825EF" w14:textId="77777777" w:rsidR="00590D25" w:rsidRDefault="00590D25" w:rsidP="00590D25">
      <w:pPr>
        <w:tabs>
          <w:tab w:val="left" w:pos="5484"/>
          <w:tab w:val="left" w:pos="6349"/>
        </w:tabs>
      </w:pPr>
    </w:p>
    <w:p w14:paraId="6F983D9B" w14:textId="77777777" w:rsidR="00590D25" w:rsidRDefault="00590D25" w:rsidP="00590D25">
      <w:pPr>
        <w:tabs>
          <w:tab w:val="left" w:pos="5484"/>
          <w:tab w:val="left" w:pos="6349"/>
        </w:tabs>
      </w:pPr>
    </w:p>
    <w:p w14:paraId="59E775C5" w14:textId="77777777" w:rsidR="00590D25" w:rsidRDefault="00590D25" w:rsidP="00590D25">
      <w:pPr>
        <w:tabs>
          <w:tab w:val="left" w:pos="5484"/>
          <w:tab w:val="left" w:pos="6349"/>
        </w:tabs>
      </w:pPr>
    </w:p>
    <w:p w14:paraId="08D04F46" w14:textId="77777777" w:rsidR="00590D25" w:rsidRDefault="00590D25" w:rsidP="00590D25">
      <w:pPr>
        <w:tabs>
          <w:tab w:val="left" w:pos="5484"/>
          <w:tab w:val="left" w:pos="6349"/>
        </w:tabs>
      </w:pPr>
    </w:p>
    <w:p w14:paraId="0A0A738D" w14:textId="77777777" w:rsidR="00590D25" w:rsidRDefault="00590D25" w:rsidP="00590D25">
      <w:pPr>
        <w:tabs>
          <w:tab w:val="left" w:pos="5484"/>
          <w:tab w:val="left" w:pos="6349"/>
        </w:tabs>
      </w:pPr>
    </w:p>
    <w:p w14:paraId="64B3F4CA" w14:textId="77777777" w:rsidR="00590D25" w:rsidRDefault="00590D25" w:rsidP="00590D25">
      <w:pPr>
        <w:tabs>
          <w:tab w:val="left" w:pos="5484"/>
          <w:tab w:val="left" w:pos="6349"/>
        </w:tabs>
      </w:pPr>
    </w:p>
    <w:p w14:paraId="5A96FE8E" w14:textId="77777777" w:rsidR="00590D25" w:rsidRDefault="00590D25" w:rsidP="00590D25">
      <w:pPr>
        <w:tabs>
          <w:tab w:val="left" w:pos="5484"/>
          <w:tab w:val="left" w:pos="6349"/>
        </w:tabs>
      </w:pPr>
    </w:p>
    <w:p w14:paraId="2779045C" w14:textId="77777777" w:rsidR="00590D25" w:rsidRDefault="00590D25" w:rsidP="00590D25">
      <w:pPr>
        <w:tabs>
          <w:tab w:val="left" w:pos="5484"/>
          <w:tab w:val="left" w:pos="6349"/>
        </w:tabs>
      </w:pPr>
    </w:p>
    <w:p w14:paraId="39198095" w14:textId="77777777" w:rsidR="00590D25" w:rsidRDefault="00590D25" w:rsidP="00590D25">
      <w:pPr>
        <w:tabs>
          <w:tab w:val="left" w:pos="5484"/>
          <w:tab w:val="left" w:pos="6349"/>
        </w:tabs>
      </w:pPr>
    </w:p>
    <w:p w14:paraId="57D0D8E7" w14:textId="77777777" w:rsidR="00590D25" w:rsidRDefault="00590D25" w:rsidP="00590D25">
      <w:pPr>
        <w:tabs>
          <w:tab w:val="left" w:pos="5484"/>
          <w:tab w:val="left" w:pos="6349"/>
        </w:tabs>
      </w:pPr>
    </w:p>
    <w:p w14:paraId="53F65AF4" w14:textId="77777777" w:rsidR="00590D25" w:rsidRDefault="00590D25" w:rsidP="00590D25">
      <w:pPr>
        <w:tabs>
          <w:tab w:val="left" w:pos="5484"/>
          <w:tab w:val="left" w:pos="6349"/>
        </w:tabs>
      </w:pPr>
    </w:p>
    <w:p w14:paraId="47F4DD98" w14:textId="77777777" w:rsidR="00590D25" w:rsidRDefault="00590D25" w:rsidP="00590D25">
      <w:pPr>
        <w:tabs>
          <w:tab w:val="left" w:pos="5484"/>
          <w:tab w:val="left" w:pos="6349"/>
        </w:tabs>
      </w:pPr>
    </w:p>
    <w:p w14:paraId="6C8759A4" w14:textId="77777777" w:rsidR="00590D25" w:rsidRDefault="00590D25" w:rsidP="00590D25">
      <w:pPr>
        <w:tabs>
          <w:tab w:val="left" w:pos="5484"/>
          <w:tab w:val="left" w:pos="6349"/>
        </w:tabs>
      </w:pPr>
    </w:p>
    <w:sectPr w:rsidR="00590D25" w:rsidSect="00EA21BE">
      <w:headerReference w:type="default" r:id="rId11"/>
      <w:footerReference w:type="default" r:id="rId12"/>
      <w:pgSz w:w="11907" w:h="16840"/>
      <w:pgMar w:top="851" w:right="737" w:bottom="851" w:left="737"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9783E" w14:textId="77777777" w:rsidR="00595497" w:rsidRDefault="00595497">
      <w:r>
        <w:separator/>
      </w:r>
    </w:p>
  </w:endnote>
  <w:endnote w:type="continuationSeparator" w:id="0">
    <w:p w14:paraId="5A3DA0C4" w14:textId="77777777" w:rsidR="00595497" w:rsidRDefault="00595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5" w14:textId="0CCCDB20" w:rsidR="00DC092E" w:rsidRDefault="00DC092E" w:rsidP="002B7B73">
    <w:pPr>
      <w:pStyle w:val="DocumentMap"/>
      <w:shd w:val="clear" w:color="auto" w:fill="auto"/>
      <w:ind w:left="-142"/>
      <w:jc w:val="center"/>
    </w:pPr>
    <w:r>
      <w:rPr>
        <w:b/>
        <w:noProof/>
        <w:spacing w:val="30"/>
        <w:lang w:eastAsia="en-AU"/>
      </w:rPr>
      <mc:AlternateContent>
        <mc:Choice Requires="wps">
          <w:drawing>
            <wp:anchor distT="0" distB="0" distL="114300" distR="114300" simplePos="0" relativeHeight="251660288" behindDoc="0" locked="0" layoutInCell="1" allowOverlap="1" wp14:anchorId="001B1758" wp14:editId="55FDAF91">
              <wp:simplePos x="0" y="0"/>
              <wp:positionH relativeFrom="margin">
                <wp:posOffset>59779</wp:posOffset>
              </wp:positionH>
              <wp:positionV relativeFrom="paragraph">
                <wp:posOffset>56783</wp:posOffset>
              </wp:positionV>
              <wp:extent cx="6566126" cy="190245"/>
              <wp:effectExtent l="0" t="0" r="6350" b="635"/>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126" cy="19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B175D" w14:textId="26881FD4" w:rsidR="00DC092E" w:rsidRDefault="00DC092E" w:rsidP="00C73154">
                          <w:pPr>
                            <w:jc w:val="center"/>
                          </w:pPr>
                          <w:r w:rsidRPr="00976FB2">
                            <w:rPr>
                              <w:rFonts w:ascii="Tahoma" w:hAnsi="Tahoma" w:cs="Tahoma"/>
                              <w:b/>
                              <w:bCs/>
                              <w:color w:val="FFFFFF"/>
                              <w:spacing w:val="40"/>
                              <w:sz w:val="22"/>
                              <w:szCs w:val="22"/>
                              <w:lang w:val="en-US"/>
                            </w:rPr>
                            <w:t>DEPARTMENT OF AGRICULTUR</w:t>
                          </w:r>
                          <w:r w:rsidR="00976FB2" w:rsidRPr="00976FB2">
                            <w:rPr>
                              <w:rFonts w:ascii="Tahoma" w:hAnsi="Tahoma" w:cs="Tahoma"/>
                              <w:b/>
                              <w:bCs/>
                              <w:color w:val="FFFFFF"/>
                              <w:spacing w:val="40"/>
                              <w:sz w:val="22"/>
                              <w:szCs w:val="22"/>
                              <w:lang w:val="en-US"/>
                            </w:rPr>
                            <w:t>E, WATER AND THE ENVIRONMENT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B1758" id="Rectangle 10" o:spid="_x0000_s1026" style="position:absolute;left:0;text-align:left;margin-left:4.7pt;margin-top:4.45pt;width:517pt;height: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" filled="f" stroked="f">
              <v:textbox inset="0,0,0,0">
                <w:txbxContent>
                  <w:p w14:paraId="001B175D" w14:textId="26881FD4" w:rsidR="00DC092E" w:rsidRDefault="00DC092E" w:rsidP="00C73154">
                    <w:pPr>
                      <w:jc w:val="center"/>
                    </w:pPr>
                    <w:r w:rsidRPr="00976FB2">
                      <w:rPr>
                        <w:rFonts w:ascii="Tahoma" w:hAnsi="Tahoma" w:cs="Tahoma"/>
                        <w:b/>
                        <w:bCs/>
                        <w:color w:val="FFFFFF"/>
                        <w:spacing w:val="40"/>
                        <w:sz w:val="22"/>
                        <w:szCs w:val="22"/>
                        <w:lang w:val="en-US"/>
                      </w:rPr>
                      <w:t>DEPARTMENT OF AGRICULTUR</w:t>
                    </w:r>
                    <w:r w:rsidR="00976FB2" w:rsidRPr="00976FB2">
                      <w:rPr>
                        <w:rFonts w:ascii="Tahoma" w:hAnsi="Tahoma" w:cs="Tahoma"/>
                        <w:b/>
                        <w:bCs/>
                        <w:color w:val="FFFFFF"/>
                        <w:spacing w:val="40"/>
                        <w:sz w:val="22"/>
                        <w:szCs w:val="22"/>
                        <w:lang w:val="en-US"/>
                      </w:rPr>
                      <w:t>E, WATER AND THE ENVIRONMENT</w:t>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CF8FA" w14:textId="77777777" w:rsidR="00595497" w:rsidRDefault="00595497">
      <w:r>
        <w:separator/>
      </w:r>
    </w:p>
  </w:footnote>
  <w:footnote w:type="continuationSeparator" w:id="0">
    <w:p w14:paraId="267B3CE7" w14:textId="77777777" w:rsidR="00595497" w:rsidRDefault="00595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3" w14:textId="3D20CF0E" w:rsidR="00DC092E" w:rsidRDefault="00590D25" w:rsidP="00B84A99">
    <w:pPr>
      <w:spacing w:before="80" w:after="80"/>
      <w:jc w:val="right"/>
      <w:rPr>
        <w:sz w:val="16"/>
      </w:rPr>
    </w:pPr>
    <w:r w:rsidRPr="00590D25">
      <w:rPr>
        <w:dstrike/>
      </w:rPr>
      <w:t>RME-00XXXX</w:t>
    </w:r>
    <w:r w:rsidRPr="00590D25">
      <w:t xml:space="preserve">                                                                                                                                </w:t>
    </w:r>
    <w:r w:rsidR="00DC092E">
      <w:t xml:space="preserve">Page </w:t>
    </w:r>
    <w:r w:rsidR="00DC092E">
      <w:fldChar w:fldCharType="begin"/>
    </w:r>
    <w:r w:rsidR="00DC092E">
      <w:instrText xml:space="preserve"> PAGE </w:instrText>
    </w:r>
    <w:r w:rsidR="00DC092E">
      <w:fldChar w:fldCharType="separate"/>
    </w:r>
    <w:r w:rsidR="00C817BC">
      <w:rPr>
        <w:noProof/>
      </w:rPr>
      <w:t>1</w:t>
    </w:r>
    <w:r w:rsidR="00DC092E">
      <w:rPr>
        <w:noProof/>
      </w:rPr>
      <w:fldChar w:fldCharType="end"/>
    </w:r>
    <w:r w:rsidR="00DC092E">
      <w:t xml:space="preserve"> of </w:t>
    </w:r>
    <w:r w:rsidR="00DC092E">
      <w:rPr>
        <w:noProof/>
      </w:rPr>
      <w:fldChar w:fldCharType="begin"/>
    </w:r>
    <w:r w:rsidR="00DC092E">
      <w:rPr>
        <w:noProof/>
      </w:rPr>
      <w:instrText xml:space="preserve"> NUMPAGES   \* MERGEFORMAT </w:instrText>
    </w:r>
    <w:r w:rsidR="00DC092E">
      <w:rPr>
        <w:noProof/>
      </w:rPr>
      <w:fldChar w:fldCharType="separate"/>
    </w:r>
    <w:r w:rsidR="00C817BC">
      <w:rPr>
        <w:noProof/>
      </w:rPr>
      <w:t>2</w:t>
    </w:r>
    <w:r w:rsidR="00DC092E">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3"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37892770">
    <w:abstractNumId w:val="2"/>
  </w:num>
  <w:num w:numId="2" w16cid:durableId="1568033952">
    <w:abstractNumId w:val="3"/>
  </w:num>
  <w:num w:numId="3" w16cid:durableId="1154252223">
    <w:abstractNumId w:val="4"/>
  </w:num>
  <w:num w:numId="4" w16cid:durableId="1366910857">
    <w:abstractNumId w:val="5"/>
  </w:num>
  <w:num w:numId="5" w16cid:durableId="1051342436">
    <w:abstractNumId w:val="7"/>
  </w:num>
  <w:num w:numId="6" w16cid:durableId="938566539">
    <w:abstractNumId w:val="0"/>
  </w:num>
  <w:num w:numId="7" w16cid:durableId="394816203">
    <w:abstractNumId w:val="6"/>
  </w:num>
  <w:num w:numId="8" w16cid:durableId="1116827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2897"/>
    <w:rsid w:val="001165FF"/>
    <w:rsid w:val="00141304"/>
    <w:rsid w:val="00143E7B"/>
    <w:rsid w:val="00151BFF"/>
    <w:rsid w:val="001674A7"/>
    <w:rsid w:val="00173B42"/>
    <w:rsid w:val="00175ECC"/>
    <w:rsid w:val="00191A66"/>
    <w:rsid w:val="001C1487"/>
    <w:rsid w:val="001E1D1B"/>
    <w:rsid w:val="001F50BA"/>
    <w:rsid w:val="002068BA"/>
    <w:rsid w:val="002219DE"/>
    <w:rsid w:val="00225B06"/>
    <w:rsid w:val="002361A3"/>
    <w:rsid w:val="002B0477"/>
    <w:rsid w:val="002B7B73"/>
    <w:rsid w:val="002C5D33"/>
    <w:rsid w:val="002D45F2"/>
    <w:rsid w:val="002D4FF1"/>
    <w:rsid w:val="002F6641"/>
    <w:rsid w:val="002F67AD"/>
    <w:rsid w:val="003166B1"/>
    <w:rsid w:val="00327711"/>
    <w:rsid w:val="0037380E"/>
    <w:rsid w:val="003904ED"/>
    <w:rsid w:val="003950DA"/>
    <w:rsid w:val="003C6BA7"/>
    <w:rsid w:val="003D410E"/>
    <w:rsid w:val="003D425F"/>
    <w:rsid w:val="003F0E42"/>
    <w:rsid w:val="003F0F5A"/>
    <w:rsid w:val="003F2A36"/>
    <w:rsid w:val="003F4BD3"/>
    <w:rsid w:val="003F4D50"/>
    <w:rsid w:val="00406BD3"/>
    <w:rsid w:val="00463FF9"/>
    <w:rsid w:val="0046525F"/>
    <w:rsid w:val="004753E5"/>
    <w:rsid w:val="004858D4"/>
    <w:rsid w:val="004B6166"/>
    <w:rsid w:val="004F468E"/>
    <w:rsid w:val="005060A0"/>
    <w:rsid w:val="005236D4"/>
    <w:rsid w:val="005755CC"/>
    <w:rsid w:val="00576C42"/>
    <w:rsid w:val="00590D25"/>
    <w:rsid w:val="00595497"/>
    <w:rsid w:val="005A5EF0"/>
    <w:rsid w:val="005C1A97"/>
    <w:rsid w:val="005D748E"/>
    <w:rsid w:val="005F4E11"/>
    <w:rsid w:val="005F6D21"/>
    <w:rsid w:val="006037AF"/>
    <w:rsid w:val="006209BD"/>
    <w:rsid w:val="006242FD"/>
    <w:rsid w:val="00675F92"/>
    <w:rsid w:val="006A0311"/>
    <w:rsid w:val="006B7E22"/>
    <w:rsid w:val="006C15C7"/>
    <w:rsid w:val="006C1D9D"/>
    <w:rsid w:val="006C1EA2"/>
    <w:rsid w:val="006D0CE4"/>
    <w:rsid w:val="006D4700"/>
    <w:rsid w:val="00703C77"/>
    <w:rsid w:val="00717B63"/>
    <w:rsid w:val="007201D1"/>
    <w:rsid w:val="00725629"/>
    <w:rsid w:val="007507A5"/>
    <w:rsid w:val="007636A0"/>
    <w:rsid w:val="00777821"/>
    <w:rsid w:val="00783A45"/>
    <w:rsid w:val="0078776D"/>
    <w:rsid w:val="00793214"/>
    <w:rsid w:val="007B5446"/>
    <w:rsid w:val="007E38BD"/>
    <w:rsid w:val="007E4D16"/>
    <w:rsid w:val="00801C2C"/>
    <w:rsid w:val="00812B6A"/>
    <w:rsid w:val="00821AD4"/>
    <w:rsid w:val="00851D04"/>
    <w:rsid w:val="00862DFD"/>
    <w:rsid w:val="008734C6"/>
    <w:rsid w:val="00880189"/>
    <w:rsid w:val="008A583D"/>
    <w:rsid w:val="008C4184"/>
    <w:rsid w:val="008F52BA"/>
    <w:rsid w:val="0093396F"/>
    <w:rsid w:val="00975E66"/>
    <w:rsid w:val="00976FB2"/>
    <w:rsid w:val="0098072D"/>
    <w:rsid w:val="00980FD9"/>
    <w:rsid w:val="009A4752"/>
    <w:rsid w:val="009D783F"/>
    <w:rsid w:val="009E2251"/>
    <w:rsid w:val="009E74A4"/>
    <w:rsid w:val="009F1F7A"/>
    <w:rsid w:val="009F30A5"/>
    <w:rsid w:val="009F6FF7"/>
    <w:rsid w:val="00A02BCC"/>
    <w:rsid w:val="00A32FCB"/>
    <w:rsid w:val="00A42E65"/>
    <w:rsid w:val="00A51980"/>
    <w:rsid w:val="00A63437"/>
    <w:rsid w:val="00A66504"/>
    <w:rsid w:val="00A80964"/>
    <w:rsid w:val="00AA67E8"/>
    <w:rsid w:val="00AB2E43"/>
    <w:rsid w:val="00AB4530"/>
    <w:rsid w:val="00AB7D72"/>
    <w:rsid w:val="00AC5D9C"/>
    <w:rsid w:val="00B0571F"/>
    <w:rsid w:val="00B279CC"/>
    <w:rsid w:val="00B34C91"/>
    <w:rsid w:val="00B4289D"/>
    <w:rsid w:val="00B43ED1"/>
    <w:rsid w:val="00B577AD"/>
    <w:rsid w:val="00B67DCC"/>
    <w:rsid w:val="00B763B8"/>
    <w:rsid w:val="00B76D8A"/>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5224"/>
    <w:rsid w:val="00D1680A"/>
    <w:rsid w:val="00D23311"/>
    <w:rsid w:val="00D41218"/>
    <w:rsid w:val="00DC0304"/>
    <w:rsid w:val="00DC092E"/>
    <w:rsid w:val="00DC7EA7"/>
    <w:rsid w:val="00DD2C77"/>
    <w:rsid w:val="00DD74FB"/>
    <w:rsid w:val="00DE7E0E"/>
    <w:rsid w:val="00E001C0"/>
    <w:rsid w:val="00E32FA4"/>
    <w:rsid w:val="00E36DED"/>
    <w:rsid w:val="00E76B8E"/>
    <w:rsid w:val="00EA21BE"/>
    <w:rsid w:val="00EC6F93"/>
    <w:rsid w:val="00EE0017"/>
    <w:rsid w:val="00EF6B96"/>
    <w:rsid w:val="00F3013A"/>
    <w:rsid w:val="00F57E43"/>
    <w:rsid w:val="00F64F75"/>
    <w:rsid w:val="00F67490"/>
    <w:rsid w:val="00F82210"/>
    <w:rsid w:val="00F90A54"/>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customStyle="1" w:styleId="Default">
    <w:name w:val="Default"/>
    <w:rsid w:val="00590D2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14560">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nguage xmlns="http://schemas.microsoft.com/sharepoint/v3">English</Language>
    <Document_x0020_Type xmlns="1147f94c-f322-4d14-95d9-6d91705b6624">Health Certificate</Document_x0020_Type>
    <Country xmlns="10ce63c2-20e8-41b7-935c-b29be8ec73f7">All</Country>
    <Species xmlns="10ce63c2-20e8-41b7-935c-b29be8ec73f7">Template</Species>
    <End_x0020_Use xmlns="10ce63c2-20e8-41b7-935c-b29be8ec73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2AFD6DC8A49E44921C01B77B1FC990" ma:contentTypeVersion="8" ma:contentTypeDescription="Create a new document." ma:contentTypeScope="" ma:versionID="bfff32ff293896d2ac0f471331101e0c">
  <xsd:schema xmlns:xsd="http://www.w3.org/2001/XMLSchema" xmlns:xs="http://www.w3.org/2001/XMLSchema" xmlns:p="http://schemas.microsoft.com/office/2006/metadata/properties" xmlns:ns1="http://schemas.microsoft.com/sharepoint/v3" xmlns:ns2="1147f94c-f322-4d14-95d9-6d91705b6624" xmlns:ns3="10ce63c2-20e8-41b7-935c-b29be8ec73f7" targetNamespace="http://schemas.microsoft.com/office/2006/metadata/properties" ma:root="true" ma:fieldsID="320df6dfd4a933d5b3ec1b0de64ac9a9" ns1:_="" ns2:_="" ns3:_="">
    <xsd:import namespace="http://schemas.microsoft.com/sharepoint/v3"/>
    <xsd:import namespace="1147f94c-f322-4d14-95d9-6d91705b6624"/>
    <xsd:import namespace="10ce63c2-20e8-41b7-935c-b29be8ec73f7"/>
    <xsd:element name="properties">
      <xsd:complexType>
        <xsd:sequence>
          <xsd:element name="documentManagement">
            <xsd:complexType>
              <xsd:all>
                <xsd:element ref="ns2:Document_x0020_Type" minOccurs="0"/>
                <xsd:element ref="ns1:Language" minOccurs="0"/>
                <xsd:element ref="ns3:Country"/>
                <xsd:element ref="ns3:End_x0020_Use" minOccurs="0"/>
                <xsd:element ref="ns3:Specie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3" nillable="true" ma:displayName="Language" ma:default="English" ma:format="Dropdown" ma:internalName="Language">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nglish (dual language)"/>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element>
  </xsd:schema>
  <xsd:schema xmlns:xsd="http://www.w3.org/2001/XMLSchema" xmlns:xs="http://www.w3.org/2001/XMLSchema" xmlns:dms="http://schemas.microsoft.com/office/2006/documentManagement/types" xmlns:pc="http://schemas.microsoft.com/office/infopath/2007/PartnerControls" targetNamespace="1147f94c-f322-4d14-95d9-6d91705b6624"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Commercial"/>
          <xsd:enumeration value="Commercial and Non Commercial"/>
          <xsd:enumeration value="Export Permit"/>
          <xsd:enumeration value="Health Certificate"/>
          <xsd:enumeration value="Non Commercial"/>
          <xsd:enumeration value="Work Instruction"/>
          <xsd:enumeration value="Other"/>
        </xsd:restriction>
      </xsd:simpleType>
    </xsd:element>
  </xsd:schema>
  <xsd:schema xmlns:xsd="http://www.w3.org/2001/XMLSchema" xmlns:xs="http://www.w3.org/2001/XMLSchema" xmlns:dms="http://schemas.microsoft.com/office/2006/documentManagement/types" xmlns:pc="http://schemas.microsoft.com/office/infopath/2007/PartnerControls" targetNamespace="10ce63c2-20e8-41b7-935c-b29be8ec73f7" elementFormDefault="qualified">
    <xsd:import namespace="http://schemas.microsoft.com/office/2006/documentManagement/types"/>
    <xsd:import namespace="http://schemas.microsoft.com/office/infopath/2007/PartnerControls"/>
    <xsd:element name="Country" ma:index="10" ma:displayName="Country" ma:format="Dropdown" ma:internalName="Country">
      <xsd:simpleType>
        <xsd:restriction base="dms:Choice">
          <xsd:enumeration value="All"/>
          <xsd:enumeration value="Argentina"/>
          <xsd:enumeration value="Bahrain"/>
          <xsd:enumeration value="Bangladesh"/>
          <xsd:enumeration value="Bhutan"/>
          <xsd:enumeration value="Brazil"/>
          <xsd:enumeration value="Brunei"/>
          <xsd:enumeration value="Cambodia"/>
          <xsd:enumeration value="Canada"/>
          <xsd:enumeration value="Chile"/>
          <xsd:enumeration value="China"/>
          <xsd:enumeration value="Colombia"/>
          <xsd:enumeration value="Costa Rica"/>
          <xsd:enumeration value="Ecuador"/>
          <xsd:enumeration value="Egypt"/>
          <xsd:enumeration value="Fiji"/>
          <xsd:enumeration value="French Polynesia"/>
          <xsd:enumeration value="Hong Kong"/>
          <xsd:enumeration value="Kazahstan"/>
          <xsd:enumeration value="India"/>
          <xsd:enumeration value="Indonesia"/>
          <xsd:enumeration value="Iran"/>
          <xsd:enumeration value="Iraq"/>
          <xsd:enumeration value="Israel"/>
          <xsd:enumeration value="Jamaica"/>
          <xsd:enumeration value="Japan"/>
          <xsd:enumeration value="Jordan"/>
          <xsd:enumeration value="Korea"/>
          <xsd:enumeration value="Kuwait"/>
          <xsd:enumeration value="Lebanon"/>
          <xsd:enumeration value="Libya"/>
          <xsd:enumeration value="Macau"/>
          <xsd:enumeration value="Malaysia"/>
          <xsd:enumeration value="Mauritius"/>
          <xsd:enumeration value="Mexico"/>
          <xsd:enumeration value="Mongolia"/>
          <xsd:enumeration value="Myanmar"/>
          <xsd:enumeration value="Nepal"/>
          <xsd:enumeration value="New Caledonia"/>
          <xsd:enumeration value="New Zealand"/>
          <xsd:enumeration value="Oman"/>
          <xsd:enumeration value="Pakistan"/>
          <xsd:enumeration value="Papua New Guinea"/>
          <xsd:enumeration value="Peru"/>
          <xsd:enumeration value="Philippines"/>
          <xsd:enumeration value="Qatar"/>
          <xsd:enumeration value="Russia"/>
          <xsd:enumeration value="Saudi Arabia"/>
          <xsd:enumeration value="Singapore"/>
          <xsd:enumeration value="Solomon Islands"/>
          <xsd:enumeration value="South Africa"/>
          <xsd:enumeration value="Sri Lanka"/>
          <xsd:enumeration value="Sudan"/>
          <xsd:enumeration value="Taiwan"/>
          <xsd:enumeration value="Thailand"/>
          <xsd:enumeration value="Tonga"/>
          <xsd:enumeration value="Turkey"/>
          <xsd:enumeration value="United Arab Emirates"/>
          <xsd:enumeration value="United States of America"/>
          <xsd:enumeration value="Ukraine"/>
          <xsd:enumeration value="Uruguay"/>
          <xsd:enumeration value="Uzbekistan"/>
          <xsd:enumeration value="Vanuatu"/>
          <xsd:enumeration value="Vietnam"/>
          <xsd:enumeration value="Zimbabwe"/>
        </xsd:restriction>
      </xsd:simpleType>
    </xsd:element>
    <xsd:element name="End_x0020_Use" ma:index="11" nillable="true" ma:displayName="End Use" ma:format="Dropdown" ma:internalName="End_x0020_Use">
      <xsd:simpleType>
        <xsd:restriction base="dms:Choice">
          <xsd:enumeration value="Breeder"/>
          <xsd:enumeration value="Companion"/>
          <xsd:enumeration value="Feeder"/>
          <xsd:enumeration value="Slaughter"/>
          <xsd:enumeration value="Slaughter/feeder"/>
          <xsd:enumeration value="Productive heifers"/>
          <xsd:enumeration value="Permanent"/>
          <xsd:enumeration value="Temporary"/>
          <xsd:enumeration value="Transhipment"/>
          <xsd:enumeration value="Embryos"/>
          <xsd:enumeration value="Semen"/>
          <xsd:enumeration value="Ova"/>
          <xsd:enumeration value="Honey - Packaged"/>
          <xsd:enumeration value="Honey - Queen"/>
          <xsd:enumeration value="N/A"/>
        </xsd:restriction>
      </xsd:simpleType>
    </xsd:element>
    <xsd:element name="Species" ma:index="12" ma:displayName="Species" ma:default="Cattle" ma:format="Dropdown" ma:internalName="Species">
      <xsd:simpleType>
        <xsd:union memberTypes="dms:Text">
          <xsd:simpleType>
            <xsd:restriction base="dms:Choice">
              <xsd:enumeration value="Alpacas"/>
              <xsd:enumeration value="Aquatic Animals"/>
              <xsd:enumeration value="Bees"/>
              <xsd:enumeration value="Buffalo"/>
              <xsd:enumeration value="Bulls"/>
              <xsd:enumeration value="Bovine"/>
              <xsd:enumeration value="Cattle"/>
              <xsd:enumeration value="Cat"/>
              <xsd:enumeration value="Deer"/>
              <xsd:enumeration value="Day Old Chicks/Hatching Eggs"/>
              <xsd:enumeration value="Dog"/>
              <xsd:enumeration value="Dog and Cats"/>
              <xsd:enumeration value="Goats"/>
              <xsd:enumeration value="Heifers"/>
              <xsd:enumeration value="Horses"/>
              <xsd:enumeration value="Koalas"/>
              <xsd:enumeration value="Ovine"/>
              <xsd:enumeration value="Pigs"/>
              <xsd:enumeration value="Pigeon"/>
              <xsd:enumeration value="Rodents"/>
              <xsd:enumeration value="Salmon"/>
              <xsd:enumeration value="Sheep"/>
              <xsd:enumeration value="Sheep and Goats"/>
              <xsd:enumeration value="Steers"/>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2.xml><?xml version="1.0" encoding="utf-8"?>
<ds:datastoreItem xmlns:ds="http://schemas.openxmlformats.org/officeDocument/2006/customXml" ds:itemID="{BF4AE87C-1EAF-4DE6-B777-037A7F4BD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47f94c-f322-4d14-95d9-6d91705b6624"/>
    <ds:schemaRef ds:uri="10ce63c2-20e8-41b7-935c-b29be8ec73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4.xml><?xml version="1.0" encoding="utf-8"?>
<ds:datastoreItem xmlns:ds="http://schemas.openxmlformats.org/officeDocument/2006/customXml" ds:itemID="{FD30A412-CE92-4A5C-B0BB-C77C6988D096}">
  <ds:schemaRefs>
    <ds:schemaRef ds:uri="http://schemas.microsoft.com/sharepoint/v3/contenttype/forms"/>
  </ds:schemaRefs>
</ds:datastoreItem>
</file>

<file path=docMetadata/LabelInfo.xml><?xml version="1.0" encoding="utf-8"?>
<clbl:labelList xmlns:clbl="http://schemas.microsoft.com/office/2020/mipLabelMetadata">
  <clbl:label id="{473bcc6b-73b7-4ef5-b413-c44cd14a40ad}" enabled="1" method="Privileged" siteId="{2be67eb7-400c-4b3f-a5a1-1258c0da0696}"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Wyatt, Jamie</cp:lastModifiedBy>
  <cp:revision>2</cp:revision>
  <cp:lastPrinted>2020-03-10T06:28:00Z</cp:lastPrinted>
  <dcterms:created xsi:type="dcterms:W3CDTF">2026-07-16T01:29:00Z</dcterms:created>
  <dcterms:modified xsi:type="dcterms:W3CDTF">2026-07-16T01:29:00Z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0x010100AE2AFD6DC8A49E44921C01B77B1FC990</vt:lpwstr>
  </property>
  <property fmtid="{D5CDD505-2E9C-101B-9397-08002B2CF9AE}" pid="3" name="MSIP_Label_473bcc6b-73b7-4ef5-b413-c44cd14a40ad_Enabled">
    <vt:lpwstr>true</vt:lpwstr>
  </property>
  <property fmtid="{D5CDD505-2E9C-101B-9397-08002B2CF9AE}" pid="4" name="MSIP_Label_473bcc6b-73b7-4ef5-b413-c44cd14a40ad_SetDate">
    <vt:lpwstr>2024-08-29T23:01:35Z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bf97043d-4ed1-4160-a90a-ee530ff36c8a</vt:lpwstr>
  </property>
  <property fmtid="{D5CDD505-2E9C-101B-9397-08002B2CF9AE}" pid="9" name="MSIP_Label_473bcc6b-73b7-4ef5-b413-c44cd14a40ad_ContentBits">
    <vt:lpwstr>0</vt:lpwstr>
  </property>
</Properties>
</file>