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2DEE0" w14:textId="77777777" w:rsidR="00615A13" w:rsidRPr="00A703DF" w:rsidRDefault="00507F60" w:rsidP="00615A13">
      <w:pPr>
        <w:jc w:val="center"/>
        <w:rPr>
          <w:b/>
          <w:bCs/>
          <w:i/>
          <w:sz w:val="20"/>
          <w:szCs w:val="20"/>
        </w:rPr>
      </w:pPr>
      <w:r w:rsidRPr="00A703DF">
        <w:rPr>
          <w:b/>
          <w:bCs/>
          <w:sz w:val="20"/>
          <w:szCs w:val="20"/>
          <w:lang w:val="en"/>
        </w:rPr>
        <w:t>Model animal health certificate for the non-commercial movement into a Member State from a territory or third country of dogs, cats or ferrets in accordance with Article 5(1) and (2) of Regulation (EU) No 576/2013</w:t>
      </w:r>
      <w:r w:rsidR="00D43B66" w:rsidRPr="00A703DF">
        <w:rPr>
          <w:b/>
          <w:bCs/>
          <w:sz w:val="20"/>
          <w:szCs w:val="20"/>
          <w:lang w:val="en"/>
        </w:rPr>
        <w:t xml:space="preserve"> / </w:t>
      </w:r>
      <w:r w:rsidR="00615A13" w:rsidRPr="00A703DF">
        <w:rPr>
          <w:b/>
          <w:i/>
          <w:sz w:val="20"/>
          <w:szCs w:val="20"/>
        </w:rPr>
        <w:t>Förlaga till djurhälsointyg för förflyttning av hundar, katter eller illrar utan kommersiellt syfte från ett territorium eller tredjeland till en medlemsstat i enlighet med artikel 5.1 och 5.2 i förordning (EU) nr 576/2013</w:t>
      </w:r>
    </w:p>
    <w:tbl>
      <w:tblPr>
        <w:tblW w:w="101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336"/>
        <w:gridCol w:w="960"/>
        <w:gridCol w:w="1560"/>
        <w:gridCol w:w="600"/>
        <w:gridCol w:w="342"/>
        <w:gridCol w:w="1405"/>
        <w:gridCol w:w="173"/>
        <w:gridCol w:w="840"/>
        <w:gridCol w:w="74"/>
        <w:gridCol w:w="153"/>
        <w:gridCol w:w="1573"/>
        <w:gridCol w:w="600"/>
      </w:tblGrid>
      <w:tr w:rsidR="00507F60" w:rsidRPr="00A703DF" w14:paraId="14EE10E3" w14:textId="77777777" w:rsidTr="00615A13">
        <w:trPr>
          <w:trHeight w:val="353"/>
        </w:trPr>
        <w:tc>
          <w:tcPr>
            <w:tcW w:w="10199" w:type="dxa"/>
            <w:gridSpan w:val="13"/>
            <w:tcBorders>
              <w:top w:val="nil"/>
              <w:left w:val="nil"/>
              <w:right w:val="nil"/>
            </w:tcBorders>
            <w:shd w:val="clear" w:color="auto" w:fill="auto"/>
            <w:vAlign w:val="center"/>
          </w:tcPr>
          <w:p w14:paraId="5C4D1A12" w14:textId="1A4C12FB" w:rsidR="00507F60" w:rsidRPr="00A703DF" w:rsidRDefault="00507F60" w:rsidP="00615A13">
            <w:pPr>
              <w:tabs>
                <w:tab w:val="right" w:pos="9732"/>
              </w:tabs>
              <w:spacing w:before="0" w:after="0"/>
              <w:ind w:left="743"/>
              <w:jc w:val="left"/>
              <w:rPr>
                <w:sz w:val="20"/>
                <w:szCs w:val="20"/>
              </w:rPr>
            </w:pPr>
            <w:r w:rsidRPr="00A703DF">
              <w:rPr>
                <w:b/>
                <w:sz w:val="20"/>
                <w:szCs w:val="20"/>
              </w:rPr>
              <w:t>COUNTRY</w:t>
            </w:r>
            <w:r w:rsidR="00D43B66" w:rsidRPr="00A703DF">
              <w:rPr>
                <w:b/>
                <w:sz w:val="20"/>
                <w:szCs w:val="20"/>
              </w:rPr>
              <w:t xml:space="preserve"> / </w:t>
            </w:r>
            <w:r w:rsidR="00615A13" w:rsidRPr="00A703DF">
              <w:rPr>
                <w:b/>
                <w:i/>
                <w:sz w:val="20"/>
                <w:szCs w:val="20"/>
              </w:rPr>
              <w:t>LAND</w:t>
            </w:r>
            <w:r w:rsidRPr="00A703DF">
              <w:rPr>
                <w:b/>
                <w:sz w:val="20"/>
                <w:szCs w:val="20"/>
              </w:rPr>
              <w:t>:</w:t>
            </w:r>
            <w:r w:rsidR="00A703DF">
              <w:rPr>
                <w:b/>
                <w:sz w:val="20"/>
                <w:szCs w:val="20"/>
              </w:rPr>
              <w:t xml:space="preserve"> Australia</w:t>
            </w:r>
            <w:r w:rsidRPr="00A703DF">
              <w:rPr>
                <w:sz w:val="20"/>
                <w:szCs w:val="20"/>
              </w:rPr>
              <w:tab/>
            </w:r>
            <w:r w:rsidRPr="00A703DF">
              <w:rPr>
                <w:b/>
                <w:sz w:val="20"/>
                <w:szCs w:val="20"/>
              </w:rPr>
              <w:t>Veterinary certificate to EU</w:t>
            </w:r>
            <w:r w:rsidR="00D43B66" w:rsidRPr="00A703DF">
              <w:rPr>
                <w:b/>
                <w:sz w:val="20"/>
                <w:szCs w:val="20"/>
              </w:rPr>
              <w:t xml:space="preserve"> / </w:t>
            </w:r>
            <w:r w:rsidR="00615A13" w:rsidRPr="00A703DF">
              <w:rPr>
                <w:b/>
                <w:i/>
                <w:sz w:val="20"/>
                <w:szCs w:val="20"/>
              </w:rPr>
              <w:t>Veterinärintyg för EU</w:t>
            </w:r>
          </w:p>
        </w:tc>
      </w:tr>
      <w:tr w:rsidR="00507F60" w:rsidRPr="00C47993" w14:paraId="21A6BBAC" w14:textId="77777777" w:rsidTr="00615A13">
        <w:trPr>
          <w:trHeight w:val="349"/>
        </w:trPr>
        <w:tc>
          <w:tcPr>
            <w:tcW w:w="583" w:type="dxa"/>
            <w:vMerge w:val="restart"/>
            <w:shd w:val="clear" w:color="auto" w:fill="auto"/>
            <w:textDirection w:val="btLr"/>
            <w:vAlign w:val="center"/>
          </w:tcPr>
          <w:p w14:paraId="0C0AA0F8" w14:textId="4A55D596" w:rsidR="00507F60" w:rsidRPr="00C47993" w:rsidRDefault="00507F60" w:rsidP="00CA399B">
            <w:pPr>
              <w:spacing w:before="20" w:after="20"/>
              <w:ind w:left="113" w:right="113"/>
              <w:jc w:val="center"/>
              <w:rPr>
                <w:b/>
                <w:sz w:val="20"/>
                <w:szCs w:val="20"/>
              </w:rPr>
            </w:pPr>
            <w:r w:rsidRPr="004D761A">
              <w:rPr>
                <w:b/>
                <w:sz w:val="18"/>
                <w:szCs w:val="20"/>
              </w:rPr>
              <w:t>Part I : Details of dispatched consignment</w:t>
            </w:r>
            <w:r w:rsidR="00615A13" w:rsidRPr="004D761A">
              <w:rPr>
                <w:b/>
                <w:sz w:val="18"/>
                <w:szCs w:val="20"/>
              </w:rPr>
              <w:t xml:space="preserve"> / </w:t>
            </w:r>
            <w:r w:rsidR="00615A13" w:rsidRPr="004D761A">
              <w:rPr>
                <w:b/>
                <w:i/>
                <w:sz w:val="18"/>
              </w:rPr>
              <w:t>Del I: Närmare uppgifter om sändningen</w:t>
            </w:r>
          </w:p>
        </w:tc>
        <w:tc>
          <w:tcPr>
            <w:tcW w:w="4456" w:type="dxa"/>
            <w:gridSpan w:val="4"/>
            <w:vMerge w:val="restart"/>
            <w:shd w:val="clear" w:color="auto" w:fill="auto"/>
          </w:tcPr>
          <w:p w14:paraId="0ECE0F08" w14:textId="0DD1D453"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D43B66">
              <w:rPr>
                <w:sz w:val="16"/>
                <w:szCs w:val="16"/>
              </w:rPr>
              <w:t xml:space="preserve"> / </w:t>
            </w:r>
            <w:r w:rsidR="00615A13" w:rsidRPr="00984570">
              <w:rPr>
                <w:i/>
                <w:sz w:val="16"/>
              </w:rPr>
              <w:t>Avsändare</w:t>
            </w:r>
          </w:p>
          <w:p w14:paraId="12235D95" w14:textId="328F6581"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D43B66">
              <w:rPr>
                <w:sz w:val="16"/>
                <w:szCs w:val="16"/>
              </w:rPr>
              <w:t xml:space="preserve"> / </w:t>
            </w:r>
            <w:r w:rsidR="00615A13" w:rsidRPr="00984570">
              <w:rPr>
                <w:i/>
                <w:sz w:val="16"/>
              </w:rPr>
              <w:t>Namn</w:t>
            </w:r>
          </w:p>
          <w:p w14:paraId="71C9CF07" w14:textId="2EE41362"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D43B66">
              <w:rPr>
                <w:sz w:val="16"/>
                <w:szCs w:val="16"/>
              </w:rPr>
              <w:t xml:space="preserve"> / </w:t>
            </w:r>
            <w:r w:rsidR="00615A13" w:rsidRPr="00984570">
              <w:rPr>
                <w:i/>
                <w:sz w:val="16"/>
              </w:rPr>
              <w:t>Adress</w:t>
            </w:r>
          </w:p>
          <w:p w14:paraId="66183EB2" w14:textId="77777777" w:rsidR="00507F60" w:rsidRPr="00C47993" w:rsidRDefault="00507F60" w:rsidP="00CA399B">
            <w:pPr>
              <w:tabs>
                <w:tab w:val="left" w:pos="152"/>
              </w:tabs>
              <w:spacing w:before="0" w:after="0"/>
              <w:rPr>
                <w:sz w:val="16"/>
                <w:szCs w:val="16"/>
              </w:rPr>
            </w:pPr>
          </w:p>
          <w:p w14:paraId="4B2A15F2" w14:textId="199CEF55"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D43B66">
              <w:rPr>
                <w:sz w:val="16"/>
                <w:szCs w:val="16"/>
              </w:rPr>
              <w:t xml:space="preserve"> / </w:t>
            </w:r>
            <w:r w:rsidR="00615A13" w:rsidRPr="00984570">
              <w:rPr>
                <w:i/>
                <w:sz w:val="16"/>
              </w:rPr>
              <w:t>Tfn</w:t>
            </w:r>
          </w:p>
        </w:tc>
        <w:tc>
          <w:tcPr>
            <w:tcW w:w="2987" w:type="dxa"/>
            <w:gridSpan w:val="6"/>
            <w:shd w:val="clear" w:color="auto" w:fill="auto"/>
          </w:tcPr>
          <w:p w14:paraId="2898B23E" w14:textId="6C21A7A2" w:rsidR="00507F60" w:rsidRPr="00C47993" w:rsidRDefault="00507F60" w:rsidP="00615A13">
            <w:pPr>
              <w:tabs>
                <w:tab w:val="left" w:pos="2668"/>
              </w:tabs>
              <w:spacing w:before="20" w:after="0"/>
              <w:ind w:left="386" w:hanging="386"/>
              <w:jc w:val="left"/>
              <w:rPr>
                <w:sz w:val="16"/>
                <w:szCs w:val="16"/>
              </w:rPr>
            </w:pPr>
            <w:r w:rsidRPr="00C47993">
              <w:rPr>
                <w:sz w:val="16"/>
                <w:szCs w:val="16"/>
              </w:rPr>
              <w:t>I.2.</w:t>
            </w:r>
            <w:r w:rsidRPr="00C47993">
              <w:rPr>
                <w:sz w:val="16"/>
                <w:szCs w:val="16"/>
              </w:rPr>
              <w:tab/>
              <w:t>Certificate reference No</w:t>
            </w:r>
            <w:r w:rsidR="00D43B66">
              <w:rPr>
                <w:sz w:val="16"/>
                <w:szCs w:val="16"/>
              </w:rPr>
              <w:t xml:space="preserve"> / </w:t>
            </w:r>
            <w:r w:rsidR="00615A13" w:rsidRPr="00984570">
              <w:rPr>
                <w:i/>
                <w:sz w:val="16"/>
              </w:rPr>
              <w:t>Intygets referensnummer</w:t>
            </w:r>
          </w:p>
        </w:tc>
        <w:tc>
          <w:tcPr>
            <w:tcW w:w="2173" w:type="dxa"/>
            <w:gridSpan w:val="2"/>
            <w:tcBorders>
              <w:tr2bl w:val="single" w:sz="4" w:space="0" w:color="auto"/>
            </w:tcBorders>
            <w:shd w:val="clear" w:color="auto" w:fill="auto"/>
          </w:tcPr>
          <w:p w14:paraId="04FAB963" w14:textId="77777777" w:rsidR="00507F60" w:rsidRPr="00C47993" w:rsidRDefault="00507F60" w:rsidP="00CA399B">
            <w:pPr>
              <w:spacing w:before="20" w:after="0"/>
              <w:rPr>
                <w:sz w:val="16"/>
                <w:szCs w:val="16"/>
              </w:rPr>
            </w:pPr>
            <w:r w:rsidRPr="00C47993">
              <w:rPr>
                <w:sz w:val="16"/>
                <w:szCs w:val="16"/>
              </w:rPr>
              <w:t>I.2.a.</w:t>
            </w:r>
          </w:p>
        </w:tc>
      </w:tr>
      <w:tr w:rsidR="00507F60" w:rsidRPr="00C47993" w14:paraId="59761F4C" w14:textId="77777777" w:rsidTr="00615A13">
        <w:trPr>
          <w:trHeight w:val="350"/>
        </w:trPr>
        <w:tc>
          <w:tcPr>
            <w:tcW w:w="583" w:type="dxa"/>
            <w:vMerge/>
            <w:shd w:val="clear" w:color="auto" w:fill="auto"/>
          </w:tcPr>
          <w:p w14:paraId="147A6B83" w14:textId="77777777" w:rsidR="00507F60" w:rsidRPr="00C47993" w:rsidRDefault="00507F60" w:rsidP="00CA399B">
            <w:pPr>
              <w:spacing w:before="20" w:after="20"/>
              <w:rPr>
                <w:sz w:val="16"/>
                <w:szCs w:val="16"/>
              </w:rPr>
            </w:pPr>
          </w:p>
        </w:tc>
        <w:tc>
          <w:tcPr>
            <w:tcW w:w="4456" w:type="dxa"/>
            <w:gridSpan w:val="4"/>
            <w:vMerge/>
            <w:shd w:val="clear" w:color="auto" w:fill="auto"/>
          </w:tcPr>
          <w:p w14:paraId="377B32A5" w14:textId="77777777" w:rsidR="00507F60" w:rsidRPr="00C47993" w:rsidRDefault="00507F60" w:rsidP="00CA399B">
            <w:pPr>
              <w:spacing w:before="20" w:after="20"/>
              <w:rPr>
                <w:sz w:val="16"/>
                <w:szCs w:val="16"/>
              </w:rPr>
            </w:pPr>
          </w:p>
        </w:tc>
        <w:tc>
          <w:tcPr>
            <w:tcW w:w="5160" w:type="dxa"/>
            <w:gridSpan w:val="8"/>
            <w:shd w:val="clear" w:color="auto" w:fill="auto"/>
          </w:tcPr>
          <w:p w14:paraId="6873A0AD" w14:textId="77777777" w:rsidR="00507F60" w:rsidRDefault="00507F60" w:rsidP="00CA399B">
            <w:pPr>
              <w:tabs>
                <w:tab w:val="left" w:pos="2668"/>
              </w:tabs>
              <w:spacing w:before="20" w:after="0"/>
              <w:ind w:left="386" w:hanging="386"/>
              <w:rPr>
                <w:i/>
                <w:sz w:val="16"/>
              </w:rPr>
            </w:pPr>
            <w:r w:rsidRPr="00C47993">
              <w:rPr>
                <w:sz w:val="16"/>
                <w:szCs w:val="16"/>
              </w:rPr>
              <w:t>I.3.</w:t>
            </w:r>
            <w:r w:rsidRPr="00C47993">
              <w:rPr>
                <w:sz w:val="16"/>
                <w:szCs w:val="16"/>
              </w:rPr>
              <w:tab/>
              <w:t>Central competent authority</w:t>
            </w:r>
            <w:r w:rsidR="00D43B66">
              <w:rPr>
                <w:sz w:val="16"/>
                <w:szCs w:val="16"/>
              </w:rPr>
              <w:t xml:space="preserve"> / </w:t>
            </w:r>
            <w:r w:rsidR="00615A13" w:rsidRPr="00984570">
              <w:rPr>
                <w:i/>
                <w:sz w:val="16"/>
              </w:rPr>
              <w:t>Central behörig myndighet</w:t>
            </w:r>
          </w:p>
          <w:p w14:paraId="0C52A44F" w14:textId="36E80AF4" w:rsidR="00A703DF" w:rsidRPr="00A703DF" w:rsidRDefault="00A703DF" w:rsidP="00CA399B">
            <w:pPr>
              <w:tabs>
                <w:tab w:val="left" w:pos="2668"/>
              </w:tabs>
              <w:spacing w:before="20" w:after="0"/>
              <w:ind w:left="386" w:hanging="386"/>
              <w:rPr>
                <w:b/>
                <w:sz w:val="16"/>
                <w:szCs w:val="16"/>
              </w:rPr>
            </w:pPr>
            <w:r w:rsidRPr="00A703DF">
              <w:rPr>
                <w:b/>
                <w:sz w:val="16"/>
                <w:szCs w:val="16"/>
              </w:rPr>
              <w:t>Department of Agriculture</w:t>
            </w:r>
          </w:p>
        </w:tc>
      </w:tr>
      <w:tr w:rsidR="00507F60" w:rsidRPr="00C47993" w14:paraId="2773AAF9" w14:textId="77777777" w:rsidTr="00615A13">
        <w:trPr>
          <w:trHeight w:val="346"/>
        </w:trPr>
        <w:tc>
          <w:tcPr>
            <w:tcW w:w="583" w:type="dxa"/>
            <w:vMerge/>
            <w:shd w:val="clear" w:color="auto" w:fill="auto"/>
          </w:tcPr>
          <w:p w14:paraId="239B9415" w14:textId="77777777" w:rsidR="00507F60" w:rsidRPr="00C47993" w:rsidRDefault="00507F60" w:rsidP="00CA399B">
            <w:pPr>
              <w:spacing w:before="20" w:after="20"/>
              <w:rPr>
                <w:sz w:val="16"/>
                <w:szCs w:val="16"/>
              </w:rPr>
            </w:pPr>
          </w:p>
        </w:tc>
        <w:tc>
          <w:tcPr>
            <w:tcW w:w="4456" w:type="dxa"/>
            <w:gridSpan w:val="4"/>
            <w:vMerge/>
            <w:shd w:val="clear" w:color="auto" w:fill="auto"/>
          </w:tcPr>
          <w:p w14:paraId="228CAB91" w14:textId="77777777"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14:paraId="7B5C7FA6" w14:textId="77777777" w:rsidR="00507F60" w:rsidRDefault="00507F60" w:rsidP="00CA399B">
            <w:pPr>
              <w:tabs>
                <w:tab w:val="left" w:pos="2668"/>
              </w:tabs>
              <w:spacing w:before="20" w:after="0"/>
              <w:ind w:left="386" w:hanging="386"/>
              <w:rPr>
                <w:i/>
                <w:sz w:val="16"/>
              </w:rPr>
            </w:pPr>
            <w:r w:rsidRPr="00C47993">
              <w:rPr>
                <w:sz w:val="16"/>
                <w:szCs w:val="16"/>
              </w:rPr>
              <w:t>I.4.</w:t>
            </w:r>
            <w:r w:rsidRPr="00C47993">
              <w:rPr>
                <w:sz w:val="16"/>
                <w:szCs w:val="16"/>
              </w:rPr>
              <w:tab/>
              <w:t>Local competent authority</w:t>
            </w:r>
            <w:r w:rsidR="00D43B66">
              <w:rPr>
                <w:sz w:val="16"/>
                <w:szCs w:val="16"/>
              </w:rPr>
              <w:t xml:space="preserve"> / </w:t>
            </w:r>
            <w:r w:rsidR="00615A13" w:rsidRPr="00984570">
              <w:rPr>
                <w:i/>
                <w:sz w:val="16"/>
              </w:rPr>
              <w:t>Lokal behörig myndighet</w:t>
            </w:r>
          </w:p>
          <w:p w14:paraId="099EAD86" w14:textId="269A01DC" w:rsidR="00A703DF" w:rsidRPr="00C47993" w:rsidRDefault="00A703DF" w:rsidP="00CA399B">
            <w:pPr>
              <w:tabs>
                <w:tab w:val="left" w:pos="2668"/>
              </w:tabs>
              <w:spacing w:before="20" w:after="0"/>
              <w:ind w:left="386" w:hanging="386"/>
              <w:rPr>
                <w:sz w:val="16"/>
                <w:szCs w:val="16"/>
              </w:rPr>
            </w:pPr>
            <w:r w:rsidRPr="00A703DF">
              <w:rPr>
                <w:b/>
                <w:sz w:val="16"/>
                <w:szCs w:val="16"/>
              </w:rPr>
              <w:t>Department of Agriculture</w:t>
            </w:r>
          </w:p>
        </w:tc>
      </w:tr>
      <w:tr w:rsidR="00507F60" w:rsidRPr="00C47993" w14:paraId="2575677D" w14:textId="77777777" w:rsidTr="00615A13">
        <w:trPr>
          <w:trHeight w:val="1480"/>
        </w:trPr>
        <w:tc>
          <w:tcPr>
            <w:tcW w:w="583" w:type="dxa"/>
            <w:vMerge/>
            <w:shd w:val="clear" w:color="auto" w:fill="auto"/>
          </w:tcPr>
          <w:p w14:paraId="1B72DC44" w14:textId="77777777" w:rsidR="00507F60" w:rsidRPr="00C47993" w:rsidRDefault="00507F60" w:rsidP="00CA399B">
            <w:pPr>
              <w:spacing w:before="20" w:after="20"/>
              <w:rPr>
                <w:sz w:val="16"/>
                <w:szCs w:val="16"/>
              </w:rPr>
            </w:pPr>
          </w:p>
        </w:tc>
        <w:tc>
          <w:tcPr>
            <w:tcW w:w="4456" w:type="dxa"/>
            <w:gridSpan w:val="4"/>
            <w:shd w:val="clear" w:color="auto" w:fill="auto"/>
          </w:tcPr>
          <w:p w14:paraId="2078CCF6" w14:textId="0DE2EE2A"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460561">
              <w:rPr>
                <w:sz w:val="16"/>
                <w:szCs w:val="16"/>
              </w:rPr>
              <w:t xml:space="preserve"> / </w:t>
            </w:r>
            <w:r w:rsidR="00615A13" w:rsidRPr="00984570">
              <w:rPr>
                <w:i/>
                <w:sz w:val="16"/>
              </w:rPr>
              <w:t>Mottagare</w:t>
            </w:r>
          </w:p>
          <w:p w14:paraId="555BABF1" w14:textId="24D44072"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460561">
              <w:rPr>
                <w:sz w:val="16"/>
                <w:szCs w:val="16"/>
              </w:rPr>
              <w:t xml:space="preserve"> / </w:t>
            </w:r>
            <w:r w:rsidR="00615A13" w:rsidRPr="00984570">
              <w:rPr>
                <w:i/>
                <w:sz w:val="16"/>
              </w:rPr>
              <w:t>Namn</w:t>
            </w:r>
          </w:p>
          <w:p w14:paraId="38E02DB1" w14:textId="4D3E369D"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460561">
              <w:rPr>
                <w:sz w:val="16"/>
                <w:szCs w:val="16"/>
              </w:rPr>
              <w:t xml:space="preserve"> / </w:t>
            </w:r>
            <w:r w:rsidR="00615A13" w:rsidRPr="00984570">
              <w:rPr>
                <w:i/>
                <w:sz w:val="16"/>
              </w:rPr>
              <w:t>Adress</w:t>
            </w:r>
          </w:p>
          <w:p w14:paraId="0B45C3C8" w14:textId="77777777" w:rsidR="00507F60" w:rsidRPr="00C47993" w:rsidRDefault="00507F60" w:rsidP="00CA399B">
            <w:pPr>
              <w:tabs>
                <w:tab w:val="left" w:pos="152"/>
              </w:tabs>
              <w:spacing w:before="0" w:after="0"/>
              <w:rPr>
                <w:sz w:val="16"/>
                <w:szCs w:val="16"/>
              </w:rPr>
            </w:pPr>
          </w:p>
          <w:p w14:paraId="0E749964" w14:textId="4245EB4D"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460561">
              <w:rPr>
                <w:sz w:val="16"/>
                <w:szCs w:val="16"/>
              </w:rPr>
              <w:t xml:space="preserve"> / </w:t>
            </w:r>
            <w:r w:rsidR="00615A13" w:rsidRPr="00984570">
              <w:rPr>
                <w:i/>
                <w:sz w:val="16"/>
              </w:rPr>
              <w:t>Postnr</w:t>
            </w:r>
          </w:p>
          <w:p w14:paraId="2A2D3A9E" w14:textId="5B838FDF"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460561">
              <w:rPr>
                <w:sz w:val="16"/>
                <w:szCs w:val="16"/>
              </w:rPr>
              <w:t xml:space="preserve"> / </w:t>
            </w:r>
            <w:r w:rsidR="00615A13" w:rsidRPr="00984570">
              <w:rPr>
                <w:i/>
                <w:sz w:val="16"/>
              </w:rPr>
              <w:t>Tfn</w:t>
            </w:r>
          </w:p>
        </w:tc>
        <w:tc>
          <w:tcPr>
            <w:tcW w:w="5160" w:type="dxa"/>
            <w:gridSpan w:val="8"/>
            <w:tcBorders>
              <w:tr2bl w:val="single" w:sz="4" w:space="0" w:color="auto"/>
            </w:tcBorders>
            <w:shd w:val="clear" w:color="auto" w:fill="auto"/>
          </w:tcPr>
          <w:p w14:paraId="242E7619" w14:textId="18DFD0B3" w:rsidR="00507F60" w:rsidRPr="00C47993" w:rsidRDefault="00507F60" w:rsidP="00CA399B">
            <w:pPr>
              <w:tabs>
                <w:tab w:val="left" w:pos="2668"/>
              </w:tabs>
              <w:spacing w:before="0" w:after="0"/>
              <w:ind w:left="388" w:hanging="388"/>
              <w:rPr>
                <w:sz w:val="16"/>
                <w:szCs w:val="16"/>
              </w:rPr>
            </w:pPr>
            <w:r w:rsidRPr="00C47993">
              <w:rPr>
                <w:sz w:val="16"/>
                <w:szCs w:val="16"/>
              </w:rPr>
              <w:t>I.6.</w:t>
            </w:r>
            <w:r w:rsidRPr="00C47993">
              <w:rPr>
                <w:sz w:val="16"/>
                <w:szCs w:val="16"/>
              </w:rPr>
              <w:tab/>
            </w:r>
            <w:r>
              <w:rPr>
                <w:sz w:val="16"/>
                <w:szCs w:val="16"/>
              </w:rPr>
              <w:t>Person responsible for the consignment in the EU</w:t>
            </w:r>
            <w:r w:rsidR="00D43B66">
              <w:rPr>
                <w:sz w:val="16"/>
                <w:szCs w:val="16"/>
              </w:rPr>
              <w:t xml:space="preserve"> / </w:t>
            </w:r>
            <w:r w:rsidR="00615A13" w:rsidRPr="00984570">
              <w:rPr>
                <w:i/>
                <w:sz w:val="16"/>
              </w:rPr>
              <w:t>Person med ansvar för sändningen i EU</w:t>
            </w:r>
          </w:p>
        </w:tc>
      </w:tr>
      <w:tr w:rsidR="00507F60" w:rsidRPr="00C47993" w14:paraId="7E81765D" w14:textId="77777777" w:rsidTr="00615A13">
        <w:trPr>
          <w:trHeight w:val="330"/>
        </w:trPr>
        <w:tc>
          <w:tcPr>
            <w:tcW w:w="583" w:type="dxa"/>
            <w:vMerge/>
            <w:shd w:val="clear" w:color="auto" w:fill="auto"/>
          </w:tcPr>
          <w:p w14:paraId="240FE80D" w14:textId="77777777" w:rsidR="00507F60" w:rsidRPr="00C47993" w:rsidRDefault="00507F60" w:rsidP="00CA399B">
            <w:pPr>
              <w:spacing w:before="20" w:after="20"/>
              <w:rPr>
                <w:sz w:val="16"/>
                <w:szCs w:val="16"/>
              </w:rPr>
            </w:pPr>
          </w:p>
        </w:tc>
        <w:tc>
          <w:tcPr>
            <w:tcW w:w="1336" w:type="dxa"/>
            <w:tcBorders>
              <w:bottom w:val="nil"/>
              <w:right w:val="nil"/>
            </w:tcBorders>
            <w:shd w:val="clear" w:color="auto" w:fill="auto"/>
          </w:tcPr>
          <w:p w14:paraId="1145F2B3" w14:textId="2D9B786F" w:rsidR="00507F60" w:rsidRPr="00C47993" w:rsidRDefault="00507F60" w:rsidP="00CA399B">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r w:rsidR="00D43B66">
              <w:rPr>
                <w:sz w:val="16"/>
                <w:szCs w:val="16"/>
              </w:rPr>
              <w:t xml:space="preserve">/ </w:t>
            </w:r>
            <w:r w:rsidR="00615A13" w:rsidRPr="00984570">
              <w:rPr>
                <w:i/>
                <w:sz w:val="16"/>
              </w:rPr>
              <w:t>Ursprungsland</w:t>
            </w:r>
          </w:p>
        </w:tc>
        <w:tc>
          <w:tcPr>
            <w:tcW w:w="960" w:type="dxa"/>
            <w:tcBorders>
              <w:left w:val="nil"/>
              <w:bottom w:val="nil"/>
              <w:right w:val="nil"/>
            </w:tcBorders>
            <w:shd w:val="clear" w:color="auto" w:fill="auto"/>
          </w:tcPr>
          <w:p w14:paraId="31C17206" w14:textId="77777777" w:rsidR="00507F60" w:rsidRDefault="00507F60" w:rsidP="00CA399B">
            <w:pPr>
              <w:tabs>
                <w:tab w:val="left" w:pos="132"/>
                <w:tab w:val="right" w:pos="1932"/>
              </w:tabs>
              <w:spacing w:before="20" w:after="0"/>
              <w:rPr>
                <w:i/>
                <w:sz w:val="16"/>
              </w:rPr>
            </w:pPr>
            <w:r w:rsidRPr="00C47993">
              <w:rPr>
                <w:sz w:val="16"/>
                <w:szCs w:val="16"/>
              </w:rPr>
              <w:t>ISO code</w:t>
            </w:r>
            <w:r w:rsidR="00D43B66">
              <w:rPr>
                <w:sz w:val="16"/>
                <w:szCs w:val="16"/>
              </w:rPr>
              <w:t xml:space="preserve"> / </w:t>
            </w:r>
            <w:r w:rsidR="00615A13" w:rsidRPr="00984570">
              <w:rPr>
                <w:i/>
                <w:sz w:val="16"/>
              </w:rPr>
              <w:t>ISO-kod</w:t>
            </w:r>
          </w:p>
          <w:p w14:paraId="437C6471" w14:textId="65402260" w:rsidR="00A703DF" w:rsidRPr="00A703DF" w:rsidRDefault="00A703DF" w:rsidP="00CA399B">
            <w:pPr>
              <w:tabs>
                <w:tab w:val="left" w:pos="132"/>
                <w:tab w:val="right" w:pos="1932"/>
              </w:tabs>
              <w:spacing w:before="20" w:after="0"/>
              <w:rPr>
                <w:b/>
                <w:sz w:val="16"/>
                <w:szCs w:val="16"/>
              </w:rPr>
            </w:pPr>
            <w:r>
              <w:rPr>
                <w:b/>
                <w:sz w:val="16"/>
              </w:rPr>
              <w:t>AU</w:t>
            </w:r>
          </w:p>
        </w:tc>
        <w:tc>
          <w:tcPr>
            <w:tcW w:w="1560" w:type="dxa"/>
            <w:vMerge w:val="restart"/>
            <w:tcBorders>
              <w:left w:val="nil"/>
              <w:right w:val="nil"/>
              <w:tr2bl w:val="single" w:sz="4" w:space="0" w:color="auto"/>
            </w:tcBorders>
            <w:shd w:val="clear" w:color="auto" w:fill="auto"/>
          </w:tcPr>
          <w:p w14:paraId="16260B5C" w14:textId="40A450CE"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D43B66">
              <w:rPr>
                <w:sz w:val="16"/>
                <w:szCs w:val="16"/>
              </w:rPr>
              <w:t xml:space="preserve"> / </w:t>
            </w:r>
            <w:r w:rsidR="00615A13" w:rsidRPr="00984570">
              <w:rPr>
                <w:i/>
                <w:sz w:val="16"/>
              </w:rPr>
              <w:t>Ursprungsregion</w:t>
            </w:r>
          </w:p>
        </w:tc>
        <w:tc>
          <w:tcPr>
            <w:tcW w:w="600" w:type="dxa"/>
            <w:vMerge w:val="restart"/>
            <w:tcBorders>
              <w:left w:val="nil"/>
              <w:tr2bl w:val="single" w:sz="4" w:space="0" w:color="auto"/>
            </w:tcBorders>
            <w:shd w:val="clear" w:color="auto" w:fill="auto"/>
          </w:tcPr>
          <w:p w14:paraId="4C8E86C3" w14:textId="4F77C69D" w:rsidR="00507F60" w:rsidRPr="00C47993" w:rsidRDefault="00507F60" w:rsidP="00CA399B">
            <w:pPr>
              <w:tabs>
                <w:tab w:val="left" w:pos="132"/>
                <w:tab w:val="right" w:pos="1932"/>
              </w:tabs>
              <w:spacing w:before="20" w:after="0"/>
              <w:rPr>
                <w:sz w:val="16"/>
                <w:szCs w:val="16"/>
              </w:rPr>
            </w:pPr>
            <w:r>
              <w:rPr>
                <w:sz w:val="16"/>
                <w:szCs w:val="16"/>
              </w:rPr>
              <w:t>Code</w:t>
            </w:r>
            <w:r w:rsidR="00D43B66">
              <w:rPr>
                <w:sz w:val="16"/>
                <w:szCs w:val="16"/>
              </w:rPr>
              <w:t xml:space="preserve"> / </w:t>
            </w:r>
            <w:r w:rsidR="00615A13" w:rsidRPr="00984570">
              <w:rPr>
                <w:i/>
                <w:sz w:val="16"/>
              </w:rPr>
              <w:t>Kod</w:t>
            </w:r>
          </w:p>
        </w:tc>
        <w:tc>
          <w:tcPr>
            <w:tcW w:w="1920" w:type="dxa"/>
            <w:gridSpan w:val="3"/>
            <w:vMerge w:val="restart"/>
            <w:tcBorders>
              <w:right w:val="nil"/>
              <w:tr2bl w:val="single" w:sz="4" w:space="0" w:color="auto"/>
            </w:tcBorders>
            <w:shd w:val="clear" w:color="auto" w:fill="auto"/>
          </w:tcPr>
          <w:p w14:paraId="12D4C57A" w14:textId="5E1A21AD" w:rsidR="00507F60" w:rsidRPr="00C47993" w:rsidRDefault="00507F60" w:rsidP="00615A13">
            <w:pPr>
              <w:tabs>
                <w:tab w:val="left" w:pos="2668"/>
              </w:tabs>
              <w:spacing w:before="20" w:after="0"/>
              <w:ind w:left="386" w:hanging="386"/>
              <w:jc w:val="left"/>
              <w:rPr>
                <w:sz w:val="16"/>
                <w:szCs w:val="16"/>
              </w:rPr>
            </w:pPr>
            <w:r w:rsidRPr="00C47993">
              <w:rPr>
                <w:sz w:val="16"/>
                <w:szCs w:val="16"/>
              </w:rPr>
              <w:t>I.9.</w:t>
            </w:r>
            <w:r w:rsidRPr="00C47993">
              <w:rPr>
                <w:sz w:val="16"/>
                <w:szCs w:val="16"/>
              </w:rPr>
              <w:tab/>
            </w:r>
            <w:r>
              <w:rPr>
                <w:sz w:val="16"/>
                <w:szCs w:val="16"/>
              </w:rPr>
              <w:t>Country of destination</w:t>
            </w:r>
            <w:r w:rsidR="00D43B66">
              <w:rPr>
                <w:sz w:val="16"/>
                <w:szCs w:val="16"/>
              </w:rPr>
              <w:t xml:space="preserve"> / </w:t>
            </w:r>
            <w:r w:rsidR="00615A13" w:rsidRPr="00984570">
              <w:rPr>
                <w:i/>
                <w:sz w:val="16"/>
              </w:rPr>
              <w:t>Bestämmelseland</w:t>
            </w:r>
          </w:p>
        </w:tc>
        <w:tc>
          <w:tcPr>
            <w:tcW w:w="840" w:type="dxa"/>
            <w:vMerge w:val="restart"/>
            <w:tcBorders>
              <w:left w:val="nil"/>
              <w:right w:val="nil"/>
              <w:tr2bl w:val="single" w:sz="4" w:space="0" w:color="auto"/>
            </w:tcBorders>
            <w:shd w:val="clear" w:color="auto" w:fill="auto"/>
          </w:tcPr>
          <w:p w14:paraId="07A89C9C" w14:textId="0B499FA4" w:rsidR="00507F60" w:rsidRPr="00C47993" w:rsidRDefault="00507F60" w:rsidP="00CA399B">
            <w:pPr>
              <w:tabs>
                <w:tab w:val="right" w:pos="1034"/>
                <w:tab w:val="right" w:pos="3132"/>
              </w:tabs>
              <w:spacing w:before="20" w:after="0"/>
              <w:rPr>
                <w:sz w:val="16"/>
                <w:szCs w:val="16"/>
              </w:rPr>
            </w:pPr>
            <w:r>
              <w:rPr>
                <w:sz w:val="16"/>
                <w:szCs w:val="16"/>
              </w:rPr>
              <w:t>ISO code</w:t>
            </w:r>
            <w:r w:rsidR="00D43B66">
              <w:rPr>
                <w:sz w:val="16"/>
                <w:szCs w:val="16"/>
              </w:rPr>
              <w:t xml:space="preserve"> / </w:t>
            </w:r>
            <w:r w:rsidR="00615A13" w:rsidRPr="00984570">
              <w:rPr>
                <w:i/>
                <w:sz w:val="16"/>
              </w:rPr>
              <w:t>ISO-kod</w:t>
            </w:r>
          </w:p>
        </w:tc>
        <w:tc>
          <w:tcPr>
            <w:tcW w:w="1800" w:type="dxa"/>
            <w:gridSpan w:val="3"/>
            <w:vMerge w:val="restart"/>
            <w:tcBorders>
              <w:left w:val="nil"/>
              <w:right w:val="nil"/>
              <w:tr2bl w:val="single" w:sz="4" w:space="0" w:color="auto"/>
            </w:tcBorders>
            <w:shd w:val="clear" w:color="auto" w:fill="auto"/>
          </w:tcPr>
          <w:p w14:paraId="6A8CC47E" w14:textId="0125C6A5" w:rsidR="00507F60" w:rsidRPr="00C47993" w:rsidRDefault="00507F60" w:rsidP="00615A13">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D43B66">
              <w:rPr>
                <w:sz w:val="16"/>
                <w:szCs w:val="16"/>
              </w:rPr>
              <w:t xml:space="preserve"> / </w:t>
            </w:r>
            <w:r w:rsidR="00615A13" w:rsidRPr="00984570">
              <w:rPr>
                <w:i/>
                <w:sz w:val="16"/>
              </w:rPr>
              <w:t>Bestämmelseregion</w:t>
            </w:r>
          </w:p>
        </w:tc>
        <w:tc>
          <w:tcPr>
            <w:tcW w:w="600" w:type="dxa"/>
            <w:vMerge w:val="restart"/>
            <w:tcBorders>
              <w:left w:val="nil"/>
              <w:tr2bl w:val="single" w:sz="4" w:space="0" w:color="auto"/>
            </w:tcBorders>
            <w:shd w:val="clear" w:color="auto" w:fill="auto"/>
          </w:tcPr>
          <w:p w14:paraId="355AFBFA" w14:textId="2A68AB2C" w:rsidR="00507F60" w:rsidRPr="00C47993" w:rsidRDefault="00507F60" w:rsidP="00CA399B">
            <w:pPr>
              <w:tabs>
                <w:tab w:val="right" w:pos="1034"/>
              </w:tabs>
              <w:spacing w:before="20" w:after="0"/>
              <w:rPr>
                <w:sz w:val="16"/>
                <w:szCs w:val="16"/>
              </w:rPr>
            </w:pPr>
            <w:r>
              <w:rPr>
                <w:sz w:val="16"/>
                <w:szCs w:val="16"/>
              </w:rPr>
              <w:t>Code</w:t>
            </w:r>
            <w:r w:rsidR="00D43B66">
              <w:rPr>
                <w:sz w:val="16"/>
                <w:szCs w:val="16"/>
              </w:rPr>
              <w:t xml:space="preserve"> / </w:t>
            </w:r>
            <w:r w:rsidR="00615A13" w:rsidRPr="00984570">
              <w:rPr>
                <w:i/>
                <w:sz w:val="16"/>
              </w:rPr>
              <w:t>Kod</w:t>
            </w:r>
          </w:p>
        </w:tc>
      </w:tr>
      <w:tr w:rsidR="00507F60" w:rsidRPr="00C47993" w14:paraId="7B20C0FC" w14:textId="77777777" w:rsidTr="00615A13">
        <w:trPr>
          <w:trHeight w:val="111"/>
        </w:trPr>
        <w:tc>
          <w:tcPr>
            <w:tcW w:w="583" w:type="dxa"/>
            <w:vMerge/>
            <w:shd w:val="clear" w:color="auto" w:fill="auto"/>
          </w:tcPr>
          <w:p w14:paraId="47A6D81A" w14:textId="77777777"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14:paraId="66BD4345" w14:textId="7380DD94" w:rsidR="00507F60" w:rsidRPr="00A703DF" w:rsidRDefault="00A703DF" w:rsidP="00CA399B">
            <w:pPr>
              <w:tabs>
                <w:tab w:val="left" w:pos="-92"/>
                <w:tab w:val="left" w:pos="508"/>
                <w:tab w:val="right" w:pos="2428"/>
              </w:tabs>
              <w:spacing w:before="20" w:after="20"/>
              <w:jc w:val="left"/>
              <w:rPr>
                <w:b/>
                <w:sz w:val="16"/>
                <w:szCs w:val="16"/>
              </w:rPr>
            </w:pPr>
            <w:r w:rsidRPr="00A703DF">
              <w:rPr>
                <w:b/>
                <w:sz w:val="16"/>
                <w:szCs w:val="16"/>
              </w:rPr>
              <w:t>Australia</w:t>
            </w:r>
          </w:p>
        </w:tc>
        <w:tc>
          <w:tcPr>
            <w:tcW w:w="960" w:type="dxa"/>
            <w:tcBorders>
              <w:top w:val="nil"/>
              <w:bottom w:val="single" w:sz="4" w:space="0" w:color="auto"/>
            </w:tcBorders>
            <w:shd w:val="clear" w:color="auto" w:fill="auto"/>
          </w:tcPr>
          <w:p w14:paraId="05CAA881" w14:textId="77777777"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14:paraId="4AAF08B2" w14:textId="77777777"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14:paraId="37ED7878" w14:textId="77777777"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14:paraId="2C336B56" w14:textId="77777777"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14:paraId="4BA9909E" w14:textId="77777777"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14:paraId="431DD716" w14:textId="77777777"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14:paraId="6AD15117" w14:textId="77777777" w:rsidR="00507F60" w:rsidRPr="00C47993" w:rsidRDefault="00507F60" w:rsidP="00CA399B">
            <w:pPr>
              <w:tabs>
                <w:tab w:val="right" w:pos="2526"/>
              </w:tabs>
              <w:spacing w:before="20" w:after="20"/>
              <w:ind w:left="-138" w:firstLine="138"/>
              <w:rPr>
                <w:sz w:val="16"/>
                <w:szCs w:val="16"/>
              </w:rPr>
            </w:pPr>
          </w:p>
        </w:tc>
      </w:tr>
      <w:tr w:rsidR="00507F60" w:rsidRPr="00C47993" w14:paraId="681C7622" w14:textId="77777777" w:rsidTr="00615A13">
        <w:trPr>
          <w:trHeight w:val="1430"/>
        </w:trPr>
        <w:tc>
          <w:tcPr>
            <w:tcW w:w="583" w:type="dxa"/>
            <w:vMerge/>
            <w:shd w:val="clear" w:color="auto" w:fill="auto"/>
          </w:tcPr>
          <w:p w14:paraId="32987776" w14:textId="77777777"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14:paraId="1E2BC3B5" w14:textId="15468204"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D43B66">
              <w:rPr>
                <w:sz w:val="16"/>
                <w:szCs w:val="16"/>
              </w:rPr>
              <w:t xml:space="preserve"> / </w:t>
            </w:r>
            <w:r w:rsidR="00615A13" w:rsidRPr="00984570">
              <w:rPr>
                <w:i/>
                <w:sz w:val="16"/>
              </w:rPr>
              <w:t>Ursprungsort</w:t>
            </w:r>
          </w:p>
          <w:p w14:paraId="0FFFC86E" w14:textId="77777777"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14:paraId="62B8D6FC" w14:textId="5F233607"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D43B66">
              <w:rPr>
                <w:sz w:val="16"/>
                <w:szCs w:val="16"/>
              </w:rPr>
              <w:t xml:space="preserve"> / </w:t>
            </w:r>
            <w:r w:rsidR="00615A13" w:rsidRPr="00984570">
              <w:rPr>
                <w:i/>
                <w:sz w:val="16"/>
              </w:rPr>
              <w:t>Bestämmelseort</w:t>
            </w:r>
          </w:p>
        </w:tc>
      </w:tr>
      <w:tr w:rsidR="00507F60" w:rsidRPr="00C47993" w14:paraId="2C6C1641" w14:textId="77777777" w:rsidTr="00615A13">
        <w:trPr>
          <w:trHeight w:val="491"/>
        </w:trPr>
        <w:tc>
          <w:tcPr>
            <w:tcW w:w="583" w:type="dxa"/>
            <w:vMerge/>
            <w:tcBorders>
              <w:bottom w:val="single" w:sz="4" w:space="0" w:color="auto"/>
            </w:tcBorders>
            <w:shd w:val="clear" w:color="auto" w:fill="auto"/>
          </w:tcPr>
          <w:p w14:paraId="26ECE878" w14:textId="77777777"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14:paraId="699F0F92" w14:textId="52B81E79" w:rsidR="00507F60" w:rsidRPr="00C47993" w:rsidRDefault="00507F60" w:rsidP="00615A13">
            <w:pPr>
              <w:tabs>
                <w:tab w:val="center" w:pos="2120"/>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D43B66">
              <w:rPr>
                <w:sz w:val="16"/>
                <w:szCs w:val="16"/>
              </w:rPr>
              <w:t xml:space="preserve"> / </w:t>
            </w:r>
            <w:r w:rsidR="00615A13" w:rsidRPr="00984570">
              <w:rPr>
                <w:i/>
                <w:sz w:val="16"/>
              </w:rPr>
              <w:t>Lastningsort</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62534ED" w14:textId="7DA2DF72"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D43B66">
              <w:rPr>
                <w:sz w:val="16"/>
                <w:szCs w:val="16"/>
              </w:rPr>
              <w:t xml:space="preserve"> / </w:t>
            </w:r>
            <w:r w:rsidR="00615A13" w:rsidRPr="00984570">
              <w:rPr>
                <w:i/>
                <w:sz w:val="16"/>
              </w:rPr>
              <w:t>Datum för avresa</w:t>
            </w:r>
          </w:p>
        </w:tc>
      </w:tr>
      <w:tr w:rsidR="00507F60" w:rsidRPr="00C47993" w14:paraId="2D66DEA3" w14:textId="77777777" w:rsidTr="00615A13">
        <w:trPr>
          <w:trHeight w:val="428"/>
        </w:trPr>
        <w:tc>
          <w:tcPr>
            <w:tcW w:w="583" w:type="dxa"/>
            <w:vMerge w:val="restart"/>
            <w:tcBorders>
              <w:top w:val="single" w:sz="4" w:space="0" w:color="auto"/>
              <w:left w:val="nil"/>
            </w:tcBorders>
            <w:shd w:val="clear" w:color="auto" w:fill="auto"/>
          </w:tcPr>
          <w:p w14:paraId="499E9142" w14:textId="77777777"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14:paraId="63375C0E" w14:textId="1AA314BB"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D43B66">
              <w:rPr>
                <w:sz w:val="16"/>
                <w:szCs w:val="16"/>
              </w:rPr>
              <w:t xml:space="preserve"> / </w:t>
            </w:r>
            <w:r w:rsidR="00615A13" w:rsidRPr="00984570">
              <w:rPr>
                <w:i/>
                <w:sz w:val="16"/>
              </w:rPr>
              <w:t>Transportmedel</w:t>
            </w:r>
          </w:p>
        </w:tc>
        <w:tc>
          <w:tcPr>
            <w:tcW w:w="5160" w:type="dxa"/>
            <w:gridSpan w:val="8"/>
            <w:tcBorders>
              <w:top w:val="single" w:sz="4" w:space="0" w:color="auto"/>
              <w:bottom w:val="single" w:sz="4" w:space="0" w:color="auto"/>
              <w:tr2bl w:val="single" w:sz="4" w:space="0" w:color="auto"/>
            </w:tcBorders>
            <w:shd w:val="clear" w:color="auto" w:fill="auto"/>
          </w:tcPr>
          <w:p w14:paraId="5DD35F13" w14:textId="3FF6B220"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D43B66">
              <w:rPr>
                <w:sz w:val="16"/>
                <w:szCs w:val="16"/>
              </w:rPr>
              <w:t xml:space="preserve"> / </w:t>
            </w:r>
            <w:r w:rsidR="00615A13" w:rsidRPr="00984570">
              <w:rPr>
                <w:i/>
                <w:sz w:val="16"/>
              </w:rPr>
              <w:t>Gränskontrollstation för införsel till EU</w:t>
            </w:r>
          </w:p>
          <w:p w14:paraId="10F33B84" w14:textId="77777777" w:rsidR="00507F60" w:rsidRPr="00C47993" w:rsidRDefault="00507F60" w:rsidP="00CA399B">
            <w:pPr>
              <w:tabs>
                <w:tab w:val="left" w:pos="132"/>
                <w:tab w:val="left" w:pos="2052"/>
              </w:tabs>
              <w:spacing w:before="20" w:after="0"/>
              <w:rPr>
                <w:sz w:val="16"/>
                <w:szCs w:val="16"/>
              </w:rPr>
            </w:pPr>
          </w:p>
          <w:p w14:paraId="5E3EE1BC" w14:textId="77777777" w:rsidR="00507F60" w:rsidRPr="00C47993" w:rsidRDefault="00507F60" w:rsidP="00CA399B">
            <w:pPr>
              <w:tabs>
                <w:tab w:val="left" w:pos="132"/>
                <w:tab w:val="left" w:pos="2052"/>
              </w:tabs>
              <w:spacing w:before="20" w:after="0"/>
              <w:rPr>
                <w:sz w:val="16"/>
                <w:szCs w:val="16"/>
              </w:rPr>
            </w:pPr>
          </w:p>
        </w:tc>
      </w:tr>
      <w:tr w:rsidR="00507F60" w:rsidRPr="00C47993" w14:paraId="483173B1" w14:textId="77777777" w:rsidTr="00615A13">
        <w:trPr>
          <w:trHeight w:val="427"/>
        </w:trPr>
        <w:tc>
          <w:tcPr>
            <w:tcW w:w="583" w:type="dxa"/>
            <w:vMerge/>
            <w:tcBorders>
              <w:left w:val="nil"/>
              <w:bottom w:val="nil"/>
            </w:tcBorders>
            <w:shd w:val="clear" w:color="auto" w:fill="auto"/>
          </w:tcPr>
          <w:p w14:paraId="5E77D7EC" w14:textId="77777777"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14:paraId="36A3683B" w14:textId="77777777"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14:paraId="35E25DB3" w14:textId="081372D5"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r w:rsidR="00D43B66">
              <w:rPr>
                <w:sz w:val="16"/>
                <w:szCs w:val="16"/>
              </w:rPr>
              <w:t xml:space="preserve"> / </w:t>
            </w:r>
            <w:r w:rsidR="00615A13" w:rsidRPr="00984570">
              <w:rPr>
                <w:i/>
                <w:sz w:val="16"/>
              </w:rPr>
              <w:t>Cites-nr</w:t>
            </w:r>
          </w:p>
        </w:tc>
      </w:tr>
      <w:tr w:rsidR="00507F60" w:rsidRPr="00C47993" w14:paraId="1B682673" w14:textId="77777777" w:rsidTr="00615A13">
        <w:trPr>
          <w:trHeight w:val="356"/>
        </w:trPr>
        <w:tc>
          <w:tcPr>
            <w:tcW w:w="583" w:type="dxa"/>
            <w:vMerge w:val="restart"/>
            <w:tcBorders>
              <w:top w:val="nil"/>
              <w:left w:val="nil"/>
              <w:bottom w:val="nil"/>
            </w:tcBorders>
            <w:shd w:val="clear" w:color="auto" w:fill="auto"/>
          </w:tcPr>
          <w:p w14:paraId="2C303B12" w14:textId="77777777"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14:paraId="5156FF59" w14:textId="5A685AF2"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r>
            <w:r w:rsidRPr="00E41BBB">
              <w:rPr>
                <w:sz w:val="16"/>
                <w:szCs w:val="16"/>
              </w:rPr>
              <w:t>Description of commodity</w:t>
            </w:r>
            <w:r w:rsidR="00D43B66">
              <w:rPr>
                <w:sz w:val="16"/>
                <w:szCs w:val="16"/>
              </w:rPr>
              <w:t xml:space="preserve"> / </w:t>
            </w:r>
            <w:r w:rsidR="00615A13" w:rsidRPr="00984570">
              <w:rPr>
                <w:i/>
                <w:sz w:val="16"/>
              </w:rPr>
              <w:t>Beskrivning av varan</w:t>
            </w:r>
          </w:p>
        </w:tc>
        <w:tc>
          <w:tcPr>
            <w:tcW w:w="1747" w:type="dxa"/>
            <w:gridSpan w:val="2"/>
            <w:tcBorders>
              <w:left w:val="nil"/>
              <w:bottom w:val="nil"/>
            </w:tcBorders>
            <w:shd w:val="clear" w:color="auto" w:fill="auto"/>
          </w:tcPr>
          <w:p w14:paraId="118EE30F" w14:textId="77777777" w:rsidR="00507F60" w:rsidRPr="00C47993" w:rsidRDefault="00507F60" w:rsidP="00CA399B">
            <w:pPr>
              <w:spacing w:before="0" w:after="0"/>
              <w:rPr>
                <w:sz w:val="16"/>
                <w:szCs w:val="16"/>
              </w:rPr>
            </w:pPr>
          </w:p>
        </w:tc>
        <w:tc>
          <w:tcPr>
            <w:tcW w:w="3413" w:type="dxa"/>
            <w:gridSpan w:val="6"/>
            <w:shd w:val="clear" w:color="auto" w:fill="auto"/>
          </w:tcPr>
          <w:p w14:paraId="31A9753E" w14:textId="54C95A80" w:rsidR="00507F60" w:rsidRPr="00BC5FBA" w:rsidRDefault="00507F60" w:rsidP="00CA399B">
            <w:pPr>
              <w:tabs>
                <w:tab w:val="left" w:pos="2668"/>
              </w:tabs>
              <w:spacing w:before="20" w:after="0"/>
              <w:ind w:left="386" w:hanging="386"/>
              <w:rPr>
                <w:sz w:val="16"/>
                <w:szCs w:val="16"/>
                <w:lang w:val="fr-BE"/>
              </w:rPr>
            </w:pPr>
            <w:r w:rsidRPr="00BC5FBA">
              <w:rPr>
                <w:sz w:val="16"/>
                <w:szCs w:val="16"/>
                <w:lang w:val="fr-BE"/>
              </w:rPr>
              <w:t>I.19.</w:t>
            </w:r>
            <w:r w:rsidRPr="00BC5FBA">
              <w:rPr>
                <w:sz w:val="16"/>
                <w:szCs w:val="16"/>
                <w:lang w:val="fr-BE"/>
              </w:rPr>
              <w:tab/>
              <w:t>Commodity code (HS code)</w:t>
            </w:r>
            <w:r w:rsidR="00D43B66">
              <w:rPr>
                <w:sz w:val="16"/>
                <w:szCs w:val="16"/>
                <w:lang w:val="fr-BE"/>
              </w:rPr>
              <w:t xml:space="preserve"> / </w:t>
            </w:r>
            <w:r w:rsidR="00615A13" w:rsidRPr="00984570">
              <w:rPr>
                <w:i/>
                <w:sz w:val="16"/>
              </w:rPr>
              <w:t>Varukod (HS)</w:t>
            </w:r>
          </w:p>
          <w:p w14:paraId="4D03873E" w14:textId="77777777" w:rsidR="00507F60" w:rsidRPr="00C47993" w:rsidRDefault="00507F60" w:rsidP="00CA399B">
            <w:pPr>
              <w:spacing w:before="0" w:after="0"/>
              <w:jc w:val="center"/>
              <w:rPr>
                <w:b/>
                <w:sz w:val="16"/>
                <w:szCs w:val="16"/>
              </w:rPr>
            </w:pPr>
            <w:r w:rsidRPr="00C47993">
              <w:rPr>
                <w:b/>
                <w:sz w:val="16"/>
                <w:szCs w:val="16"/>
              </w:rPr>
              <w:t>010619</w:t>
            </w:r>
          </w:p>
        </w:tc>
      </w:tr>
      <w:tr w:rsidR="00507F60" w:rsidRPr="00C47993" w14:paraId="6645003C" w14:textId="77777777" w:rsidTr="00615A13">
        <w:trPr>
          <w:trHeight w:val="354"/>
        </w:trPr>
        <w:tc>
          <w:tcPr>
            <w:tcW w:w="583" w:type="dxa"/>
            <w:vMerge/>
            <w:tcBorders>
              <w:left w:val="nil"/>
              <w:bottom w:val="nil"/>
            </w:tcBorders>
            <w:shd w:val="clear" w:color="auto" w:fill="auto"/>
          </w:tcPr>
          <w:p w14:paraId="0597C3DA" w14:textId="77777777"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14:paraId="2A412CE8" w14:textId="77777777"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14:paraId="2164884A" w14:textId="77777777"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14:paraId="28CD47B7" w14:textId="4BE8D4F2"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D43B66">
              <w:rPr>
                <w:sz w:val="16"/>
                <w:szCs w:val="16"/>
              </w:rPr>
              <w:t xml:space="preserve"> / </w:t>
            </w:r>
            <w:r w:rsidR="00615A13" w:rsidRPr="00984570">
              <w:rPr>
                <w:i/>
                <w:sz w:val="16"/>
              </w:rPr>
              <w:t>Kvantitet</w:t>
            </w:r>
          </w:p>
        </w:tc>
      </w:tr>
      <w:tr w:rsidR="00507F60" w:rsidRPr="00C47993" w14:paraId="04AFAEE7" w14:textId="77777777" w:rsidTr="00615A13">
        <w:trPr>
          <w:trHeight w:val="336"/>
        </w:trPr>
        <w:tc>
          <w:tcPr>
            <w:tcW w:w="583" w:type="dxa"/>
            <w:tcBorders>
              <w:top w:val="nil"/>
              <w:left w:val="nil"/>
              <w:bottom w:val="nil"/>
            </w:tcBorders>
            <w:shd w:val="clear" w:color="auto" w:fill="auto"/>
          </w:tcPr>
          <w:p w14:paraId="0026E5F4" w14:textId="77777777"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14:paraId="6F50612F" w14:textId="4BF79EFA"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D43B66">
              <w:rPr>
                <w:sz w:val="16"/>
                <w:szCs w:val="16"/>
              </w:rPr>
              <w:t xml:space="preserve"> / </w:t>
            </w:r>
            <w:r w:rsidR="00615A13" w:rsidRPr="00984570">
              <w:rPr>
                <w:i/>
                <w:sz w:val="16"/>
              </w:rPr>
              <w:t>Temperatur</w:t>
            </w:r>
          </w:p>
        </w:tc>
        <w:tc>
          <w:tcPr>
            <w:tcW w:w="2326" w:type="dxa"/>
            <w:gridSpan w:val="3"/>
            <w:tcBorders>
              <w:bottom w:val="single" w:sz="4" w:space="0" w:color="auto"/>
              <w:tr2bl w:val="single" w:sz="4" w:space="0" w:color="auto"/>
            </w:tcBorders>
            <w:shd w:val="clear" w:color="auto" w:fill="auto"/>
          </w:tcPr>
          <w:p w14:paraId="79AD33F8" w14:textId="5E7ECF1B"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r w:rsidR="00D43B66">
              <w:rPr>
                <w:sz w:val="16"/>
                <w:szCs w:val="16"/>
              </w:rPr>
              <w:t xml:space="preserve"> / </w:t>
            </w:r>
            <w:r w:rsidR="00615A13" w:rsidRPr="00984570">
              <w:rPr>
                <w:i/>
                <w:sz w:val="16"/>
              </w:rPr>
              <w:t>Antal förpackningar</w:t>
            </w:r>
          </w:p>
        </w:tc>
      </w:tr>
      <w:tr w:rsidR="00507F60" w:rsidRPr="00C47993" w14:paraId="42CB0624" w14:textId="77777777" w:rsidTr="00615A13">
        <w:trPr>
          <w:trHeight w:val="317"/>
        </w:trPr>
        <w:tc>
          <w:tcPr>
            <w:tcW w:w="583" w:type="dxa"/>
            <w:tcBorders>
              <w:top w:val="nil"/>
              <w:left w:val="nil"/>
              <w:bottom w:val="nil"/>
            </w:tcBorders>
            <w:shd w:val="clear" w:color="auto" w:fill="auto"/>
          </w:tcPr>
          <w:p w14:paraId="62D5867E" w14:textId="77777777"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14:paraId="349580EB" w14:textId="19C603A0"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D43B66">
              <w:rPr>
                <w:sz w:val="16"/>
                <w:szCs w:val="16"/>
              </w:rPr>
              <w:t xml:space="preserve"> / </w:t>
            </w:r>
            <w:r w:rsidR="00615A13" w:rsidRPr="00984570">
              <w:rPr>
                <w:i/>
                <w:sz w:val="16"/>
              </w:rPr>
              <w:t>Förseglingens nummer/Containernummer</w:t>
            </w:r>
          </w:p>
        </w:tc>
        <w:tc>
          <w:tcPr>
            <w:tcW w:w="2326" w:type="dxa"/>
            <w:gridSpan w:val="3"/>
            <w:tcBorders>
              <w:tr2bl w:val="single" w:sz="4" w:space="0" w:color="auto"/>
            </w:tcBorders>
            <w:shd w:val="clear" w:color="auto" w:fill="auto"/>
          </w:tcPr>
          <w:p w14:paraId="667F757C" w14:textId="10171377"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r w:rsidR="00D43B66">
              <w:rPr>
                <w:sz w:val="16"/>
                <w:szCs w:val="16"/>
              </w:rPr>
              <w:t xml:space="preserve"> / </w:t>
            </w:r>
            <w:r w:rsidR="00615A13" w:rsidRPr="00984570">
              <w:rPr>
                <w:i/>
                <w:sz w:val="16"/>
              </w:rPr>
              <w:t>Typ av förpackning</w:t>
            </w:r>
          </w:p>
        </w:tc>
      </w:tr>
      <w:tr w:rsidR="00507F60" w:rsidRPr="00C47993" w14:paraId="22FFCFB9" w14:textId="77777777" w:rsidTr="00615A13">
        <w:trPr>
          <w:trHeight w:val="473"/>
        </w:trPr>
        <w:tc>
          <w:tcPr>
            <w:tcW w:w="583" w:type="dxa"/>
            <w:tcBorders>
              <w:top w:val="nil"/>
              <w:left w:val="nil"/>
              <w:bottom w:val="nil"/>
            </w:tcBorders>
            <w:shd w:val="clear" w:color="auto" w:fill="auto"/>
          </w:tcPr>
          <w:p w14:paraId="01B762BB" w14:textId="77777777" w:rsidR="00507F60" w:rsidRPr="00C47993" w:rsidRDefault="00507F60" w:rsidP="00CA399B">
            <w:pPr>
              <w:spacing w:before="20" w:after="20"/>
              <w:rPr>
                <w:sz w:val="16"/>
                <w:szCs w:val="16"/>
              </w:rPr>
            </w:pPr>
          </w:p>
        </w:tc>
        <w:tc>
          <w:tcPr>
            <w:tcW w:w="9616" w:type="dxa"/>
            <w:gridSpan w:val="12"/>
            <w:shd w:val="clear" w:color="auto" w:fill="auto"/>
          </w:tcPr>
          <w:p w14:paraId="735356A1" w14:textId="068EE57A" w:rsidR="00507F60" w:rsidRPr="00C47993" w:rsidRDefault="00507F60" w:rsidP="00CA399B">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r w:rsidR="00D43B66">
              <w:rPr>
                <w:sz w:val="16"/>
                <w:szCs w:val="16"/>
              </w:rPr>
              <w:t xml:space="preserve"> / </w:t>
            </w:r>
            <w:r w:rsidR="00615A13" w:rsidRPr="00984570">
              <w:rPr>
                <w:i/>
                <w:sz w:val="16"/>
              </w:rPr>
              <w:t>Varor</w:t>
            </w:r>
            <w:r w:rsidR="00615A13">
              <w:rPr>
                <w:i/>
                <w:sz w:val="16"/>
              </w:rPr>
              <w:t>na intygas vara avsedda som/för</w:t>
            </w:r>
            <w:r w:rsidRPr="00C47993">
              <w:rPr>
                <w:sz w:val="16"/>
                <w:szCs w:val="16"/>
              </w:rPr>
              <w:t>:</w:t>
            </w:r>
          </w:p>
          <w:p w14:paraId="5F2F4F42" w14:textId="5B4BAB32" w:rsidR="00507F60" w:rsidRPr="00C47993" w:rsidRDefault="00507F60" w:rsidP="00615A13">
            <w:pPr>
              <w:tabs>
                <w:tab w:val="left" w:pos="1108"/>
                <w:tab w:val="left" w:pos="2428"/>
              </w:tabs>
              <w:spacing w:before="20" w:after="0"/>
              <w:ind w:left="386" w:hanging="386"/>
              <w:rPr>
                <w:sz w:val="16"/>
                <w:szCs w:val="16"/>
              </w:rPr>
            </w:pPr>
            <w:r w:rsidRPr="00C47993">
              <w:rPr>
                <w:sz w:val="16"/>
                <w:szCs w:val="16"/>
              </w:rPr>
              <w:tab/>
              <w:t>Pets</w:t>
            </w:r>
            <w:r w:rsidR="00D43B66">
              <w:rPr>
                <w:sz w:val="16"/>
                <w:szCs w:val="16"/>
              </w:rPr>
              <w:t xml:space="preserve"> / </w:t>
            </w:r>
            <w:r w:rsidR="00615A13" w:rsidRPr="00984570">
              <w:rPr>
                <w:i/>
                <w:sz w:val="16"/>
              </w:rPr>
              <w:t>Sällskapsdjur</w:t>
            </w:r>
            <w:r w:rsidRPr="00C47993">
              <w:rPr>
                <w:sz w:val="16"/>
                <w:szCs w:val="16"/>
              </w:rPr>
              <w:tab/>
            </w:r>
            <w:r w:rsidRPr="00C47993">
              <w:rPr>
                <w:sz w:val="16"/>
                <w:szCs w:val="16"/>
              </w:rPr>
              <w:sym w:font="Wingdings 2" w:char="F035"/>
            </w:r>
          </w:p>
          <w:p w14:paraId="35006F9E" w14:textId="77777777" w:rsidR="00507F60" w:rsidRPr="00C47993" w:rsidRDefault="00507F60" w:rsidP="00CA399B">
            <w:pPr>
              <w:tabs>
                <w:tab w:val="left" w:pos="2668"/>
              </w:tabs>
              <w:spacing w:before="20" w:after="0"/>
              <w:ind w:left="386" w:hanging="386"/>
              <w:rPr>
                <w:sz w:val="16"/>
                <w:szCs w:val="16"/>
              </w:rPr>
            </w:pPr>
          </w:p>
          <w:p w14:paraId="6CC6D5AA" w14:textId="77777777" w:rsidR="00507F60" w:rsidRPr="00C47993" w:rsidRDefault="00507F60" w:rsidP="00CA399B">
            <w:pPr>
              <w:tabs>
                <w:tab w:val="left" w:pos="2668"/>
              </w:tabs>
              <w:spacing w:before="20" w:after="0"/>
              <w:ind w:left="386" w:hanging="386"/>
              <w:rPr>
                <w:sz w:val="16"/>
                <w:szCs w:val="16"/>
              </w:rPr>
            </w:pPr>
          </w:p>
        </w:tc>
      </w:tr>
      <w:tr w:rsidR="00507F60" w:rsidRPr="00C47993" w14:paraId="2F1D2A63" w14:textId="77777777" w:rsidTr="00615A13">
        <w:trPr>
          <w:trHeight w:val="953"/>
        </w:trPr>
        <w:tc>
          <w:tcPr>
            <w:tcW w:w="583" w:type="dxa"/>
            <w:tcBorders>
              <w:top w:val="nil"/>
              <w:left w:val="nil"/>
              <w:bottom w:val="nil"/>
            </w:tcBorders>
            <w:shd w:val="clear" w:color="auto" w:fill="auto"/>
          </w:tcPr>
          <w:p w14:paraId="4AD0B483" w14:textId="77777777"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14:paraId="43A9EA4B" w14:textId="5BF5DE96"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D43B66">
              <w:rPr>
                <w:sz w:val="16"/>
                <w:szCs w:val="16"/>
              </w:rPr>
              <w:t xml:space="preserve">/ </w:t>
            </w:r>
            <w:r w:rsidR="00615A13" w:rsidRPr="00984570">
              <w:rPr>
                <w:i/>
                <w:sz w:val="16"/>
              </w:rPr>
              <w:t>För transitering till ett tredjeland</w:t>
            </w:r>
          </w:p>
        </w:tc>
        <w:tc>
          <w:tcPr>
            <w:tcW w:w="4818" w:type="dxa"/>
            <w:gridSpan w:val="7"/>
            <w:tcBorders>
              <w:tr2bl w:val="single" w:sz="4" w:space="0" w:color="auto"/>
            </w:tcBorders>
            <w:shd w:val="clear" w:color="auto" w:fill="auto"/>
          </w:tcPr>
          <w:p w14:paraId="688E1DE1" w14:textId="50FC092D"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D43B66">
              <w:rPr>
                <w:sz w:val="16"/>
                <w:szCs w:val="16"/>
              </w:rPr>
              <w:t xml:space="preserve"> / </w:t>
            </w:r>
            <w:r w:rsidR="00615A13" w:rsidRPr="00984570">
              <w:rPr>
                <w:i/>
                <w:sz w:val="16"/>
              </w:rPr>
              <w:t>För import och införsel till EU</w:t>
            </w:r>
          </w:p>
        </w:tc>
      </w:tr>
      <w:tr w:rsidR="00507F60" w:rsidRPr="00C47993" w14:paraId="6E95D99B" w14:textId="77777777" w:rsidTr="00615A13">
        <w:trPr>
          <w:trHeight w:val="747"/>
        </w:trPr>
        <w:tc>
          <w:tcPr>
            <w:tcW w:w="583" w:type="dxa"/>
            <w:tcBorders>
              <w:top w:val="nil"/>
              <w:left w:val="nil"/>
              <w:bottom w:val="nil"/>
            </w:tcBorders>
            <w:shd w:val="clear" w:color="auto" w:fill="auto"/>
          </w:tcPr>
          <w:p w14:paraId="0CEFF627" w14:textId="77777777" w:rsidR="00507F60" w:rsidRPr="00C47993" w:rsidRDefault="00507F60" w:rsidP="00CA399B">
            <w:pPr>
              <w:spacing w:before="20" w:after="20"/>
              <w:rPr>
                <w:sz w:val="16"/>
                <w:szCs w:val="16"/>
              </w:rPr>
            </w:pPr>
          </w:p>
        </w:tc>
        <w:tc>
          <w:tcPr>
            <w:tcW w:w="9616" w:type="dxa"/>
            <w:gridSpan w:val="12"/>
            <w:shd w:val="clear" w:color="auto" w:fill="auto"/>
          </w:tcPr>
          <w:p w14:paraId="6CC2F601" w14:textId="31A16FE5"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D43B66">
              <w:rPr>
                <w:sz w:val="16"/>
                <w:szCs w:val="16"/>
              </w:rPr>
              <w:t xml:space="preserve"> / </w:t>
            </w:r>
            <w:r w:rsidR="00615A13" w:rsidRPr="00984570">
              <w:rPr>
                <w:i/>
                <w:sz w:val="16"/>
              </w:rPr>
              <w:t>Identifiering av varorna</w:t>
            </w:r>
          </w:p>
          <w:p w14:paraId="0E647B47" w14:textId="77777777" w:rsidR="00507F60" w:rsidRPr="00C47993" w:rsidRDefault="00507F60" w:rsidP="00CA399B">
            <w:pPr>
              <w:tabs>
                <w:tab w:val="left" w:pos="2668"/>
              </w:tabs>
              <w:spacing w:before="20" w:after="0"/>
              <w:ind w:left="386" w:hanging="386"/>
              <w:rPr>
                <w:sz w:val="16"/>
                <w:szCs w:val="16"/>
              </w:rPr>
            </w:pPr>
          </w:p>
          <w:p w14:paraId="7E7B3DB1" w14:textId="5AD9EF36" w:rsidR="00615A13" w:rsidRDefault="00507F60"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szCs w:val="16"/>
              </w:rPr>
            </w:pPr>
            <w:r w:rsidRPr="00C47993">
              <w:rPr>
                <w:sz w:val="16"/>
                <w:szCs w:val="16"/>
              </w:rPr>
              <w:t>Species</w:t>
            </w:r>
            <w:r w:rsidR="00D43B66">
              <w:rPr>
                <w:sz w:val="16"/>
                <w:szCs w:val="16"/>
              </w:rPr>
              <w:t xml:space="preserve"> /</w:t>
            </w:r>
            <w:r w:rsidR="00615A13" w:rsidRPr="00C47993">
              <w:rPr>
                <w:sz w:val="16"/>
                <w:szCs w:val="16"/>
              </w:rPr>
              <w:tab/>
            </w:r>
            <w:r w:rsidR="00615A13">
              <w:rPr>
                <w:sz w:val="16"/>
                <w:szCs w:val="16"/>
              </w:rPr>
              <w:t xml:space="preserve">Sex / </w:t>
            </w:r>
            <w:r w:rsidR="00615A13" w:rsidRPr="00C47993">
              <w:rPr>
                <w:sz w:val="16"/>
                <w:szCs w:val="16"/>
              </w:rPr>
              <w:tab/>
            </w:r>
            <w:r w:rsidR="00615A13">
              <w:rPr>
                <w:sz w:val="16"/>
                <w:szCs w:val="16"/>
              </w:rPr>
              <w:t>Colour /</w:t>
            </w:r>
            <w:r w:rsidR="00615A13" w:rsidRPr="00C47993">
              <w:rPr>
                <w:sz w:val="16"/>
                <w:szCs w:val="16"/>
              </w:rPr>
              <w:tab/>
            </w:r>
            <w:r w:rsidR="00615A13">
              <w:rPr>
                <w:sz w:val="16"/>
                <w:szCs w:val="16"/>
              </w:rPr>
              <w:t>Breed /</w:t>
            </w:r>
            <w:r w:rsidR="00615A13">
              <w:rPr>
                <w:sz w:val="16"/>
                <w:szCs w:val="16"/>
              </w:rPr>
              <w:tab/>
            </w:r>
            <w:r w:rsidR="00615A13" w:rsidRPr="00C47993">
              <w:rPr>
                <w:sz w:val="16"/>
                <w:szCs w:val="16"/>
              </w:rPr>
              <w:t>Identification number</w:t>
            </w:r>
            <w:r w:rsidR="00615A13">
              <w:rPr>
                <w:sz w:val="16"/>
                <w:szCs w:val="16"/>
              </w:rPr>
              <w:t xml:space="preserve"> /</w:t>
            </w:r>
            <w:r w:rsidR="00615A13">
              <w:rPr>
                <w:sz w:val="16"/>
                <w:szCs w:val="16"/>
              </w:rPr>
              <w:tab/>
              <w:t>Identification system /</w:t>
            </w:r>
            <w:r w:rsidR="00615A13">
              <w:rPr>
                <w:sz w:val="16"/>
                <w:szCs w:val="16"/>
              </w:rPr>
              <w:tab/>
            </w:r>
            <w:r w:rsidR="00615A13" w:rsidRPr="00C47993">
              <w:rPr>
                <w:sz w:val="16"/>
                <w:szCs w:val="16"/>
              </w:rPr>
              <w:t>Date of birth</w:t>
            </w:r>
            <w:r w:rsidR="00615A13">
              <w:rPr>
                <w:sz w:val="16"/>
                <w:szCs w:val="16"/>
              </w:rPr>
              <w:t xml:space="preserve"> /</w:t>
            </w:r>
          </w:p>
          <w:p w14:paraId="3FDA1076" w14:textId="4D48A251" w:rsidR="00507F60" w:rsidRPr="00C47993" w:rsidRDefault="00615A13"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szCs w:val="16"/>
              </w:rPr>
            </w:pPr>
            <w:r w:rsidRPr="00984570">
              <w:rPr>
                <w:i/>
                <w:sz w:val="16"/>
              </w:rPr>
              <w:t>Arter</w:t>
            </w:r>
            <w:r w:rsidR="00D43B66">
              <w:rPr>
                <w:sz w:val="16"/>
                <w:szCs w:val="16"/>
              </w:rPr>
              <w:t xml:space="preserve"> </w:t>
            </w:r>
            <w:r w:rsidR="00507F60" w:rsidRPr="00C47993">
              <w:rPr>
                <w:sz w:val="16"/>
                <w:szCs w:val="16"/>
              </w:rPr>
              <w:tab/>
            </w:r>
            <w:r w:rsidRPr="00984570">
              <w:rPr>
                <w:i/>
                <w:sz w:val="16"/>
              </w:rPr>
              <w:t>Kön</w:t>
            </w:r>
            <w:r w:rsidR="00507F60" w:rsidRPr="00C47993">
              <w:rPr>
                <w:sz w:val="16"/>
                <w:szCs w:val="16"/>
              </w:rPr>
              <w:tab/>
            </w:r>
            <w:r w:rsidRPr="00984570">
              <w:rPr>
                <w:i/>
                <w:sz w:val="16"/>
              </w:rPr>
              <w:t>Färg</w:t>
            </w:r>
            <w:r w:rsidR="00507F60">
              <w:rPr>
                <w:sz w:val="16"/>
                <w:szCs w:val="16"/>
              </w:rPr>
              <w:tab/>
            </w:r>
            <w:r w:rsidRPr="00984570">
              <w:rPr>
                <w:i/>
                <w:sz w:val="16"/>
              </w:rPr>
              <w:t>Ras</w:t>
            </w:r>
            <w:r>
              <w:rPr>
                <w:sz w:val="16"/>
                <w:szCs w:val="16"/>
              </w:rPr>
              <w:tab/>
            </w:r>
            <w:r w:rsidRPr="00984570">
              <w:rPr>
                <w:i/>
                <w:sz w:val="16"/>
              </w:rPr>
              <w:t>Identifieringsnummer</w:t>
            </w:r>
            <w:r w:rsidR="00507F60">
              <w:rPr>
                <w:sz w:val="16"/>
                <w:szCs w:val="16"/>
              </w:rPr>
              <w:tab/>
            </w:r>
            <w:r w:rsidRPr="00984570">
              <w:rPr>
                <w:i/>
                <w:sz w:val="16"/>
              </w:rPr>
              <w:t>Identifieringssystem</w:t>
            </w:r>
            <w:r w:rsidR="00507F60" w:rsidRPr="00C47993">
              <w:rPr>
                <w:sz w:val="16"/>
                <w:szCs w:val="16"/>
              </w:rPr>
              <w:tab/>
            </w:r>
            <w:r w:rsidRPr="00984570">
              <w:rPr>
                <w:i/>
                <w:sz w:val="16"/>
              </w:rPr>
              <w:t>Födelsedatum</w:t>
            </w:r>
          </w:p>
          <w:p w14:paraId="2BB64527" w14:textId="77777777" w:rsidR="00507F60" w:rsidRDefault="00507F60" w:rsidP="00CA399B">
            <w:pPr>
              <w:tabs>
                <w:tab w:val="left" w:pos="148"/>
                <w:tab w:val="left" w:pos="3954"/>
                <w:tab w:val="left" w:pos="4946"/>
                <w:tab w:val="left" w:pos="7214"/>
                <w:tab w:val="right" w:pos="9340"/>
              </w:tabs>
              <w:spacing w:before="20" w:after="0"/>
              <w:rPr>
                <w:sz w:val="16"/>
                <w:szCs w:val="16"/>
              </w:rPr>
            </w:pPr>
            <w:r w:rsidRPr="00C47993">
              <w:rPr>
                <w:sz w:val="16"/>
                <w:szCs w:val="16"/>
              </w:rPr>
              <w:t>(Scientific name)</w:t>
            </w:r>
            <w:r w:rsidR="00D43B66">
              <w:rPr>
                <w:sz w:val="16"/>
                <w:szCs w:val="16"/>
              </w:rPr>
              <w:t xml:space="preserve"> / </w:t>
            </w:r>
            <w:r>
              <w:rPr>
                <w:sz w:val="16"/>
                <w:szCs w:val="16"/>
              </w:rPr>
              <w:tab/>
            </w:r>
            <w:r>
              <w:rPr>
                <w:sz w:val="16"/>
                <w:szCs w:val="16"/>
              </w:rPr>
              <w:tab/>
            </w:r>
            <w:r>
              <w:rPr>
                <w:sz w:val="16"/>
                <w:szCs w:val="16"/>
              </w:rPr>
              <w:tab/>
            </w:r>
            <w:r w:rsidRPr="00C47993">
              <w:rPr>
                <w:sz w:val="16"/>
                <w:szCs w:val="16"/>
              </w:rPr>
              <w:t>[dd/mm/yyyy]</w:t>
            </w:r>
            <w:r w:rsidR="00D43B66">
              <w:rPr>
                <w:sz w:val="16"/>
                <w:szCs w:val="16"/>
              </w:rPr>
              <w:t xml:space="preserve"> / </w:t>
            </w:r>
          </w:p>
          <w:p w14:paraId="78E4D0EA" w14:textId="289EB392" w:rsidR="00615A13" w:rsidRPr="00C47993" w:rsidRDefault="00615A13" w:rsidP="00CA399B">
            <w:pPr>
              <w:tabs>
                <w:tab w:val="left" w:pos="148"/>
                <w:tab w:val="left" w:pos="3954"/>
                <w:tab w:val="left" w:pos="4946"/>
                <w:tab w:val="left" w:pos="7214"/>
                <w:tab w:val="right" w:pos="9340"/>
              </w:tabs>
              <w:spacing w:before="20" w:after="0"/>
              <w:rPr>
                <w:sz w:val="16"/>
                <w:szCs w:val="16"/>
              </w:rPr>
            </w:pPr>
            <w:r w:rsidRPr="00984570">
              <w:rPr>
                <w:i/>
                <w:sz w:val="16"/>
              </w:rPr>
              <w:t xml:space="preserve">(Vetenskapligt namn) </w:t>
            </w:r>
            <w:r w:rsidRPr="00C47993">
              <w:rPr>
                <w:sz w:val="16"/>
                <w:szCs w:val="16"/>
              </w:rPr>
              <w:tab/>
            </w:r>
            <w:r w:rsidRPr="00984570">
              <w:rPr>
                <w:i/>
                <w:sz w:val="16"/>
              </w:rPr>
              <w:t xml:space="preserve"> </w:t>
            </w:r>
            <w:r w:rsidRPr="00C47993">
              <w:rPr>
                <w:sz w:val="16"/>
                <w:szCs w:val="16"/>
              </w:rPr>
              <w:tab/>
            </w:r>
            <w:r w:rsidRPr="00984570">
              <w:rPr>
                <w:i/>
                <w:sz w:val="16"/>
              </w:rPr>
              <w:t xml:space="preserve"> </w:t>
            </w:r>
            <w:r w:rsidRPr="00C47993">
              <w:rPr>
                <w:sz w:val="16"/>
                <w:szCs w:val="16"/>
              </w:rPr>
              <w:tab/>
            </w:r>
            <w:r w:rsidRPr="00984570">
              <w:rPr>
                <w:i/>
                <w:sz w:val="16"/>
              </w:rPr>
              <w:t xml:space="preserve"> [dd/mm/åååå]</w:t>
            </w:r>
          </w:p>
          <w:p w14:paraId="0A87AB2F" w14:textId="77777777" w:rsidR="00507F60" w:rsidRPr="00C47993" w:rsidRDefault="00507F60" w:rsidP="00CA399B">
            <w:pPr>
              <w:tabs>
                <w:tab w:val="left" w:pos="4828"/>
                <w:tab w:val="right" w:pos="9268"/>
              </w:tabs>
              <w:spacing w:before="20" w:after="0"/>
              <w:rPr>
                <w:sz w:val="16"/>
                <w:szCs w:val="16"/>
              </w:rPr>
            </w:pPr>
            <w:r w:rsidRPr="00C47993">
              <w:rPr>
                <w:sz w:val="16"/>
                <w:szCs w:val="16"/>
              </w:rPr>
              <w:tab/>
            </w:r>
          </w:p>
          <w:p w14:paraId="11BEDE87" w14:textId="77777777" w:rsidR="00507F60" w:rsidRPr="00C47993" w:rsidRDefault="00507F60" w:rsidP="00CA399B">
            <w:pPr>
              <w:tabs>
                <w:tab w:val="left" w:pos="3988"/>
                <w:tab w:val="right" w:pos="9268"/>
              </w:tabs>
              <w:spacing w:before="20" w:after="0"/>
              <w:rPr>
                <w:sz w:val="16"/>
                <w:szCs w:val="16"/>
              </w:rPr>
            </w:pPr>
          </w:p>
          <w:p w14:paraId="626B9A36" w14:textId="77777777" w:rsidR="00507F60" w:rsidRPr="00C47993" w:rsidRDefault="00507F60" w:rsidP="00CA399B">
            <w:pPr>
              <w:tabs>
                <w:tab w:val="left" w:pos="3988"/>
                <w:tab w:val="right" w:pos="9268"/>
              </w:tabs>
              <w:spacing w:before="20" w:after="0"/>
              <w:rPr>
                <w:sz w:val="16"/>
                <w:szCs w:val="16"/>
              </w:rPr>
            </w:pPr>
          </w:p>
          <w:p w14:paraId="5507FA29" w14:textId="77777777" w:rsidR="00507F60" w:rsidRPr="00C47993" w:rsidRDefault="00507F60" w:rsidP="00CA399B">
            <w:pPr>
              <w:tabs>
                <w:tab w:val="left" w:pos="3988"/>
                <w:tab w:val="right" w:pos="9268"/>
              </w:tabs>
              <w:spacing w:before="20" w:after="0"/>
              <w:rPr>
                <w:sz w:val="16"/>
                <w:szCs w:val="16"/>
              </w:rPr>
            </w:pPr>
          </w:p>
          <w:p w14:paraId="2E14C9FE" w14:textId="77777777"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14:paraId="05CA0254" w14:textId="77777777" w:rsidR="00507F60" w:rsidRDefault="00507F60" w:rsidP="00507F60">
      <w:pPr>
        <w:sectPr w:rsidR="00507F60" w:rsidSect="0078461F">
          <w:footerReference w:type="default" r:id="rId7"/>
          <w:pgSz w:w="11907" w:h="16839"/>
          <w:pgMar w:top="1134" w:right="1418" w:bottom="1134" w:left="1418" w:header="720" w:footer="720" w:gutter="0"/>
          <w:cols w:space="720"/>
          <w:docGrid w:linePitch="360"/>
        </w:sectPr>
      </w:pPr>
    </w:p>
    <w:tbl>
      <w:tblPr>
        <w:tblW w:w="964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40"/>
        <w:gridCol w:w="1240"/>
        <w:gridCol w:w="377"/>
        <w:gridCol w:w="899"/>
        <w:gridCol w:w="652"/>
        <w:gridCol w:w="73"/>
        <w:gridCol w:w="409"/>
        <w:gridCol w:w="1134"/>
        <w:gridCol w:w="298"/>
        <w:gridCol w:w="552"/>
        <w:gridCol w:w="993"/>
        <w:gridCol w:w="196"/>
        <w:gridCol w:w="796"/>
        <w:gridCol w:w="1276"/>
      </w:tblGrid>
      <w:tr w:rsidR="00507F60" w:rsidRPr="00C47993" w14:paraId="641F01C4" w14:textId="77777777" w:rsidTr="00D43B66">
        <w:trPr>
          <w:gridBefore w:val="1"/>
          <w:wBefore w:w="6" w:type="dxa"/>
          <w:tblHeader/>
        </w:trPr>
        <w:tc>
          <w:tcPr>
            <w:tcW w:w="740" w:type="dxa"/>
            <w:tcBorders>
              <w:top w:val="nil"/>
              <w:left w:val="nil"/>
              <w:bottom w:val="nil"/>
            </w:tcBorders>
            <w:shd w:val="clear" w:color="auto" w:fill="auto"/>
          </w:tcPr>
          <w:p w14:paraId="2B2D5D1E" w14:textId="77777777" w:rsidR="00507F60" w:rsidRPr="00C47993" w:rsidRDefault="00507F60" w:rsidP="00CA399B">
            <w:pPr>
              <w:rPr>
                <w:sz w:val="20"/>
                <w:szCs w:val="20"/>
              </w:rPr>
            </w:pPr>
          </w:p>
        </w:tc>
        <w:tc>
          <w:tcPr>
            <w:tcW w:w="3241" w:type="dxa"/>
            <w:gridSpan w:val="5"/>
            <w:tcBorders>
              <w:top w:val="single" w:sz="4" w:space="0" w:color="auto"/>
              <w:bottom w:val="nil"/>
            </w:tcBorders>
            <w:shd w:val="clear" w:color="auto" w:fill="auto"/>
          </w:tcPr>
          <w:p w14:paraId="065A23C4" w14:textId="4493FC5F" w:rsidR="00507F60" w:rsidRPr="00C47993" w:rsidRDefault="00507F60" w:rsidP="00615A13">
            <w:pPr>
              <w:pStyle w:val="Point0"/>
              <w:ind w:left="680" w:hanging="680"/>
              <w:jc w:val="left"/>
              <w:rPr>
                <w:sz w:val="20"/>
                <w:szCs w:val="20"/>
              </w:rPr>
            </w:pPr>
            <w:r w:rsidRPr="00C47993">
              <w:rPr>
                <w:sz w:val="20"/>
                <w:szCs w:val="20"/>
              </w:rPr>
              <w:t>II.</w:t>
            </w:r>
            <w:r w:rsidRPr="00C47993">
              <w:rPr>
                <w:sz w:val="20"/>
                <w:szCs w:val="20"/>
              </w:rPr>
              <w:tab/>
              <w:t>Health information</w:t>
            </w:r>
            <w:r w:rsidR="00D43B66">
              <w:rPr>
                <w:sz w:val="20"/>
                <w:szCs w:val="20"/>
              </w:rPr>
              <w:t xml:space="preserve"> / </w:t>
            </w:r>
            <w:r w:rsidR="00615A13" w:rsidRPr="00984570">
              <w:rPr>
                <w:i/>
                <w:sz w:val="20"/>
              </w:rPr>
              <w:t>Hälsoinformation</w:t>
            </w:r>
          </w:p>
        </w:tc>
        <w:tc>
          <w:tcPr>
            <w:tcW w:w="3582" w:type="dxa"/>
            <w:gridSpan w:val="6"/>
            <w:tcBorders>
              <w:top w:val="single" w:sz="4" w:space="0" w:color="auto"/>
              <w:bottom w:val="single" w:sz="4" w:space="0" w:color="auto"/>
            </w:tcBorders>
            <w:shd w:val="clear" w:color="auto" w:fill="auto"/>
          </w:tcPr>
          <w:p w14:paraId="4B1ABDD7" w14:textId="4E742F70" w:rsidR="00507F60" w:rsidRPr="00C47993" w:rsidRDefault="00507F60" w:rsidP="00CA399B">
            <w:pPr>
              <w:pStyle w:val="Point0"/>
              <w:jc w:val="left"/>
              <w:rPr>
                <w:sz w:val="20"/>
                <w:szCs w:val="20"/>
              </w:rPr>
            </w:pPr>
            <w:r w:rsidRPr="00C47993">
              <w:rPr>
                <w:sz w:val="20"/>
                <w:szCs w:val="20"/>
              </w:rPr>
              <w:t>II.a.</w:t>
            </w:r>
            <w:r w:rsidRPr="00C47993">
              <w:rPr>
                <w:sz w:val="20"/>
                <w:szCs w:val="20"/>
              </w:rPr>
              <w:tab/>
              <w:t>Certificate reference No</w:t>
            </w:r>
            <w:r w:rsidR="00D43B66">
              <w:rPr>
                <w:sz w:val="20"/>
                <w:szCs w:val="20"/>
              </w:rPr>
              <w:t xml:space="preserve"> / </w:t>
            </w:r>
            <w:r w:rsidR="00615A13" w:rsidRPr="00984570">
              <w:rPr>
                <w:i/>
                <w:sz w:val="20"/>
              </w:rPr>
              <w:t>Intygets referensnummer</w:t>
            </w:r>
          </w:p>
        </w:tc>
        <w:tc>
          <w:tcPr>
            <w:tcW w:w="2072" w:type="dxa"/>
            <w:gridSpan w:val="2"/>
            <w:tcBorders>
              <w:top w:val="single" w:sz="4" w:space="0" w:color="auto"/>
              <w:bottom w:val="single" w:sz="4" w:space="0" w:color="auto"/>
              <w:tr2bl w:val="single" w:sz="4" w:space="0" w:color="auto"/>
            </w:tcBorders>
            <w:shd w:val="clear" w:color="auto" w:fill="auto"/>
          </w:tcPr>
          <w:p w14:paraId="5BF1BE51" w14:textId="77777777" w:rsidR="00507F60" w:rsidRPr="00C47993" w:rsidRDefault="00507F60" w:rsidP="00CA399B">
            <w:pPr>
              <w:rPr>
                <w:sz w:val="20"/>
                <w:szCs w:val="20"/>
              </w:rPr>
            </w:pPr>
            <w:r w:rsidRPr="00C47993">
              <w:rPr>
                <w:sz w:val="20"/>
                <w:szCs w:val="20"/>
              </w:rPr>
              <w:t>II.b.</w:t>
            </w:r>
          </w:p>
        </w:tc>
      </w:tr>
      <w:tr w:rsidR="00507F60" w:rsidRPr="00C47993" w14:paraId="4EF3DED2" w14:textId="77777777" w:rsidTr="00D43B66">
        <w:trPr>
          <w:gridBefore w:val="1"/>
          <w:wBefore w:w="6" w:type="dxa"/>
          <w:cantSplit/>
        </w:trPr>
        <w:tc>
          <w:tcPr>
            <w:tcW w:w="740" w:type="dxa"/>
            <w:tcBorders>
              <w:top w:val="nil"/>
              <w:left w:val="nil"/>
              <w:bottom w:val="single" w:sz="12" w:space="0" w:color="auto"/>
              <w:right w:val="single" w:sz="2" w:space="0" w:color="auto"/>
            </w:tcBorders>
            <w:shd w:val="clear" w:color="auto" w:fill="auto"/>
          </w:tcPr>
          <w:p w14:paraId="14939BF7" w14:textId="77777777" w:rsidR="00507F60" w:rsidRPr="00B26EB4" w:rsidRDefault="00507F60" w:rsidP="00CA399B">
            <w:pPr>
              <w:spacing w:before="0" w:after="0"/>
              <w:jc w:val="center"/>
            </w:pPr>
          </w:p>
        </w:tc>
        <w:tc>
          <w:tcPr>
            <w:tcW w:w="8895" w:type="dxa"/>
            <w:gridSpan w:val="13"/>
            <w:vMerge w:val="restart"/>
            <w:tcBorders>
              <w:top w:val="nil"/>
              <w:left w:val="single" w:sz="2" w:space="0" w:color="auto"/>
            </w:tcBorders>
            <w:shd w:val="clear" w:color="auto" w:fill="auto"/>
          </w:tcPr>
          <w:p w14:paraId="7DD30B73" w14:textId="77777777" w:rsidR="00507F60" w:rsidRDefault="00507F60" w:rsidP="00CA399B">
            <w:pPr>
              <w:tabs>
                <w:tab w:val="left" w:pos="5360"/>
              </w:tabs>
              <w:spacing w:before="40" w:after="40"/>
              <w:ind w:left="707" w:right="130"/>
              <w:rPr>
                <w:sz w:val="18"/>
                <w:szCs w:val="18"/>
              </w:rPr>
            </w:pPr>
            <w:r w:rsidRPr="00C47993">
              <w:rPr>
                <w:sz w:val="18"/>
                <w:szCs w:val="18"/>
              </w:rPr>
              <w:t xml:space="preserve">I, the undersigned official </w:t>
            </w:r>
            <w:proofErr w:type="gramStart"/>
            <w:r w:rsidRPr="00C47993">
              <w:rPr>
                <w:sz w:val="18"/>
                <w:szCs w:val="18"/>
              </w:rPr>
              <w:t>veterinarian</w:t>
            </w:r>
            <w:r w:rsidRPr="00C47993">
              <w:rPr>
                <w:sz w:val="18"/>
                <w:szCs w:val="18"/>
                <w:vertAlign w:val="superscript"/>
              </w:rPr>
              <w:t>(</w:t>
            </w:r>
            <w:proofErr w:type="gramEnd"/>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r w:rsidR="00D43B66">
              <w:rPr>
                <w:sz w:val="18"/>
                <w:szCs w:val="18"/>
              </w:rPr>
              <w:t xml:space="preserve"> / </w:t>
            </w:r>
          </w:p>
          <w:p w14:paraId="4785C95A" w14:textId="77777777" w:rsidR="00615A13" w:rsidRPr="00984570" w:rsidRDefault="00615A13" w:rsidP="00615A13">
            <w:pPr>
              <w:tabs>
                <w:tab w:val="left" w:pos="5360"/>
              </w:tabs>
              <w:spacing w:before="40" w:after="40"/>
              <w:ind w:left="707" w:right="130"/>
              <w:rPr>
                <w:i/>
                <w:sz w:val="18"/>
                <w:szCs w:val="18"/>
              </w:rPr>
            </w:pPr>
            <w:r w:rsidRPr="00984570">
              <w:rPr>
                <w:i/>
                <w:sz w:val="18"/>
              </w:rPr>
              <w:t xml:space="preserve">I egenskap av officiell </w:t>
            </w:r>
            <w:proofErr w:type="gramStart"/>
            <w:r w:rsidRPr="00984570">
              <w:rPr>
                <w:i/>
                <w:sz w:val="18"/>
              </w:rPr>
              <w:t>veterinär</w:t>
            </w:r>
            <w:r w:rsidRPr="00984570">
              <w:rPr>
                <w:i/>
                <w:sz w:val="18"/>
                <w:vertAlign w:val="superscript"/>
              </w:rPr>
              <w:t>(</w:t>
            </w:r>
            <w:proofErr w:type="gramEnd"/>
            <w:r w:rsidRPr="00984570">
              <w:rPr>
                <w:i/>
                <w:sz w:val="18"/>
                <w:vertAlign w:val="superscript"/>
              </w:rPr>
              <w:t>1)</w:t>
            </w:r>
            <w:r w:rsidRPr="00984570">
              <w:rPr>
                <w:i/>
                <w:sz w:val="18"/>
              </w:rPr>
              <w:t>/veterinär som förordnats av den behöriga myndigheten</w:t>
            </w:r>
            <w:r w:rsidRPr="00984570">
              <w:rPr>
                <w:i/>
                <w:sz w:val="18"/>
                <w:vertAlign w:val="superscript"/>
              </w:rPr>
              <w:t>(1)</w:t>
            </w:r>
            <w:r w:rsidRPr="00984570">
              <w:rPr>
                <w:i/>
                <w:sz w:val="18"/>
              </w:rPr>
              <w:t xml:space="preserve"> i ………………………………………………. (ange namnet på territoriet eller tredjelandet) intygar jag följande:</w:t>
            </w:r>
          </w:p>
          <w:p w14:paraId="429B54C9" w14:textId="77777777" w:rsidR="00615A13" w:rsidRPr="00984570" w:rsidRDefault="00507F60" w:rsidP="00615A13">
            <w:pPr>
              <w:pStyle w:val="Point0"/>
              <w:tabs>
                <w:tab w:val="left" w:pos="680"/>
              </w:tabs>
              <w:spacing w:before="40" w:after="40"/>
              <w:ind w:left="707" w:hanging="707"/>
              <w:jc w:val="left"/>
              <w:rPr>
                <w:i/>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D43B66">
              <w:rPr>
                <w:sz w:val="18"/>
                <w:szCs w:val="18"/>
                <w:u w:val="single"/>
              </w:rPr>
              <w:t xml:space="preserve"> / </w:t>
            </w:r>
            <w:r w:rsidR="00D43B66">
              <w:rPr>
                <w:sz w:val="18"/>
                <w:szCs w:val="18"/>
                <w:u w:val="single"/>
              </w:rPr>
              <w:br/>
            </w:r>
            <w:r w:rsidR="00615A13" w:rsidRPr="00984570">
              <w:rPr>
                <w:i/>
                <w:sz w:val="18"/>
                <w:u w:val="single"/>
              </w:rPr>
              <w:t>Syftet med befordran/Befordrans art bestyrks av ägaren:</w:t>
            </w:r>
          </w:p>
          <w:p w14:paraId="28B2B0D5" w14:textId="7DA46BD6" w:rsidR="00507F60" w:rsidRDefault="00507F60" w:rsidP="00D43B66">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r w:rsidR="00D43B66">
              <w:rPr>
                <w:sz w:val="18"/>
                <w:szCs w:val="18"/>
              </w:rPr>
              <w:t xml:space="preserve"> / </w:t>
            </w:r>
            <w:r w:rsidR="00D43B66">
              <w:rPr>
                <w:sz w:val="18"/>
                <w:szCs w:val="18"/>
              </w:rPr>
              <w:br/>
            </w:r>
            <w:r w:rsidR="00615A13" w:rsidRPr="00984570">
              <w:rPr>
                <w:i/>
                <w:sz w:val="18"/>
              </w:rPr>
              <w:t>Enligt den bifogade förklaringen</w:t>
            </w:r>
            <w:r w:rsidR="00615A13" w:rsidRPr="00984570">
              <w:rPr>
                <w:i/>
                <w:sz w:val="18"/>
                <w:vertAlign w:val="superscript"/>
              </w:rPr>
              <w:t>(2)</w:t>
            </w:r>
            <w:r w:rsidR="00615A13" w:rsidRPr="00984570">
              <w:rPr>
                <w:i/>
                <w:sz w:val="18"/>
              </w:rPr>
              <w:t xml:space="preserve"> från ägaren eller den fysiska person som av ägaren skriftligen bemyndigats att för ägarens räkning utan kommersiellt syfte förflytta djuren, vilket stöds av bevisning</w:t>
            </w:r>
            <w:r w:rsidR="00615A13" w:rsidRPr="00984570">
              <w:rPr>
                <w:i/>
                <w:sz w:val="18"/>
                <w:vertAlign w:val="superscript"/>
              </w:rPr>
              <w:t>(3)</w:t>
            </w:r>
            <w:r w:rsidR="00615A13" w:rsidRPr="00984570">
              <w:rPr>
                <w:i/>
                <w:sz w:val="18"/>
              </w:rPr>
              <w:t>, ska de djur som beskrivs i fält I.28 åtfölja ägaren eller den fysiska person som av ägaren skriftligen bemyndigats att för ägarens räkning utan kommersiellt syfte förflytta djuren inom fem dagar från dennes förflyttning, och de ska inte vara föremål för en förflyttning som syftar till försäljning eller överlåtelse av äganderätten; ansvaret för djuren ska kvarstå hos</w:t>
            </w:r>
          </w:p>
          <w:p w14:paraId="6A3696CB" w14:textId="77777777" w:rsidR="00D43B66" w:rsidRDefault="00507F60" w:rsidP="00D43B66">
            <w:pPr>
              <w:tabs>
                <w:tab w:val="left" w:pos="1416"/>
              </w:tabs>
              <w:spacing w:before="40" w:after="40"/>
              <w:ind w:left="1416" w:hanging="993"/>
              <w:rPr>
                <w:i/>
                <w:sz w:val="18"/>
                <w:szCs w:val="18"/>
              </w:rPr>
            </w:pPr>
            <w:r w:rsidRPr="00A460B3">
              <w:rPr>
                <w:i/>
                <w:sz w:val="18"/>
                <w:szCs w:val="18"/>
                <w:vertAlign w:val="superscript"/>
              </w:rPr>
              <w:t>(1)</w:t>
            </w:r>
            <w:r>
              <w:rPr>
                <w:i/>
                <w:sz w:val="18"/>
                <w:szCs w:val="18"/>
              </w:rPr>
              <w:t>either</w:t>
            </w:r>
            <w:r w:rsidR="00D43B66">
              <w:rPr>
                <w:i/>
                <w:sz w:val="18"/>
                <w:szCs w:val="18"/>
              </w:rPr>
              <w:t xml:space="preserve"> / </w:t>
            </w:r>
            <w:r w:rsidR="00D43B66" w:rsidRPr="00A460B3">
              <w:rPr>
                <w:sz w:val="18"/>
                <w:szCs w:val="18"/>
              </w:rPr>
              <w:tab/>
            </w:r>
          </w:p>
          <w:p w14:paraId="4B43EB86" w14:textId="6DCCE8B5" w:rsidR="00507F60" w:rsidRPr="00D43B66" w:rsidRDefault="00615A13" w:rsidP="00D43B66">
            <w:pPr>
              <w:tabs>
                <w:tab w:val="left" w:pos="1416"/>
              </w:tabs>
              <w:spacing w:before="40" w:after="40"/>
              <w:ind w:left="1416" w:hanging="993"/>
              <w:jc w:val="left"/>
              <w:rPr>
                <w:i/>
                <w:sz w:val="18"/>
                <w:szCs w:val="18"/>
              </w:rPr>
            </w:pPr>
            <w:proofErr w:type="gramStart"/>
            <w:r w:rsidRPr="00984570">
              <w:rPr>
                <w:i/>
                <w:sz w:val="18"/>
              </w:rPr>
              <w:t>antingen</w:t>
            </w:r>
            <w:proofErr w:type="gramEnd"/>
            <w:r w:rsidR="00507F60" w:rsidRPr="00A460B3">
              <w:rPr>
                <w:sz w:val="18"/>
                <w:szCs w:val="18"/>
              </w:rPr>
              <w:tab/>
            </w:r>
            <w:r w:rsidR="00D43B66" w:rsidRPr="00A460B3">
              <w:rPr>
                <w:sz w:val="18"/>
                <w:szCs w:val="18"/>
              </w:rPr>
              <w:t>[the owner</w:t>
            </w:r>
            <w:r w:rsidR="00D43B66">
              <w:rPr>
                <w:sz w:val="18"/>
                <w:szCs w:val="18"/>
              </w:rPr>
              <w:t xml:space="preserve">;] / </w:t>
            </w:r>
            <w:r w:rsidR="00D43B66">
              <w:rPr>
                <w:sz w:val="18"/>
                <w:szCs w:val="18"/>
              </w:rPr>
              <w:br/>
            </w:r>
            <w:r w:rsidRPr="00984570">
              <w:rPr>
                <w:i/>
                <w:sz w:val="18"/>
              </w:rPr>
              <w:t>[ägaren.]</w:t>
            </w:r>
          </w:p>
          <w:p w14:paraId="07AF3E3D" w14:textId="77777777" w:rsidR="00D43B66" w:rsidRDefault="00507F60" w:rsidP="00CA399B">
            <w:pPr>
              <w:tabs>
                <w:tab w:val="left" w:pos="1416"/>
              </w:tabs>
              <w:spacing w:before="40" w:after="40"/>
              <w:ind w:left="1416" w:hanging="993"/>
              <w:rPr>
                <w:sz w:val="18"/>
                <w:szCs w:val="18"/>
              </w:rPr>
            </w:pPr>
            <w:r w:rsidRPr="00A460B3">
              <w:rPr>
                <w:i/>
                <w:sz w:val="18"/>
                <w:szCs w:val="18"/>
                <w:vertAlign w:val="superscript"/>
              </w:rPr>
              <w:t>(1)</w:t>
            </w:r>
            <w:r>
              <w:rPr>
                <w:i/>
                <w:sz w:val="18"/>
                <w:szCs w:val="18"/>
              </w:rPr>
              <w:t>or</w:t>
            </w:r>
            <w:r w:rsidR="00D43B66" w:rsidRPr="00A460B3">
              <w:rPr>
                <w:sz w:val="18"/>
                <w:szCs w:val="18"/>
              </w:rPr>
              <w:t xml:space="preserve"> </w:t>
            </w:r>
            <w:r w:rsidR="00D43B66">
              <w:rPr>
                <w:sz w:val="18"/>
                <w:szCs w:val="18"/>
              </w:rPr>
              <w:t xml:space="preserve">/ </w:t>
            </w:r>
          </w:p>
          <w:p w14:paraId="68F3535E" w14:textId="0C9C0165" w:rsidR="00D43B66" w:rsidRDefault="00615A13" w:rsidP="00CA399B">
            <w:pPr>
              <w:tabs>
                <w:tab w:val="left" w:pos="1416"/>
              </w:tabs>
              <w:spacing w:before="40" w:after="40"/>
              <w:ind w:left="1416" w:hanging="993"/>
              <w:rPr>
                <w:i/>
                <w:sz w:val="18"/>
                <w:szCs w:val="18"/>
              </w:rPr>
            </w:pPr>
            <w:r w:rsidRPr="00984570">
              <w:rPr>
                <w:i/>
                <w:sz w:val="18"/>
              </w:rPr>
              <w:t>eller</w:t>
            </w:r>
            <w:r w:rsidR="00D43B66" w:rsidRPr="00A460B3">
              <w:rPr>
                <w:sz w:val="18"/>
                <w:szCs w:val="18"/>
              </w:rPr>
              <w:tab/>
              <w:t xml:space="preserve"> [the natural person </w:t>
            </w:r>
            <w:r w:rsidR="00D43B66">
              <w:rPr>
                <w:sz w:val="18"/>
                <w:szCs w:val="18"/>
              </w:rPr>
              <w:t xml:space="preserve">who has authorisation </w:t>
            </w:r>
            <w:r w:rsidR="00D43B66" w:rsidRPr="00A460B3">
              <w:rPr>
                <w:sz w:val="18"/>
                <w:szCs w:val="18"/>
              </w:rPr>
              <w:t xml:space="preserve">in writing </w:t>
            </w:r>
            <w:r w:rsidR="00D43B66">
              <w:rPr>
                <w:sz w:val="18"/>
                <w:szCs w:val="18"/>
              </w:rPr>
              <w:t xml:space="preserve">from the owner </w:t>
            </w:r>
            <w:r w:rsidR="00D43B66" w:rsidRPr="00A460B3">
              <w:rPr>
                <w:sz w:val="18"/>
                <w:szCs w:val="18"/>
              </w:rPr>
              <w:t xml:space="preserve">to carry out the </w:t>
            </w:r>
            <w:r w:rsidR="00D43B66">
              <w:rPr>
                <w:sz w:val="18"/>
                <w:szCs w:val="18"/>
              </w:rPr>
              <w:t>non-commercial</w:t>
            </w:r>
            <w:r w:rsidR="00D43B66" w:rsidRPr="00A460B3">
              <w:rPr>
                <w:sz w:val="18"/>
                <w:szCs w:val="18"/>
              </w:rPr>
              <w:t xml:space="preserve"> movement of the animals on behalf of the owner</w:t>
            </w:r>
            <w:r w:rsidR="00D43B66">
              <w:rPr>
                <w:sz w:val="18"/>
                <w:szCs w:val="18"/>
              </w:rPr>
              <w:t>;</w:t>
            </w:r>
            <w:r w:rsidR="00D43B66" w:rsidRPr="00C47993">
              <w:rPr>
                <w:sz w:val="18"/>
                <w:szCs w:val="18"/>
              </w:rPr>
              <w:t>]</w:t>
            </w:r>
            <w:r w:rsidR="00D43B66">
              <w:rPr>
                <w:sz w:val="18"/>
                <w:szCs w:val="18"/>
              </w:rPr>
              <w:t xml:space="preserve"> / </w:t>
            </w:r>
          </w:p>
          <w:p w14:paraId="59D2399A" w14:textId="426EED56" w:rsidR="00507F60" w:rsidRPr="00A460B3" w:rsidRDefault="00507F60" w:rsidP="00CA399B">
            <w:pPr>
              <w:tabs>
                <w:tab w:val="left" w:pos="1416"/>
              </w:tabs>
              <w:spacing w:before="40" w:after="40"/>
              <w:ind w:left="1416" w:hanging="993"/>
              <w:rPr>
                <w:sz w:val="18"/>
                <w:szCs w:val="18"/>
              </w:rPr>
            </w:pPr>
            <w:r w:rsidRPr="00A460B3">
              <w:rPr>
                <w:sz w:val="18"/>
                <w:szCs w:val="18"/>
              </w:rPr>
              <w:tab/>
            </w:r>
            <w:r w:rsidR="00615A13" w:rsidRPr="00984570">
              <w:rPr>
                <w:i/>
                <w:sz w:val="18"/>
              </w:rPr>
              <w:t>[</w:t>
            </w:r>
            <w:proofErr w:type="gramStart"/>
            <w:r w:rsidR="00615A13" w:rsidRPr="00984570">
              <w:rPr>
                <w:i/>
                <w:sz w:val="18"/>
              </w:rPr>
              <w:t>den</w:t>
            </w:r>
            <w:proofErr w:type="gramEnd"/>
            <w:r w:rsidR="00615A13" w:rsidRPr="00984570">
              <w:rPr>
                <w:i/>
                <w:sz w:val="18"/>
              </w:rPr>
              <w:t xml:space="preserve"> fysiska person som av ägaren skriftligen bemyndigats att för ägarens räkning utan kommersiellt syfte förflytta djuren.]</w:t>
            </w:r>
          </w:p>
          <w:p w14:paraId="70F8BDD5" w14:textId="77777777" w:rsidR="00D43B66" w:rsidRDefault="00507F60" w:rsidP="00CA399B">
            <w:pPr>
              <w:tabs>
                <w:tab w:val="left" w:pos="1416"/>
              </w:tabs>
              <w:spacing w:before="40" w:after="40"/>
              <w:ind w:left="1416" w:hanging="993"/>
              <w:rPr>
                <w:i/>
                <w:sz w:val="18"/>
                <w:szCs w:val="18"/>
              </w:rPr>
            </w:pPr>
            <w:r w:rsidRPr="00A460B3">
              <w:rPr>
                <w:i/>
                <w:sz w:val="18"/>
                <w:szCs w:val="18"/>
                <w:vertAlign w:val="superscript"/>
              </w:rPr>
              <w:t>(1)</w:t>
            </w:r>
            <w:r w:rsidRPr="00A460B3">
              <w:rPr>
                <w:i/>
                <w:sz w:val="18"/>
                <w:szCs w:val="18"/>
              </w:rPr>
              <w:t>or</w:t>
            </w:r>
            <w:r w:rsidR="00D43B66">
              <w:rPr>
                <w:i/>
                <w:sz w:val="18"/>
                <w:szCs w:val="18"/>
              </w:rPr>
              <w:t xml:space="preserve"> / </w:t>
            </w:r>
          </w:p>
          <w:p w14:paraId="11977C02" w14:textId="560BAC88" w:rsidR="00507F60" w:rsidRPr="00A460B3" w:rsidRDefault="00615A13" w:rsidP="00D43B66">
            <w:pPr>
              <w:tabs>
                <w:tab w:val="left" w:pos="1416"/>
              </w:tabs>
              <w:spacing w:before="40" w:after="40"/>
              <w:ind w:left="1416" w:hanging="993"/>
              <w:jc w:val="left"/>
              <w:rPr>
                <w:sz w:val="18"/>
                <w:szCs w:val="18"/>
              </w:rPr>
            </w:pPr>
            <w:proofErr w:type="gramStart"/>
            <w:r w:rsidRPr="00984570">
              <w:rPr>
                <w:i/>
                <w:sz w:val="18"/>
              </w:rPr>
              <w:t>eller</w:t>
            </w:r>
            <w:proofErr w:type="gramEnd"/>
            <w:r w:rsidR="00507F60" w:rsidRPr="00A460B3">
              <w:rPr>
                <w:sz w:val="18"/>
                <w:szCs w:val="18"/>
              </w:rPr>
              <w:tab/>
              <w:t xml:space="preserve">[the natural person designated by a carrier contracted by the owner to carry out the </w:t>
            </w:r>
            <w:r w:rsidR="00507F60">
              <w:rPr>
                <w:sz w:val="18"/>
                <w:szCs w:val="18"/>
              </w:rPr>
              <w:t>non-commercial</w:t>
            </w:r>
            <w:r w:rsidR="00507F60" w:rsidRPr="00A460B3">
              <w:rPr>
                <w:sz w:val="18"/>
                <w:szCs w:val="18"/>
              </w:rPr>
              <w:t xml:space="preserve"> movement of the animals on behalf of the owner</w:t>
            </w:r>
            <w:r w:rsidR="00507F60">
              <w:rPr>
                <w:sz w:val="18"/>
                <w:szCs w:val="18"/>
              </w:rPr>
              <w:t>;</w:t>
            </w:r>
            <w:r w:rsidR="00507F60" w:rsidRPr="00A460B3">
              <w:rPr>
                <w:sz w:val="18"/>
                <w:szCs w:val="18"/>
              </w:rPr>
              <w:t>]</w:t>
            </w:r>
            <w:r w:rsidR="00D43B66">
              <w:rPr>
                <w:sz w:val="18"/>
                <w:szCs w:val="18"/>
              </w:rPr>
              <w:t xml:space="preserve"> / </w:t>
            </w:r>
            <w:r w:rsidR="00D43B66">
              <w:rPr>
                <w:sz w:val="18"/>
                <w:szCs w:val="18"/>
              </w:rPr>
              <w:br/>
            </w:r>
            <w:r w:rsidRPr="00984570">
              <w:rPr>
                <w:i/>
                <w:sz w:val="18"/>
              </w:rPr>
              <w:t>[den fysiska person som av det transportföretag som ägaren anlitat utsetts för att för ägarens räkning utan kommersiellt syfte förflytta djuren.]</w:t>
            </w:r>
          </w:p>
          <w:p w14:paraId="7B7D144B" w14:textId="77777777" w:rsidR="00D43B66"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25904426" w14:textId="77777777" w:rsidR="00615A13" w:rsidRPr="00984570" w:rsidRDefault="00615A13" w:rsidP="00615A13">
            <w:pPr>
              <w:pStyle w:val="Point0"/>
              <w:tabs>
                <w:tab w:val="left" w:pos="680"/>
              </w:tabs>
              <w:spacing w:before="40" w:after="40"/>
              <w:ind w:left="1416" w:hanging="1416"/>
              <w:jc w:val="left"/>
              <w:rPr>
                <w:i/>
                <w:sz w:val="18"/>
                <w:szCs w:val="18"/>
              </w:rPr>
            </w:pPr>
            <w:proofErr w:type="gramStart"/>
            <w:r w:rsidRPr="00984570">
              <w:rPr>
                <w:i/>
                <w:sz w:val="18"/>
              </w:rPr>
              <w:t>antingen</w:t>
            </w:r>
            <w:proofErr w:type="gramEnd"/>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sidR="00D43B66">
              <w:rPr>
                <w:sz w:val="18"/>
                <w:szCs w:val="18"/>
              </w:rPr>
              <w:t xml:space="preserve"> / </w:t>
            </w:r>
            <w:r w:rsidR="00D43B66">
              <w:rPr>
                <w:sz w:val="18"/>
                <w:szCs w:val="18"/>
              </w:rPr>
              <w:br/>
            </w:r>
            <w:r w:rsidRPr="00984570">
              <w:rPr>
                <w:i/>
                <w:sz w:val="18"/>
              </w:rPr>
              <w:t>[II.2.</w:t>
            </w:r>
            <w:r w:rsidRPr="00984570">
              <w:rPr>
                <w:i/>
              </w:rPr>
              <w:tab/>
            </w:r>
            <w:r w:rsidRPr="00984570">
              <w:rPr>
                <w:i/>
                <w:sz w:val="18"/>
              </w:rPr>
              <w:t>De djur som beskrivs i fält I.28 förflyttas i grupper om högst fem.]</w:t>
            </w:r>
          </w:p>
          <w:p w14:paraId="6AF0F8DA" w14:textId="77777777" w:rsidR="00615A13" w:rsidRDefault="00507F60" w:rsidP="00D43B66">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or</w:t>
            </w:r>
            <w:r w:rsidR="00D43B66">
              <w:rPr>
                <w:i/>
                <w:sz w:val="18"/>
                <w:szCs w:val="18"/>
              </w:rPr>
              <w:t xml:space="preserve"> / </w:t>
            </w:r>
          </w:p>
          <w:p w14:paraId="4186320B" w14:textId="6BEF6647" w:rsidR="00507F60" w:rsidRDefault="00615A13" w:rsidP="00D43B66">
            <w:pPr>
              <w:pStyle w:val="Point0"/>
              <w:tabs>
                <w:tab w:val="left" w:pos="680"/>
              </w:tabs>
              <w:spacing w:before="40" w:after="40"/>
              <w:ind w:left="1416" w:hanging="1416"/>
              <w:jc w:val="left"/>
              <w:rPr>
                <w:sz w:val="18"/>
                <w:szCs w:val="18"/>
              </w:rPr>
            </w:pPr>
            <w:r w:rsidRPr="00984570">
              <w:rPr>
                <w:i/>
                <w:sz w:val="18"/>
              </w:rPr>
              <w:t>eller</w:t>
            </w:r>
            <w:r w:rsidR="00507F60">
              <w:rPr>
                <w:sz w:val="18"/>
                <w:szCs w:val="18"/>
              </w:rPr>
              <w:tab/>
            </w:r>
            <w:r w:rsidR="00507F60" w:rsidRPr="00E41BBB">
              <w:rPr>
                <w:sz w:val="18"/>
                <w:szCs w:val="18"/>
              </w:rPr>
              <w:t>[II.2.</w:t>
            </w:r>
            <w:r w:rsidR="00507F60" w:rsidRPr="00C47993">
              <w:rPr>
                <w:sz w:val="18"/>
                <w:szCs w:val="18"/>
              </w:rPr>
              <w:tab/>
            </w:r>
            <w:r w:rsidR="00507F60">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00507F60" w:rsidRPr="00C47993">
              <w:rPr>
                <w:sz w:val="18"/>
                <w:szCs w:val="18"/>
                <w:vertAlign w:val="superscript"/>
              </w:rPr>
              <w:t>(</w:t>
            </w:r>
            <w:r w:rsidR="00507F60">
              <w:rPr>
                <w:sz w:val="18"/>
                <w:szCs w:val="18"/>
                <w:vertAlign w:val="superscript"/>
              </w:rPr>
              <w:t>3</w:t>
            </w:r>
            <w:r w:rsidR="00507F60" w:rsidRPr="00C47993">
              <w:rPr>
                <w:sz w:val="18"/>
                <w:szCs w:val="18"/>
                <w:vertAlign w:val="superscript"/>
              </w:rPr>
              <w:t>)</w:t>
            </w:r>
            <w:r w:rsidR="00507F60">
              <w:rPr>
                <w:sz w:val="18"/>
                <w:szCs w:val="18"/>
              </w:rPr>
              <w:t xml:space="preserve"> that the animals are registered</w:t>
            </w:r>
            <w:r w:rsidR="00D43B66">
              <w:rPr>
                <w:sz w:val="18"/>
                <w:szCs w:val="18"/>
              </w:rPr>
              <w:t xml:space="preserve"> / </w:t>
            </w:r>
            <w:r w:rsidR="00D43B66">
              <w:rPr>
                <w:sz w:val="18"/>
                <w:szCs w:val="18"/>
              </w:rPr>
              <w:br/>
            </w:r>
            <w:r w:rsidRPr="00984570">
              <w:rPr>
                <w:i/>
                <w:sz w:val="18"/>
              </w:rPr>
              <w:t>De djur som beskrivs i fält I.28 förflyttas i grupper om fler än fem, är äldre än sex månader och ska delta i tävlingar, utställningar eller idrottsevenemang eller träning inför sådana evenemang, och ägaren eller den fysiska person som avses i punkt II.1 har lämnat in bevisning</w:t>
            </w:r>
            <w:r w:rsidRPr="00984570">
              <w:rPr>
                <w:i/>
                <w:sz w:val="18"/>
                <w:vertAlign w:val="superscript"/>
              </w:rPr>
              <w:t>(3)</w:t>
            </w:r>
            <w:r w:rsidRPr="00984570">
              <w:rPr>
                <w:i/>
                <w:sz w:val="18"/>
              </w:rPr>
              <w:t xml:space="preserve"> på att djuren har registrerats</w:t>
            </w:r>
          </w:p>
          <w:p w14:paraId="543AAE41"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6A3BE0C8" w14:textId="2352729F" w:rsidR="00D43B66" w:rsidRDefault="00615A13" w:rsidP="00D43B66">
            <w:pPr>
              <w:tabs>
                <w:tab w:val="left" w:pos="1416"/>
              </w:tabs>
              <w:spacing w:before="40" w:after="40"/>
              <w:ind w:left="1416" w:hanging="993"/>
              <w:jc w:val="left"/>
              <w:rPr>
                <w:sz w:val="18"/>
                <w:szCs w:val="18"/>
              </w:rPr>
            </w:pPr>
            <w:proofErr w:type="gramStart"/>
            <w:r w:rsidRPr="00984570">
              <w:rPr>
                <w:i/>
                <w:sz w:val="18"/>
              </w:rPr>
              <w:t>antingen</w:t>
            </w:r>
            <w:proofErr w:type="gramEnd"/>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sidR="00D43B66">
              <w:rPr>
                <w:sz w:val="18"/>
                <w:szCs w:val="18"/>
              </w:rPr>
              <w:t xml:space="preserve"> / </w:t>
            </w:r>
            <w:r w:rsidR="00D43B66">
              <w:rPr>
                <w:sz w:val="18"/>
                <w:szCs w:val="18"/>
              </w:rPr>
              <w:br/>
            </w:r>
            <w:r w:rsidRPr="00984570">
              <w:rPr>
                <w:i/>
                <w:sz w:val="18"/>
              </w:rPr>
              <w:t>[för att delta i ett sådant evenemang.]</w:t>
            </w:r>
          </w:p>
          <w:p w14:paraId="162B4B73" w14:textId="77777777" w:rsidR="00D43B66" w:rsidRDefault="00507F60" w:rsidP="00D43B66">
            <w:pPr>
              <w:tabs>
                <w:tab w:val="left" w:pos="1416"/>
              </w:tabs>
              <w:spacing w:before="40" w:after="40"/>
              <w:ind w:left="1416" w:hanging="993"/>
              <w:jc w:val="left"/>
              <w:rPr>
                <w:i/>
                <w:sz w:val="18"/>
                <w:szCs w:val="18"/>
              </w:rPr>
            </w:pPr>
            <w:r w:rsidRPr="00A5436C">
              <w:rPr>
                <w:i/>
                <w:sz w:val="18"/>
                <w:szCs w:val="18"/>
                <w:vertAlign w:val="superscript"/>
              </w:rPr>
              <w:t>(1)</w:t>
            </w:r>
            <w:r>
              <w:rPr>
                <w:i/>
                <w:sz w:val="18"/>
                <w:szCs w:val="18"/>
              </w:rPr>
              <w:t>or</w:t>
            </w:r>
            <w:r w:rsidR="00D43B66">
              <w:rPr>
                <w:i/>
                <w:sz w:val="18"/>
                <w:szCs w:val="18"/>
              </w:rPr>
              <w:t xml:space="preserve"> / </w:t>
            </w:r>
          </w:p>
          <w:p w14:paraId="15FA38BF" w14:textId="6D3562C0" w:rsidR="00507F60" w:rsidRDefault="00615A13" w:rsidP="00D43B66">
            <w:pPr>
              <w:tabs>
                <w:tab w:val="left" w:pos="1416"/>
              </w:tabs>
              <w:spacing w:before="40" w:after="40"/>
              <w:ind w:left="1416" w:hanging="993"/>
              <w:jc w:val="left"/>
              <w:rPr>
                <w:sz w:val="18"/>
                <w:szCs w:val="18"/>
              </w:rPr>
            </w:pPr>
            <w:proofErr w:type="gramStart"/>
            <w:r w:rsidRPr="00984570">
              <w:rPr>
                <w:i/>
                <w:sz w:val="18"/>
              </w:rPr>
              <w:t>eller</w:t>
            </w:r>
            <w:proofErr w:type="gramEnd"/>
            <w:r w:rsidR="00507F60">
              <w:rPr>
                <w:sz w:val="18"/>
                <w:szCs w:val="18"/>
              </w:rPr>
              <w:tab/>
            </w:r>
            <w:r w:rsidR="00507F60" w:rsidRPr="00C47993">
              <w:rPr>
                <w:sz w:val="18"/>
                <w:szCs w:val="18"/>
              </w:rPr>
              <w:t>[</w:t>
            </w:r>
            <w:r w:rsidR="00507F60">
              <w:rPr>
                <w:sz w:val="18"/>
                <w:szCs w:val="18"/>
              </w:rPr>
              <w:t>with an association organising such events;</w:t>
            </w:r>
            <w:r w:rsidR="00507F60" w:rsidRPr="00C47993">
              <w:rPr>
                <w:sz w:val="18"/>
                <w:szCs w:val="18"/>
              </w:rPr>
              <w:t>]</w:t>
            </w:r>
            <w:r w:rsidR="00D43B66">
              <w:rPr>
                <w:sz w:val="18"/>
                <w:szCs w:val="18"/>
              </w:rPr>
              <w:t xml:space="preserve"> / </w:t>
            </w:r>
            <w:r w:rsidR="00D43B66">
              <w:rPr>
                <w:sz w:val="18"/>
                <w:szCs w:val="18"/>
              </w:rPr>
              <w:br/>
            </w:r>
            <w:r w:rsidRPr="00984570">
              <w:rPr>
                <w:i/>
                <w:sz w:val="18"/>
              </w:rPr>
              <w:t>[i en organisation som organiserar sådana evenemang.]</w:t>
            </w:r>
          </w:p>
          <w:p w14:paraId="3B5FB32E" w14:textId="65DA7DF9" w:rsidR="00507F60" w:rsidRDefault="00507F60" w:rsidP="00D43B66">
            <w:pPr>
              <w:pStyle w:val="Point0"/>
              <w:tabs>
                <w:tab w:val="left" w:pos="680"/>
              </w:tabs>
              <w:spacing w:before="40" w:after="40"/>
              <w:ind w:left="718" w:hanging="718"/>
              <w:jc w:val="left"/>
              <w:rPr>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D43B66">
              <w:rPr>
                <w:sz w:val="18"/>
                <w:szCs w:val="18"/>
                <w:u w:val="single"/>
              </w:rPr>
              <w:t xml:space="preserve"> / </w:t>
            </w:r>
            <w:r w:rsidR="00D43B66">
              <w:rPr>
                <w:sz w:val="18"/>
                <w:szCs w:val="18"/>
                <w:u w:val="single"/>
              </w:rPr>
              <w:br/>
            </w:r>
            <w:r w:rsidR="00615A13" w:rsidRPr="00984570">
              <w:rPr>
                <w:i/>
                <w:sz w:val="18"/>
                <w:u w:val="single"/>
              </w:rPr>
              <w:t>Intygande om rabiesvaccination och titrering av rabiesantikroppar:</w:t>
            </w:r>
          </w:p>
          <w:p w14:paraId="6169C39A" w14:textId="77777777" w:rsidR="00D43B66" w:rsidRDefault="00507F60" w:rsidP="00D43B66">
            <w:pPr>
              <w:tabs>
                <w:tab w:val="left" w:pos="707"/>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D43B66">
              <w:rPr>
                <w:i/>
                <w:sz w:val="18"/>
                <w:szCs w:val="18"/>
              </w:rPr>
              <w:t xml:space="preserve"> / </w:t>
            </w:r>
          </w:p>
          <w:p w14:paraId="3181C742" w14:textId="10E50051" w:rsidR="00507F60" w:rsidRDefault="00615A13" w:rsidP="00D43B66">
            <w:pPr>
              <w:tabs>
                <w:tab w:val="left" w:pos="707"/>
              </w:tabs>
              <w:spacing w:before="40" w:after="40"/>
              <w:ind w:left="1416" w:hanging="1416"/>
              <w:jc w:val="left"/>
              <w:rPr>
                <w:sz w:val="18"/>
                <w:szCs w:val="18"/>
              </w:rPr>
            </w:pPr>
            <w:r w:rsidRPr="00984570">
              <w:rPr>
                <w:i/>
                <w:sz w:val="18"/>
              </w:rPr>
              <w:t>antingen</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r w:rsidR="00D43B66">
              <w:rPr>
                <w:sz w:val="18"/>
                <w:szCs w:val="18"/>
              </w:rPr>
              <w:t xml:space="preserve"> / </w:t>
            </w:r>
            <w:r w:rsidR="00D43B66">
              <w:rPr>
                <w:sz w:val="18"/>
                <w:szCs w:val="18"/>
              </w:rPr>
              <w:br/>
            </w:r>
            <w:r w:rsidRPr="00984570">
              <w:rPr>
                <w:i/>
                <w:sz w:val="18"/>
              </w:rPr>
              <w:t xml:space="preserve">De djur som beskrivs i fält I.28 är yngre än 12 veckor och har inte vaccinerats mot rabies eller är mellan 12 och 16 veckor gamla och har vaccinerats mot rabies, men det har inte förflutit minst 21 </w:t>
            </w:r>
            <w:r w:rsidRPr="00984570">
              <w:rPr>
                <w:i/>
                <w:sz w:val="18"/>
              </w:rPr>
              <w:lastRenderedPageBreak/>
              <w:t>dagar sedan slutförandet av den första vaccinationen mot rabies i enlighet med giltighetskraven i bilaga III till förordning (EU) nr 576/2013</w:t>
            </w:r>
            <w:r w:rsidRPr="00984570">
              <w:rPr>
                <w:i/>
                <w:sz w:val="18"/>
                <w:vertAlign w:val="superscript"/>
              </w:rPr>
              <w:t>(4)</w:t>
            </w:r>
            <w:r w:rsidRPr="00984570">
              <w:rPr>
                <w:i/>
                <w:sz w:val="18"/>
              </w:rPr>
              <w:t>, samtidigt som</w:t>
            </w:r>
          </w:p>
          <w:p w14:paraId="5AC6006C" w14:textId="714273D6" w:rsidR="00D43B66" w:rsidRDefault="00507F60" w:rsidP="00D43B66">
            <w:pPr>
              <w:pStyle w:val="Point0"/>
              <w:tabs>
                <w:tab w:val="left" w:pos="680"/>
                <w:tab w:val="left" w:pos="1274"/>
              </w:tabs>
              <w:spacing w:before="40" w:after="40"/>
              <w:ind w:left="2124" w:hanging="708"/>
              <w:jc w:val="left"/>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r w:rsidR="00D43B66">
              <w:rPr>
                <w:sz w:val="18"/>
                <w:szCs w:val="18"/>
              </w:rPr>
              <w:t xml:space="preserve"> / </w:t>
            </w:r>
            <w:r w:rsidR="00D43B66">
              <w:rPr>
                <w:sz w:val="18"/>
                <w:szCs w:val="18"/>
              </w:rPr>
              <w:br/>
            </w:r>
            <w:r w:rsidR="00615A13" w:rsidRPr="00984570">
              <w:rPr>
                <w:i/>
                <w:sz w:val="18"/>
              </w:rPr>
              <w:t>det territorium eller tredjeland som djuren kommer ifrån och som anges i fält I.1 är förtecknat i bilaga II till genomförandeförordning (EU) nr 577/2013, den bestämmelsemedlemsstat som anges i fält I.5 har meddelat allmänheten att den tillåter förflyttning av sådana djur till sitt territorium och djuren åtföljs av</w:t>
            </w:r>
          </w:p>
          <w:p w14:paraId="54FEE245" w14:textId="77777777" w:rsidR="00615A13" w:rsidRDefault="00507F60" w:rsidP="00D43B66">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615A13">
              <w:rPr>
                <w:i/>
                <w:sz w:val="18"/>
                <w:szCs w:val="18"/>
              </w:rPr>
              <w:t xml:space="preserve"> / </w:t>
            </w:r>
          </w:p>
          <w:p w14:paraId="790B1A14" w14:textId="2D0DDC8D" w:rsidR="00507F60" w:rsidRDefault="00615A13" w:rsidP="00D43B66">
            <w:pPr>
              <w:tabs>
                <w:tab w:val="left" w:pos="1416"/>
              </w:tabs>
              <w:spacing w:before="40" w:after="40"/>
              <w:ind w:left="2124" w:hanging="1701"/>
              <w:jc w:val="left"/>
              <w:rPr>
                <w:sz w:val="18"/>
                <w:szCs w:val="18"/>
              </w:rPr>
            </w:pPr>
            <w:r w:rsidRPr="00984570">
              <w:rPr>
                <w:i/>
                <w:sz w:val="18"/>
              </w:rPr>
              <w:t>antingen</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sidR="00D43B66">
              <w:rPr>
                <w:sz w:val="18"/>
                <w:szCs w:val="18"/>
              </w:rPr>
              <w:t xml:space="preserve"> / </w:t>
            </w:r>
            <w:r w:rsidR="00D43B66">
              <w:rPr>
                <w:sz w:val="18"/>
                <w:szCs w:val="18"/>
              </w:rPr>
              <w:br/>
            </w:r>
            <w:r w:rsidRPr="00984570">
              <w:rPr>
                <w:i/>
                <w:sz w:val="18"/>
              </w:rPr>
              <w:t>den bifogade förklaringen</w:t>
            </w:r>
            <w:r w:rsidRPr="00984570">
              <w:rPr>
                <w:i/>
                <w:sz w:val="18"/>
                <w:vertAlign w:val="superscript"/>
              </w:rPr>
              <w:t>(5)</w:t>
            </w:r>
            <w:r w:rsidRPr="00984570">
              <w:rPr>
                <w:i/>
                <w:sz w:val="18"/>
              </w:rPr>
              <w:t xml:space="preserve"> från ägaren eller den fysiska person som avses i punkt II.1 om att djuren alltifrån födseln fram till tidpunkten för förflyttningen utan kommersiellt syfte inte har haft kontakt med viltlevande djur av arter som är mottagliga för rabies.]</w:t>
            </w:r>
          </w:p>
          <w:p w14:paraId="39F47238" w14:textId="77777777" w:rsidR="00D43B66" w:rsidRDefault="00507F60" w:rsidP="00D43B66">
            <w:pPr>
              <w:tabs>
                <w:tab w:val="left" w:pos="1416"/>
              </w:tabs>
              <w:spacing w:before="40" w:after="40"/>
              <w:ind w:left="2124" w:hanging="1701"/>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D43B66">
              <w:rPr>
                <w:i/>
                <w:sz w:val="18"/>
                <w:szCs w:val="18"/>
              </w:rPr>
              <w:t xml:space="preserve"> / </w:t>
            </w:r>
          </w:p>
          <w:p w14:paraId="71CE990B" w14:textId="01730E41" w:rsidR="00507F60" w:rsidRPr="00C47993" w:rsidRDefault="00615A13" w:rsidP="00D43B66">
            <w:pPr>
              <w:tabs>
                <w:tab w:val="left" w:pos="1416"/>
              </w:tabs>
              <w:spacing w:before="40" w:after="40"/>
              <w:ind w:left="2124" w:hanging="1701"/>
              <w:jc w:val="left"/>
              <w:rPr>
                <w:sz w:val="18"/>
                <w:szCs w:val="18"/>
              </w:rPr>
            </w:pPr>
            <w:r w:rsidRPr="00984570">
              <w:rPr>
                <w:i/>
                <w:sz w:val="18"/>
              </w:rPr>
              <w:t>eller</w:t>
            </w:r>
            <w:r w:rsidR="00507F60" w:rsidRPr="00C47993">
              <w:rPr>
                <w:i/>
                <w:sz w:val="18"/>
                <w:szCs w:val="18"/>
              </w:rPr>
              <w:tab/>
            </w:r>
            <w:r w:rsidR="00507F60" w:rsidRPr="00C47993">
              <w:rPr>
                <w:sz w:val="18"/>
                <w:szCs w:val="18"/>
              </w:rPr>
              <w:t>[</w:t>
            </w:r>
            <w:r w:rsidR="00507F60">
              <w:rPr>
                <w:sz w:val="18"/>
                <w:szCs w:val="18"/>
              </w:rPr>
              <w:t>II.3.2</w:t>
            </w:r>
            <w:r w:rsidR="00507F60">
              <w:rPr>
                <w:sz w:val="18"/>
                <w:szCs w:val="18"/>
              </w:rPr>
              <w:tab/>
              <w:t xml:space="preserve">their mother, on whom they still depend, and it can be established that the mother received before their birth an anti-rabies vaccination which complied with the validity requirements set out in Annex III to </w:t>
            </w:r>
            <w:r w:rsidR="00507F60" w:rsidRPr="00C47993">
              <w:rPr>
                <w:sz w:val="18"/>
                <w:szCs w:val="18"/>
              </w:rPr>
              <w:t xml:space="preserve">Regulation (EU) No </w:t>
            </w:r>
            <w:r w:rsidR="00507F60">
              <w:rPr>
                <w:sz w:val="18"/>
                <w:szCs w:val="18"/>
              </w:rPr>
              <w:t>576</w:t>
            </w:r>
            <w:r w:rsidR="00507F60" w:rsidRPr="00C47993">
              <w:rPr>
                <w:sz w:val="18"/>
                <w:szCs w:val="18"/>
              </w:rPr>
              <w:t>/201</w:t>
            </w:r>
            <w:r w:rsidR="00507F60">
              <w:rPr>
                <w:sz w:val="18"/>
                <w:szCs w:val="18"/>
              </w:rPr>
              <w:t>3;]]</w:t>
            </w:r>
            <w:r w:rsidR="00D43B66">
              <w:rPr>
                <w:sz w:val="18"/>
                <w:szCs w:val="18"/>
              </w:rPr>
              <w:t xml:space="preserve"> / </w:t>
            </w:r>
            <w:r w:rsidR="00D43B66">
              <w:rPr>
                <w:sz w:val="18"/>
                <w:szCs w:val="18"/>
              </w:rPr>
              <w:br/>
            </w:r>
            <w:r w:rsidRPr="00984570">
              <w:rPr>
                <w:i/>
                <w:sz w:val="18"/>
              </w:rPr>
              <w:t>moderdjuret, som de fortfarande är beroende av, varvid det kan fastställas att moderdjuret före ungarnas födsel har vaccinerats mot rabies i enlighet med giltighetskraven i bilaga III till förordning (EU) nr 576/2013.]]</w:t>
            </w:r>
          </w:p>
          <w:p w14:paraId="1DD23EDF" w14:textId="77777777" w:rsidR="00D43B66" w:rsidRDefault="00507F60" w:rsidP="00CA399B">
            <w:pPr>
              <w:pStyle w:val="Point0"/>
              <w:tabs>
                <w:tab w:val="left" w:pos="680"/>
              </w:tabs>
              <w:spacing w:before="40" w:after="40"/>
              <w:ind w:left="1416" w:hanging="1416"/>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D43B66">
              <w:rPr>
                <w:i/>
                <w:sz w:val="18"/>
                <w:szCs w:val="18"/>
              </w:rPr>
              <w:t xml:space="preserve"> / </w:t>
            </w:r>
          </w:p>
          <w:p w14:paraId="25C2BEDD" w14:textId="4228E469" w:rsidR="00507F60" w:rsidRPr="00C47993" w:rsidRDefault="00615A13" w:rsidP="00D43B66">
            <w:pPr>
              <w:pStyle w:val="Point0"/>
              <w:tabs>
                <w:tab w:val="left" w:pos="680"/>
              </w:tabs>
              <w:spacing w:before="40" w:after="40"/>
              <w:ind w:left="1416" w:hanging="1416"/>
              <w:jc w:val="left"/>
              <w:rPr>
                <w:sz w:val="18"/>
                <w:szCs w:val="18"/>
              </w:rPr>
            </w:pPr>
            <w:r w:rsidRPr="00984570">
              <w:rPr>
                <w:i/>
                <w:sz w:val="18"/>
              </w:rPr>
              <w:t>eller/och</w:t>
            </w:r>
            <w:r w:rsidR="00507F60">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sidRPr="00C47993">
              <w:rPr>
                <w:sz w:val="18"/>
                <w:szCs w:val="18"/>
              </w:rPr>
              <w:tab/>
            </w:r>
            <w:r w:rsidR="00507F60" w:rsidRPr="00AB49F0">
              <w:rPr>
                <w:sz w:val="18"/>
                <w:szCs w:val="18"/>
              </w:rPr>
              <w:t xml:space="preserve">the animals </w:t>
            </w:r>
            <w:r w:rsidR="00507F60">
              <w:rPr>
                <w:sz w:val="18"/>
                <w:szCs w:val="18"/>
              </w:rPr>
              <w:t>described in Box I.28 we</w:t>
            </w:r>
            <w:r w:rsidR="00507F60" w:rsidRPr="00972FA1">
              <w:rPr>
                <w:sz w:val="18"/>
                <w:szCs w:val="18"/>
              </w:rPr>
              <w:t xml:space="preserve">re </w:t>
            </w:r>
            <w:r w:rsidR="00507F60">
              <w:rPr>
                <w:sz w:val="18"/>
                <w:szCs w:val="18"/>
              </w:rPr>
              <w:t>at least 12 weeks old at the time of vaccination against rabies and</w:t>
            </w:r>
            <w:r w:rsidR="00507F60" w:rsidRPr="00972FA1">
              <w:rPr>
                <w:sz w:val="18"/>
                <w:szCs w:val="18"/>
              </w:rPr>
              <w:t xml:space="preserve"> </w:t>
            </w:r>
            <w:r w:rsidR="00507F60" w:rsidRPr="00C47993">
              <w:rPr>
                <w:sz w:val="18"/>
                <w:szCs w:val="18"/>
              </w:rPr>
              <w:t xml:space="preserve">at least 21 days have elapsed since the completion of the </w:t>
            </w:r>
            <w:r w:rsidR="00507F60" w:rsidRPr="00AB49F0">
              <w:rPr>
                <w:sz w:val="18"/>
                <w:szCs w:val="18"/>
              </w:rPr>
              <w:t xml:space="preserve">primary </w:t>
            </w:r>
            <w:r w:rsidR="00507F60">
              <w:rPr>
                <w:sz w:val="18"/>
                <w:szCs w:val="18"/>
              </w:rPr>
              <w:t xml:space="preserve">anti-rabies </w:t>
            </w:r>
            <w:r w:rsidR="00507F60" w:rsidRPr="00AB49F0">
              <w:rPr>
                <w:sz w:val="18"/>
                <w:szCs w:val="18"/>
              </w:rPr>
              <w:t>vaccination</w:t>
            </w:r>
            <w:r w:rsidR="00507F60" w:rsidRPr="00AB49F0">
              <w:rPr>
                <w:sz w:val="18"/>
                <w:szCs w:val="18"/>
                <w:vertAlign w:val="superscript"/>
              </w:rPr>
              <w:t>(4)</w:t>
            </w:r>
            <w:r w:rsidR="00507F60" w:rsidRPr="00AB49F0">
              <w:rPr>
                <w:sz w:val="18"/>
                <w:szCs w:val="18"/>
              </w:rPr>
              <w:t xml:space="preserve"> carried out in accordance with the </w:t>
            </w:r>
            <w:r w:rsidR="00507F60">
              <w:rPr>
                <w:sz w:val="18"/>
                <w:szCs w:val="18"/>
              </w:rPr>
              <w:t xml:space="preserve">validity </w:t>
            </w:r>
            <w:r w:rsidR="00507F60" w:rsidRPr="00AB49F0">
              <w:rPr>
                <w:sz w:val="18"/>
                <w:szCs w:val="18"/>
              </w:rPr>
              <w:t>requirements set out in Annex I</w:t>
            </w:r>
            <w:r w:rsidR="00507F60">
              <w:rPr>
                <w:sz w:val="18"/>
                <w:szCs w:val="18"/>
              </w:rPr>
              <w:t>II</w:t>
            </w:r>
            <w:r w:rsidR="00507F60" w:rsidRPr="00AB49F0">
              <w:rPr>
                <w:sz w:val="18"/>
                <w:szCs w:val="18"/>
              </w:rPr>
              <w:t xml:space="preserve"> to Regulation (EU) No </w:t>
            </w:r>
            <w:r w:rsidR="00507F60">
              <w:rPr>
                <w:sz w:val="18"/>
                <w:szCs w:val="18"/>
              </w:rPr>
              <w:t>576</w:t>
            </w:r>
            <w:r w:rsidR="00507F60" w:rsidRPr="00AB49F0">
              <w:rPr>
                <w:sz w:val="18"/>
                <w:szCs w:val="18"/>
              </w:rPr>
              <w:t>/2013 and any subsequent revaccination was carried out within the period of validity of the preceding vaccination</w:t>
            </w:r>
            <w:r w:rsidR="00507F60" w:rsidRPr="00AB49F0">
              <w:rPr>
                <w:sz w:val="18"/>
                <w:szCs w:val="18"/>
                <w:vertAlign w:val="superscript"/>
              </w:rPr>
              <w:t>(</w:t>
            </w:r>
            <w:r w:rsidR="00507F60">
              <w:rPr>
                <w:sz w:val="18"/>
                <w:szCs w:val="18"/>
                <w:vertAlign w:val="superscript"/>
              </w:rPr>
              <w:t>6</w:t>
            </w:r>
            <w:r w:rsidR="00507F60" w:rsidRPr="00AB49F0">
              <w:rPr>
                <w:sz w:val="18"/>
                <w:szCs w:val="18"/>
                <w:vertAlign w:val="superscript"/>
              </w:rPr>
              <w:t>)</w:t>
            </w:r>
            <w:r w:rsidR="00507F60" w:rsidRPr="00AB49F0">
              <w:rPr>
                <w:sz w:val="18"/>
                <w:szCs w:val="18"/>
              </w:rPr>
              <w:t>;</w:t>
            </w:r>
            <w:r w:rsidR="00507F60">
              <w:rPr>
                <w:sz w:val="18"/>
                <w:szCs w:val="18"/>
              </w:rPr>
              <w:t xml:space="preserve"> and</w:t>
            </w:r>
            <w:r w:rsidR="00D43B66">
              <w:rPr>
                <w:sz w:val="18"/>
                <w:szCs w:val="18"/>
              </w:rPr>
              <w:t xml:space="preserve"> / </w:t>
            </w:r>
            <w:r w:rsidR="00D43B66">
              <w:rPr>
                <w:sz w:val="18"/>
                <w:szCs w:val="18"/>
              </w:rPr>
              <w:br/>
            </w:r>
            <w:r w:rsidRPr="00984570">
              <w:rPr>
                <w:i/>
                <w:sz w:val="18"/>
              </w:rPr>
              <w:t>De djur som beskrivs i fält I.28 var minst 12 veckor vid tidpunkten för vaccinationen mot rabies och det har förflutit minst 21 dagar sedan slutförandet av den första vaccinationen mot rabies</w:t>
            </w:r>
            <w:r w:rsidRPr="00984570">
              <w:rPr>
                <w:i/>
                <w:sz w:val="18"/>
                <w:vertAlign w:val="superscript"/>
              </w:rPr>
              <w:t>(4)</w:t>
            </w:r>
            <w:r w:rsidRPr="00984570">
              <w:rPr>
                <w:i/>
                <w:sz w:val="18"/>
              </w:rPr>
              <w:t xml:space="preserve"> i enlighet med giltighetskraven i bilaga III till förordning (EU) nr 576/2013, en eventuell förnyad vaccination har utförts inom giltighetstiden för den föregående vaccinationen</w:t>
            </w:r>
            <w:r w:rsidRPr="00984570">
              <w:rPr>
                <w:i/>
                <w:sz w:val="18"/>
                <w:vertAlign w:val="superscript"/>
              </w:rPr>
              <w:t>(6)</w:t>
            </w:r>
            <w:r w:rsidRPr="00984570">
              <w:rPr>
                <w:i/>
                <w:sz w:val="18"/>
              </w:rPr>
              <w:t xml:space="preserve"> och</w:t>
            </w:r>
          </w:p>
          <w:p w14:paraId="3B20F38F" w14:textId="77777777" w:rsidR="00D43B66" w:rsidRDefault="00507F60" w:rsidP="00CA399B">
            <w:pPr>
              <w:tabs>
                <w:tab w:val="left" w:pos="1416"/>
              </w:tabs>
              <w:spacing w:before="40" w:after="40"/>
              <w:ind w:left="2124" w:hanging="1418"/>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D43B66">
              <w:rPr>
                <w:i/>
                <w:sz w:val="18"/>
                <w:szCs w:val="18"/>
              </w:rPr>
              <w:t xml:space="preserve"> / </w:t>
            </w:r>
          </w:p>
          <w:p w14:paraId="7A2C9587" w14:textId="71117877" w:rsidR="00507F60" w:rsidRPr="00C47993" w:rsidRDefault="00615A13" w:rsidP="00376174">
            <w:pPr>
              <w:tabs>
                <w:tab w:val="left" w:pos="1416"/>
              </w:tabs>
              <w:spacing w:before="40" w:after="40"/>
              <w:ind w:left="2124" w:hanging="1418"/>
              <w:jc w:val="left"/>
              <w:rPr>
                <w:i/>
                <w:sz w:val="18"/>
                <w:szCs w:val="18"/>
              </w:rPr>
            </w:pPr>
            <w:r w:rsidRPr="00984570">
              <w:rPr>
                <w:i/>
                <w:sz w:val="18"/>
              </w:rPr>
              <w:t>antingen</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sidR="00D43B66">
              <w:rPr>
                <w:sz w:val="18"/>
                <w:szCs w:val="18"/>
              </w:rPr>
              <w:t xml:space="preserve"> / </w:t>
            </w:r>
            <w:r w:rsidR="00D43B66">
              <w:rPr>
                <w:sz w:val="18"/>
                <w:szCs w:val="18"/>
              </w:rPr>
              <w:br/>
            </w:r>
            <w:r w:rsidRPr="00984570">
              <w:rPr>
                <w:i/>
                <w:sz w:val="18"/>
              </w:rPr>
              <w:t>de djur som beskrivs i fält I.28 kommer från ett territorium eller tredjeland som förtecknas i bilaga II till genomförandeförordning (EU) nr 577/2013, antingen direkt genom ett territorium eller tredjeland som förtecknas i bilaga II till genomförandeförordning (EU) nr 577/2013 eller genom ett annat territorium eller tredjeland än de som förtecknas i bilaga II till genomförandeförordning (EU) nr 577/2013, i enlighet med artikel 12.1 c i förordning (EU) nr 576/2013</w:t>
            </w:r>
            <w:r w:rsidRPr="00984570">
              <w:rPr>
                <w:i/>
                <w:sz w:val="18"/>
                <w:vertAlign w:val="superscript"/>
              </w:rPr>
              <w:t>(7)</w:t>
            </w:r>
            <w:r w:rsidRPr="00984570">
              <w:rPr>
                <w:i/>
                <w:sz w:val="18"/>
              </w:rPr>
              <w:t>, varvid närmare uppgifter om den nuvarande rabiesvaccinationen anges i tabellen nedan.]</w:t>
            </w:r>
          </w:p>
          <w:p w14:paraId="1B71616B" w14:textId="77777777" w:rsidR="00376174" w:rsidRDefault="00507F60" w:rsidP="00376174">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376174">
              <w:rPr>
                <w:i/>
                <w:sz w:val="18"/>
                <w:szCs w:val="18"/>
              </w:rPr>
              <w:t xml:space="preserve"> / </w:t>
            </w:r>
          </w:p>
          <w:p w14:paraId="59EC07CB" w14:textId="6EE7E675" w:rsidR="00507F60" w:rsidRPr="00C47993" w:rsidRDefault="00615A13" w:rsidP="00A703DF">
            <w:pPr>
              <w:tabs>
                <w:tab w:val="left" w:pos="1416"/>
              </w:tabs>
              <w:spacing w:before="40" w:after="40"/>
              <w:ind w:left="2124" w:hanging="1418"/>
              <w:jc w:val="left"/>
              <w:rPr>
                <w:sz w:val="18"/>
                <w:szCs w:val="18"/>
              </w:rPr>
            </w:pPr>
            <w:r w:rsidRPr="00984570">
              <w:rPr>
                <w:i/>
                <w:sz w:val="18"/>
              </w:rPr>
              <w:t>eller</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sidR="00376174">
              <w:rPr>
                <w:sz w:val="18"/>
                <w:szCs w:val="18"/>
              </w:rPr>
              <w:t xml:space="preserve">/ </w:t>
            </w:r>
            <w:r w:rsidR="00376174">
              <w:rPr>
                <w:sz w:val="18"/>
                <w:szCs w:val="18"/>
              </w:rPr>
              <w:br/>
            </w:r>
            <w:r w:rsidRPr="00984570">
              <w:rPr>
                <w:i/>
                <w:sz w:val="18"/>
              </w:rPr>
              <w:t>de djur som beskrivs i fält I.28 kommer från eller är avsedda för transitering genom ett annat territorium eller tredjeland än de som förtecknas i bilaga II till genomförandeförordning (EU) nr 577/2013, den titrering av rabiesantikroppar</w:t>
            </w:r>
            <w:r w:rsidRPr="00984570">
              <w:rPr>
                <w:i/>
                <w:sz w:val="18"/>
                <w:vertAlign w:val="superscript"/>
              </w:rPr>
              <w:t>(8)</w:t>
            </w:r>
            <w:r w:rsidRPr="00984570">
              <w:rPr>
                <w:i/>
                <w:sz w:val="18"/>
              </w:rPr>
              <w:t xml:space="preserve"> som utförts på ett blodprov som togs av en av den behöriga myndigheten förordnad veterinär </w:t>
            </w:r>
            <w:r w:rsidRPr="00984570">
              <w:rPr>
                <w:i/>
                <w:sz w:val="18"/>
              </w:rPr>
              <w:lastRenderedPageBreak/>
              <w:t>det datum som anges i tabellen nedan, minst 30 dagar efter den föregående vaccinationen och minst tre månader före det datum då detta intyg utfärdades, visar en antikroppstiter på minst 0,5 IU/ml</w:t>
            </w:r>
            <w:r w:rsidRPr="00984570">
              <w:rPr>
                <w:i/>
                <w:sz w:val="18"/>
                <w:vertAlign w:val="superscript"/>
              </w:rPr>
              <w:t>(9)</w:t>
            </w:r>
            <w:r w:rsidRPr="00984570">
              <w:rPr>
                <w:i/>
                <w:sz w:val="18"/>
              </w:rPr>
              <w:t xml:space="preserve"> och en eventuell förnyad vaccination har utförts inom giltighetstiden för den föregående vaccinationen</w:t>
            </w:r>
            <w:r w:rsidRPr="00984570">
              <w:rPr>
                <w:i/>
                <w:sz w:val="18"/>
                <w:vertAlign w:val="superscript"/>
              </w:rPr>
              <w:t>(6)</w:t>
            </w:r>
            <w:r w:rsidRPr="00984570">
              <w:rPr>
                <w:i/>
                <w:sz w:val="18"/>
              </w:rPr>
              <w:t>; närmare uppgifter om den nu giltiga rabiesvaccinationen och tidpunkten för provtagning för testning av immunsvaret anges i tabellen nedan:</w:t>
            </w:r>
          </w:p>
        </w:tc>
      </w:tr>
      <w:tr w:rsidR="00507F60" w:rsidRPr="00C47993" w14:paraId="422B0521" w14:textId="77777777" w:rsidTr="00D43B66">
        <w:trPr>
          <w:gridBefore w:val="1"/>
          <w:wBefore w:w="6" w:type="dxa"/>
          <w:cantSplit/>
          <w:trHeight w:val="3700"/>
        </w:trPr>
        <w:tc>
          <w:tcPr>
            <w:tcW w:w="740" w:type="dxa"/>
            <w:tcBorders>
              <w:top w:val="single" w:sz="12" w:space="0" w:color="auto"/>
              <w:left w:val="single" w:sz="12" w:space="0" w:color="auto"/>
              <w:bottom w:val="single" w:sz="12" w:space="0" w:color="auto"/>
              <w:right w:val="single" w:sz="4" w:space="0" w:color="auto"/>
            </w:tcBorders>
            <w:shd w:val="clear" w:color="auto" w:fill="auto"/>
            <w:textDirection w:val="btLr"/>
          </w:tcPr>
          <w:p w14:paraId="7CB80397" w14:textId="513B46B5" w:rsidR="00507F60" w:rsidRPr="00C47993" w:rsidRDefault="00507F60" w:rsidP="00CA399B">
            <w:pPr>
              <w:ind w:left="113" w:right="113"/>
              <w:jc w:val="center"/>
              <w:rPr>
                <w:b/>
              </w:rPr>
            </w:pPr>
            <w:r w:rsidRPr="004D761A">
              <w:rPr>
                <w:b/>
                <w:sz w:val="18"/>
              </w:rPr>
              <w:t>Part II: Certification</w:t>
            </w:r>
            <w:r w:rsidR="00D43B66" w:rsidRPr="004D761A">
              <w:rPr>
                <w:b/>
                <w:sz w:val="18"/>
              </w:rPr>
              <w:t xml:space="preserve"> </w:t>
            </w:r>
            <w:r w:rsidR="00D43B66" w:rsidRPr="004D761A">
              <w:rPr>
                <w:b/>
                <w:sz w:val="18"/>
                <w:szCs w:val="20"/>
              </w:rPr>
              <w:t xml:space="preserve">/ </w:t>
            </w:r>
            <w:r w:rsidR="00615A13" w:rsidRPr="004D761A">
              <w:rPr>
                <w:b/>
                <w:i/>
                <w:sz w:val="18"/>
                <w:szCs w:val="20"/>
              </w:rPr>
              <w:t>Del II: Intyg</w:t>
            </w:r>
          </w:p>
        </w:tc>
        <w:tc>
          <w:tcPr>
            <w:tcW w:w="8895" w:type="dxa"/>
            <w:gridSpan w:val="13"/>
            <w:vMerge/>
            <w:tcBorders>
              <w:left w:val="single" w:sz="4" w:space="0" w:color="auto"/>
            </w:tcBorders>
            <w:shd w:val="clear" w:color="auto" w:fill="auto"/>
          </w:tcPr>
          <w:p w14:paraId="3A6EA7E0" w14:textId="77777777" w:rsidR="00507F60" w:rsidRPr="00C47993" w:rsidRDefault="00507F60" w:rsidP="00CA399B">
            <w:pPr>
              <w:spacing w:before="40" w:after="40"/>
              <w:rPr>
                <w:b/>
              </w:rPr>
            </w:pPr>
          </w:p>
        </w:tc>
      </w:tr>
      <w:tr w:rsidR="00507F60" w:rsidRPr="00C47993" w14:paraId="3DBD3472" w14:textId="77777777" w:rsidTr="00D43B66">
        <w:trPr>
          <w:gridBefore w:val="1"/>
          <w:wBefore w:w="6" w:type="dxa"/>
          <w:trHeight w:val="155"/>
        </w:trPr>
        <w:tc>
          <w:tcPr>
            <w:tcW w:w="740" w:type="dxa"/>
            <w:tcBorders>
              <w:top w:val="single" w:sz="12" w:space="0" w:color="auto"/>
              <w:left w:val="nil"/>
              <w:bottom w:val="nil"/>
              <w:right w:val="single" w:sz="4" w:space="0" w:color="auto"/>
            </w:tcBorders>
            <w:shd w:val="clear" w:color="auto" w:fill="auto"/>
          </w:tcPr>
          <w:p w14:paraId="0770AB24" w14:textId="77777777" w:rsidR="00507F60" w:rsidRPr="00C47993" w:rsidRDefault="00507F60" w:rsidP="00CA399B">
            <w:pPr>
              <w:rPr>
                <w:sz w:val="20"/>
                <w:szCs w:val="20"/>
              </w:rPr>
            </w:pPr>
          </w:p>
        </w:tc>
        <w:tc>
          <w:tcPr>
            <w:tcW w:w="8895" w:type="dxa"/>
            <w:gridSpan w:val="13"/>
            <w:vMerge/>
            <w:tcBorders>
              <w:left w:val="single" w:sz="4" w:space="0" w:color="auto"/>
            </w:tcBorders>
            <w:shd w:val="clear" w:color="auto" w:fill="auto"/>
          </w:tcPr>
          <w:p w14:paraId="086249FD" w14:textId="77777777" w:rsidR="00507F60" w:rsidRPr="00C47993" w:rsidRDefault="00507F60" w:rsidP="00CA399B">
            <w:pPr>
              <w:tabs>
                <w:tab w:val="left" w:pos="432"/>
                <w:tab w:val="left" w:pos="5847"/>
              </w:tabs>
              <w:spacing w:before="40" w:after="40"/>
              <w:jc w:val="left"/>
              <w:rPr>
                <w:sz w:val="20"/>
                <w:szCs w:val="20"/>
              </w:rPr>
            </w:pPr>
          </w:p>
        </w:tc>
      </w:tr>
      <w:tr w:rsidR="00507F60" w:rsidRPr="00C47993" w14:paraId="37E0420A" w14:textId="77777777" w:rsidTr="00D43B66">
        <w:trPr>
          <w:gridBefore w:val="1"/>
          <w:wBefore w:w="6" w:type="dxa"/>
          <w:trHeight w:val="174"/>
        </w:trPr>
        <w:tc>
          <w:tcPr>
            <w:tcW w:w="740" w:type="dxa"/>
            <w:vMerge w:val="restart"/>
            <w:tcBorders>
              <w:top w:val="nil"/>
              <w:left w:val="nil"/>
              <w:bottom w:val="nil"/>
              <w:right w:val="single" w:sz="12" w:space="0" w:color="auto"/>
            </w:tcBorders>
            <w:shd w:val="clear" w:color="auto" w:fill="auto"/>
          </w:tcPr>
          <w:p w14:paraId="1E91C279" w14:textId="77777777" w:rsidR="00507F60" w:rsidRPr="00C47993" w:rsidRDefault="00507F60" w:rsidP="00CA399B">
            <w:pPr>
              <w:rPr>
                <w:sz w:val="20"/>
                <w:szCs w:val="20"/>
              </w:rPr>
            </w:pPr>
          </w:p>
        </w:tc>
        <w:tc>
          <w:tcPr>
            <w:tcW w:w="251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8DE5341" w14:textId="785C69A2" w:rsidR="00507F60" w:rsidRPr="00C47993"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376174">
              <w:rPr>
                <w:b/>
                <w:sz w:val="18"/>
                <w:szCs w:val="18"/>
              </w:rPr>
              <w:t>/</w:t>
            </w:r>
            <w:r w:rsidR="00615A13" w:rsidRPr="00984570">
              <w:rPr>
                <w:b/>
                <w:i/>
                <w:sz w:val="18"/>
              </w:rPr>
              <w:t xml:space="preserve"> Transponder eller tatuering</w:t>
            </w:r>
            <w:r w:rsidR="00376174">
              <w:rPr>
                <w:b/>
                <w:sz w:val="18"/>
                <w:szCs w:val="18"/>
              </w:rPr>
              <w:t xml:space="preserve"> </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42CC066" w14:textId="1D9EA52A"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376174">
              <w:rPr>
                <w:b/>
                <w:sz w:val="16"/>
                <w:szCs w:val="16"/>
              </w:rPr>
              <w:t xml:space="preserve"> / </w:t>
            </w:r>
            <w:r w:rsidR="00615A13" w:rsidRPr="00984570">
              <w:rPr>
                <w:b/>
                <w:i/>
                <w:sz w:val="18"/>
              </w:rPr>
              <w:t>Vaccinationsdatum [dd/mm/åååå]</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3DDF674" w14:textId="22FAEBEC" w:rsidR="00507F60" w:rsidRPr="00C47993"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376174">
              <w:rPr>
                <w:b/>
                <w:sz w:val="18"/>
                <w:szCs w:val="18"/>
              </w:rPr>
              <w:t xml:space="preserve"> / </w:t>
            </w:r>
            <w:r w:rsidR="00615A13" w:rsidRPr="00984570">
              <w:rPr>
                <w:b/>
                <w:i/>
                <w:sz w:val="18"/>
              </w:rPr>
              <w:t>Vaccinets namn och tillverkare</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5447B1D" w14:textId="22C0EA6E" w:rsidR="00507F60" w:rsidRPr="00C47993" w:rsidRDefault="00507F60" w:rsidP="00CA399B">
            <w:pPr>
              <w:tabs>
                <w:tab w:val="left" w:pos="432"/>
                <w:tab w:val="left" w:pos="3230"/>
                <w:tab w:val="left" w:pos="5847"/>
              </w:tabs>
              <w:spacing w:before="40" w:after="40"/>
              <w:ind w:left="-108"/>
              <w:jc w:val="center"/>
              <w:rPr>
                <w:b/>
                <w:sz w:val="18"/>
                <w:szCs w:val="18"/>
              </w:rPr>
            </w:pPr>
            <w:r w:rsidRPr="00C47993">
              <w:rPr>
                <w:b/>
                <w:sz w:val="18"/>
                <w:szCs w:val="18"/>
              </w:rPr>
              <w:t>Batch number</w:t>
            </w:r>
            <w:r w:rsidR="00376174">
              <w:rPr>
                <w:b/>
                <w:sz w:val="18"/>
                <w:szCs w:val="18"/>
              </w:rPr>
              <w:t xml:space="preserve"> / </w:t>
            </w:r>
            <w:r w:rsidR="00615A13" w:rsidRPr="00984570">
              <w:rPr>
                <w:b/>
                <w:i/>
                <w:sz w:val="18"/>
              </w:rPr>
              <w:t>Partinummer</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F33B922" w14:textId="2BFEADCD"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376174">
              <w:rPr>
                <w:b/>
                <w:sz w:val="18"/>
                <w:szCs w:val="18"/>
              </w:rPr>
              <w:t xml:space="preserve"> / </w:t>
            </w:r>
            <w:r w:rsidR="00615A13" w:rsidRPr="00984570">
              <w:rPr>
                <w:b/>
                <w:i/>
                <w:sz w:val="18"/>
              </w:rPr>
              <w:t>Vaccinationens giltighet</w:t>
            </w:r>
          </w:p>
        </w:tc>
        <w:tc>
          <w:tcPr>
            <w:tcW w:w="1276" w:type="dxa"/>
            <w:vMerge w:val="restart"/>
            <w:tcBorders>
              <w:top w:val="single" w:sz="12" w:space="0" w:color="auto"/>
              <w:left w:val="single" w:sz="12" w:space="0" w:color="auto"/>
              <w:right w:val="single" w:sz="12" w:space="0" w:color="auto"/>
            </w:tcBorders>
            <w:shd w:val="clear" w:color="auto" w:fill="auto"/>
            <w:vAlign w:val="center"/>
          </w:tcPr>
          <w:p w14:paraId="7E5256FE" w14:textId="5F2148AF"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376174">
              <w:rPr>
                <w:b/>
                <w:sz w:val="16"/>
                <w:szCs w:val="16"/>
              </w:rPr>
              <w:t xml:space="preserve"> / </w:t>
            </w:r>
            <w:r w:rsidR="00615A13" w:rsidRPr="00984570">
              <w:rPr>
                <w:b/>
                <w:i/>
                <w:sz w:val="18"/>
              </w:rPr>
              <w:t>Datum för blodprov</w:t>
            </w:r>
            <w:r w:rsidR="00615A13" w:rsidRPr="00984570">
              <w:rPr>
                <w:b/>
                <w:i/>
                <w:sz w:val="18"/>
                <w:szCs w:val="18"/>
              </w:rPr>
              <w:br/>
            </w:r>
            <w:r w:rsidR="00615A13" w:rsidRPr="00984570">
              <w:rPr>
                <w:b/>
                <w:i/>
                <w:sz w:val="16"/>
              </w:rPr>
              <w:t>[dd/mm/åååå]</w:t>
            </w:r>
          </w:p>
        </w:tc>
      </w:tr>
      <w:tr w:rsidR="00507F60" w:rsidRPr="00C47993" w14:paraId="31C2C937" w14:textId="77777777" w:rsidTr="00D43B66">
        <w:trPr>
          <w:gridBefore w:val="1"/>
          <w:wBefore w:w="6" w:type="dxa"/>
          <w:cantSplit/>
          <w:trHeight w:val="1134"/>
        </w:trPr>
        <w:tc>
          <w:tcPr>
            <w:tcW w:w="740" w:type="dxa"/>
            <w:vMerge/>
            <w:tcBorders>
              <w:left w:val="nil"/>
              <w:bottom w:val="nil"/>
            </w:tcBorders>
            <w:shd w:val="clear" w:color="auto" w:fill="auto"/>
          </w:tcPr>
          <w:p w14:paraId="31524589" w14:textId="77777777" w:rsidR="00507F60" w:rsidRPr="00C47993" w:rsidRDefault="00507F60" w:rsidP="00CA399B">
            <w:pPr>
              <w:rPr>
                <w:sz w:val="20"/>
                <w:szCs w:val="20"/>
              </w:rPr>
            </w:pPr>
          </w:p>
        </w:tc>
        <w:tc>
          <w:tcPr>
            <w:tcW w:w="1240" w:type="dxa"/>
            <w:tcBorders>
              <w:top w:val="nil"/>
              <w:left w:val="single" w:sz="12" w:space="0" w:color="auto"/>
              <w:bottom w:val="single" w:sz="12" w:space="0" w:color="auto"/>
              <w:right w:val="single" w:sz="12" w:space="0" w:color="auto"/>
            </w:tcBorders>
            <w:shd w:val="clear" w:color="auto" w:fill="auto"/>
            <w:vAlign w:val="center"/>
          </w:tcPr>
          <w:p w14:paraId="3C4272AF" w14:textId="0E5EEF36" w:rsidR="00507F60" w:rsidRPr="00C47993" w:rsidRDefault="00507F60" w:rsidP="00CA399B">
            <w:pPr>
              <w:tabs>
                <w:tab w:val="left" w:pos="432"/>
                <w:tab w:val="left" w:pos="3230"/>
                <w:tab w:val="left" w:pos="5847"/>
              </w:tabs>
              <w:spacing w:before="40" w:after="40"/>
              <w:ind w:left="-144"/>
              <w:jc w:val="center"/>
              <w:rPr>
                <w:sz w:val="18"/>
                <w:szCs w:val="18"/>
              </w:rPr>
            </w:pPr>
            <w:r>
              <w:rPr>
                <w:b/>
                <w:sz w:val="18"/>
                <w:szCs w:val="18"/>
              </w:rPr>
              <w:t>Alphanumeric code</w:t>
            </w:r>
            <w:r w:rsidRPr="00C47993">
              <w:rPr>
                <w:b/>
                <w:sz w:val="18"/>
                <w:szCs w:val="18"/>
              </w:rPr>
              <w:t xml:space="preserve"> of the animal</w:t>
            </w:r>
            <w:r w:rsidR="00376174">
              <w:rPr>
                <w:b/>
                <w:sz w:val="18"/>
                <w:szCs w:val="18"/>
              </w:rPr>
              <w:t xml:space="preserve"> / </w:t>
            </w:r>
            <w:r w:rsidR="00615A13" w:rsidRPr="00984570">
              <w:rPr>
                <w:b/>
                <w:i/>
                <w:sz w:val="18"/>
              </w:rPr>
              <w:t>Djurets alfanumeriska kod</w:t>
            </w:r>
          </w:p>
        </w:tc>
        <w:tc>
          <w:tcPr>
            <w:tcW w:w="1276" w:type="dxa"/>
            <w:gridSpan w:val="2"/>
            <w:tcBorders>
              <w:top w:val="nil"/>
              <w:left w:val="single" w:sz="12" w:space="0" w:color="auto"/>
              <w:bottom w:val="single" w:sz="12" w:space="0" w:color="auto"/>
              <w:right w:val="single" w:sz="12" w:space="0" w:color="auto"/>
            </w:tcBorders>
            <w:shd w:val="clear" w:color="auto" w:fill="auto"/>
            <w:vAlign w:val="center"/>
          </w:tcPr>
          <w:p w14:paraId="5C367C37" w14:textId="77777777"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14:paraId="30D38ECA" w14:textId="77777777" w:rsidR="00615A13" w:rsidRPr="00984570" w:rsidRDefault="00507F60" w:rsidP="00615A13">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376174">
              <w:rPr>
                <w:b/>
                <w:sz w:val="16"/>
                <w:szCs w:val="16"/>
              </w:rPr>
              <w:t xml:space="preserve"> / </w:t>
            </w:r>
            <w:r w:rsidR="00615A13" w:rsidRPr="00984570">
              <w:rPr>
                <w:b/>
                <w:i/>
                <w:sz w:val="18"/>
              </w:rPr>
              <w:t>Datum för implantering och/eller avläsning</w:t>
            </w:r>
            <w:r w:rsidR="00615A13" w:rsidRPr="00984570">
              <w:rPr>
                <w:i/>
                <w:sz w:val="18"/>
                <w:vertAlign w:val="superscript"/>
              </w:rPr>
              <w:t>(10)</w:t>
            </w:r>
          </w:p>
          <w:p w14:paraId="31481F40" w14:textId="3F19A63D" w:rsidR="00507F60" w:rsidRPr="00C47993" w:rsidRDefault="00615A13" w:rsidP="00615A13">
            <w:pPr>
              <w:tabs>
                <w:tab w:val="left" w:pos="432"/>
                <w:tab w:val="left" w:pos="3230"/>
                <w:tab w:val="left" w:pos="5847"/>
              </w:tabs>
              <w:spacing w:before="40" w:after="40"/>
              <w:jc w:val="center"/>
              <w:rPr>
                <w:sz w:val="18"/>
                <w:szCs w:val="18"/>
              </w:rPr>
            </w:pPr>
            <w:r w:rsidRPr="00984570">
              <w:rPr>
                <w:b/>
                <w:i/>
                <w:sz w:val="16"/>
              </w:rPr>
              <w:t>[dd/mm/åååå]</w:t>
            </w: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14:paraId="36E3A8DA" w14:textId="77777777"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14:paraId="56D17B6D" w14:textId="77777777" w:rsidR="00507F60" w:rsidRPr="00C47993" w:rsidRDefault="00507F60" w:rsidP="00CA399B">
            <w:pPr>
              <w:tabs>
                <w:tab w:val="left" w:pos="432"/>
                <w:tab w:val="left" w:pos="3230"/>
                <w:tab w:val="left" w:pos="5847"/>
              </w:tabs>
              <w:spacing w:before="40" w:after="40"/>
              <w:jc w:val="center"/>
              <w:rPr>
                <w:sz w:val="18"/>
                <w:szCs w:val="18"/>
              </w:rPr>
            </w:pPr>
          </w:p>
        </w:tc>
        <w:tc>
          <w:tcPr>
            <w:tcW w:w="850" w:type="dxa"/>
            <w:gridSpan w:val="2"/>
            <w:vMerge/>
            <w:tcBorders>
              <w:top w:val="nil"/>
              <w:left w:val="single" w:sz="12" w:space="0" w:color="auto"/>
              <w:bottom w:val="single" w:sz="12" w:space="0" w:color="auto"/>
              <w:right w:val="single" w:sz="12" w:space="0" w:color="auto"/>
            </w:tcBorders>
            <w:shd w:val="clear" w:color="auto" w:fill="auto"/>
            <w:vAlign w:val="center"/>
          </w:tcPr>
          <w:p w14:paraId="3D78E255" w14:textId="77777777"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18FB9A2" w14:textId="77777777"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14:paraId="2DF9D193" w14:textId="77777777" w:rsidR="00615A13" w:rsidRPr="00984570" w:rsidRDefault="00507F60" w:rsidP="00615A13">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376174">
              <w:rPr>
                <w:b/>
                <w:sz w:val="16"/>
                <w:szCs w:val="16"/>
              </w:rPr>
              <w:t xml:space="preserve"> / </w:t>
            </w:r>
            <w:r w:rsidR="00615A13" w:rsidRPr="00984570">
              <w:rPr>
                <w:b/>
                <w:i/>
                <w:sz w:val="18"/>
              </w:rPr>
              <w:t>fr.o.m.</w:t>
            </w:r>
          </w:p>
          <w:p w14:paraId="61D16520" w14:textId="63E9AF12" w:rsidR="00507F60" w:rsidRPr="00904860" w:rsidRDefault="00615A13" w:rsidP="00615A13">
            <w:pPr>
              <w:tabs>
                <w:tab w:val="left" w:pos="432"/>
                <w:tab w:val="left" w:pos="3230"/>
                <w:tab w:val="left" w:pos="5847"/>
              </w:tabs>
              <w:spacing w:before="40" w:after="40"/>
              <w:ind w:left="113" w:right="113"/>
              <w:jc w:val="center"/>
              <w:rPr>
                <w:b/>
                <w:sz w:val="16"/>
                <w:szCs w:val="16"/>
              </w:rPr>
            </w:pPr>
            <w:r w:rsidRPr="00984570">
              <w:rPr>
                <w:b/>
                <w:i/>
                <w:sz w:val="16"/>
              </w:rPr>
              <w:t>[dd/mm/åååå]</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9215E55" w14:textId="77777777"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14:paraId="3592A7D0" w14:textId="77777777" w:rsidR="00615A13" w:rsidRPr="00984570" w:rsidRDefault="00507F60" w:rsidP="00615A13">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376174">
              <w:rPr>
                <w:b/>
                <w:sz w:val="16"/>
                <w:szCs w:val="16"/>
              </w:rPr>
              <w:t xml:space="preserve"> / </w:t>
            </w:r>
            <w:r w:rsidR="00615A13" w:rsidRPr="00984570">
              <w:rPr>
                <w:b/>
                <w:i/>
                <w:sz w:val="18"/>
              </w:rPr>
              <w:t>t.o.m.</w:t>
            </w:r>
          </w:p>
          <w:p w14:paraId="502CB753" w14:textId="563CB366" w:rsidR="00507F60" w:rsidRPr="00904860" w:rsidRDefault="00615A13" w:rsidP="00615A13">
            <w:pPr>
              <w:tabs>
                <w:tab w:val="left" w:pos="432"/>
                <w:tab w:val="left" w:pos="3230"/>
                <w:tab w:val="left" w:pos="5847"/>
              </w:tabs>
              <w:spacing w:before="40" w:after="40"/>
              <w:ind w:left="113" w:right="113"/>
              <w:jc w:val="center"/>
              <w:rPr>
                <w:b/>
                <w:sz w:val="16"/>
                <w:szCs w:val="16"/>
              </w:rPr>
            </w:pPr>
            <w:r w:rsidRPr="00984570">
              <w:rPr>
                <w:b/>
                <w:i/>
                <w:sz w:val="16"/>
              </w:rPr>
              <w:t>[dd/mm/åååå]</w:t>
            </w:r>
          </w:p>
        </w:tc>
        <w:tc>
          <w:tcPr>
            <w:tcW w:w="1276" w:type="dxa"/>
            <w:vMerge/>
            <w:tcBorders>
              <w:left w:val="single" w:sz="12" w:space="0" w:color="auto"/>
              <w:bottom w:val="single" w:sz="12" w:space="0" w:color="auto"/>
              <w:right w:val="single" w:sz="12" w:space="0" w:color="auto"/>
            </w:tcBorders>
            <w:shd w:val="clear" w:color="auto" w:fill="auto"/>
            <w:vAlign w:val="center"/>
          </w:tcPr>
          <w:p w14:paraId="5E81B9D3"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5083C1BB" w14:textId="77777777" w:rsidTr="00D43B66">
        <w:trPr>
          <w:gridBefore w:val="1"/>
          <w:wBefore w:w="6" w:type="dxa"/>
          <w:trHeight w:val="204"/>
        </w:trPr>
        <w:tc>
          <w:tcPr>
            <w:tcW w:w="740" w:type="dxa"/>
            <w:vMerge/>
            <w:tcBorders>
              <w:left w:val="nil"/>
              <w:bottom w:val="nil"/>
              <w:right w:val="single" w:sz="12" w:space="0" w:color="auto"/>
            </w:tcBorders>
            <w:shd w:val="clear" w:color="auto" w:fill="auto"/>
          </w:tcPr>
          <w:p w14:paraId="18AE1C99" w14:textId="77777777" w:rsidR="00507F60" w:rsidRPr="00C47993" w:rsidRDefault="00507F60" w:rsidP="00CA399B">
            <w:pPr>
              <w:rPr>
                <w:sz w:val="20"/>
                <w:szCs w:val="20"/>
              </w:rPr>
            </w:pPr>
          </w:p>
        </w:tc>
        <w:tc>
          <w:tcPr>
            <w:tcW w:w="1240" w:type="dxa"/>
            <w:tcBorders>
              <w:top w:val="single" w:sz="12" w:space="0" w:color="auto"/>
              <w:left w:val="single" w:sz="12" w:space="0" w:color="auto"/>
              <w:right w:val="single" w:sz="2" w:space="0" w:color="auto"/>
            </w:tcBorders>
            <w:shd w:val="clear" w:color="auto" w:fill="auto"/>
          </w:tcPr>
          <w:p w14:paraId="6A8BD659"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12" w:space="0" w:color="auto"/>
              <w:left w:val="single" w:sz="2" w:space="0" w:color="auto"/>
            </w:tcBorders>
            <w:shd w:val="clear" w:color="auto" w:fill="auto"/>
          </w:tcPr>
          <w:p w14:paraId="11AAFA16"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14:paraId="6748EB17"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14:paraId="736FCE0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12" w:space="0" w:color="auto"/>
            </w:tcBorders>
            <w:shd w:val="clear" w:color="auto" w:fill="auto"/>
          </w:tcPr>
          <w:p w14:paraId="234012B4"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14:paraId="6C1A385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14:paraId="44F131B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14:paraId="740DCD24"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00A59DE" w14:textId="77777777" w:rsidTr="00D43B66">
        <w:trPr>
          <w:gridBefore w:val="1"/>
          <w:wBefore w:w="6" w:type="dxa"/>
          <w:trHeight w:val="174"/>
        </w:trPr>
        <w:tc>
          <w:tcPr>
            <w:tcW w:w="740" w:type="dxa"/>
            <w:vMerge/>
            <w:tcBorders>
              <w:left w:val="nil"/>
              <w:bottom w:val="nil"/>
              <w:right w:val="single" w:sz="12" w:space="0" w:color="auto"/>
            </w:tcBorders>
            <w:shd w:val="clear" w:color="auto" w:fill="auto"/>
          </w:tcPr>
          <w:p w14:paraId="69AC1340" w14:textId="77777777"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14:paraId="096B62CF"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14:paraId="77BA498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14:paraId="40A3D84C"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68ADB90B"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14:paraId="6BA0C83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122EC5EC"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276BA8A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6831F82A"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6BB29772" w14:textId="77777777" w:rsidTr="00D43B66">
        <w:trPr>
          <w:gridBefore w:val="1"/>
          <w:wBefore w:w="6" w:type="dxa"/>
          <w:trHeight w:val="174"/>
        </w:trPr>
        <w:tc>
          <w:tcPr>
            <w:tcW w:w="740" w:type="dxa"/>
            <w:vMerge/>
            <w:tcBorders>
              <w:left w:val="nil"/>
              <w:bottom w:val="nil"/>
              <w:right w:val="single" w:sz="12" w:space="0" w:color="auto"/>
            </w:tcBorders>
            <w:shd w:val="clear" w:color="auto" w:fill="auto"/>
          </w:tcPr>
          <w:p w14:paraId="08268819" w14:textId="77777777"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14:paraId="493FD08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14:paraId="302F42F4"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14:paraId="20284CCE"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14:paraId="45173D39"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14:paraId="27948B00"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14:paraId="08A549EF"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14:paraId="4811FB83"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14:paraId="74EAB870"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0BF297DB" w14:textId="77777777" w:rsidTr="00D43B66">
        <w:trPr>
          <w:gridBefore w:val="1"/>
          <w:wBefore w:w="6" w:type="dxa"/>
          <w:trHeight w:val="174"/>
        </w:trPr>
        <w:tc>
          <w:tcPr>
            <w:tcW w:w="740" w:type="dxa"/>
            <w:vMerge/>
            <w:tcBorders>
              <w:left w:val="nil"/>
              <w:bottom w:val="nil"/>
              <w:right w:val="single" w:sz="12" w:space="0" w:color="auto"/>
            </w:tcBorders>
            <w:shd w:val="clear" w:color="auto" w:fill="auto"/>
          </w:tcPr>
          <w:p w14:paraId="3D68ECDF" w14:textId="77777777" w:rsidR="00507F60" w:rsidRPr="00C47993" w:rsidRDefault="00507F60" w:rsidP="00CA399B">
            <w:pPr>
              <w:rPr>
                <w:sz w:val="20"/>
                <w:szCs w:val="20"/>
              </w:rPr>
            </w:pPr>
          </w:p>
        </w:tc>
        <w:tc>
          <w:tcPr>
            <w:tcW w:w="1240" w:type="dxa"/>
            <w:tcBorders>
              <w:top w:val="single" w:sz="8" w:space="0" w:color="auto"/>
              <w:left w:val="single" w:sz="12" w:space="0" w:color="auto"/>
              <w:bottom w:val="single" w:sz="4" w:space="0" w:color="auto"/>
              <w:right w:val="single" w:sz="2" w:space="0" w:color="auto"/>
            </w:tcBorders>
            <w:shd w:val="clear" w:color="auto" w:fill="auto"/>
          </w:tcPr>
          <w:p w14:paraId="7D53F59C"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8" w:space="0" w:color="auto"/>
              <w:left w:val="single" w:sz="2" w:space="0" w:color="auto"/>
              <w:bottom w:val="single" w:sz="4" w:space="0" w:color="auto"/>
            </w:tcBorders>
            <w:shd w:val="clear" w:color="auto" w:fill="auto"/>
          </w:tcPr>
          <w:p w14:paraId="19025045"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8" w:space="0" w:color="auto"/>
              <w:bottom w:val="single" w:sz="4" w:space="0" w:color="auto"/>
            </w:tcBorders>
            <w:shd w:val="clear" w:color="auto" w:fill="auto"/>
          </w:tcPr>
          <w:p w14:paraId="08CE1E71"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14:paraId="66729171"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8" w:space="0" w:color="auto"/>
              <w:bottom w:val="single" w:sz="4" w:space="0" w:color="auto"/>
            </w:tcBorders>
            <w:shd w:val="clear" w:color="auto" w:fill="auto"/>
          </w:tcPr>
          <w:p w14:paraId="5442855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14:paraId="1701A2DD"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14:paraId="34D1A65E"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14:paraId="69E832D2" w14:textId="77777777"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14:paraId="2CC9D892" w14:textId="77777777" w:rsidTr="00D43B66">
        <w:trPr>
          <w:gridBefore w:val="1"/>
          <w:wBefore w:w="6" w:type="dxa"/>
          <w:trHeight w:val="174"/>
        </w:trPr>
        <w:tc>
          <w:tcPr>
            <w:tcW w:w="740" w:type="dxa"/>
            <w:vMerge/>
            <w:tcBorders>
              <w:top w:val="single" w:sz="4" w:space="0" w:color="auto"/>
              <w:left w:val="nil"/>
              <w:bottom w:val="nil"/>
              <w:right w:val="single" w:sz="12" w:space="0" w:color="auto"/>
            </w:tcBorders>
            <w:shd w:val="clear" w:color="auto" w:fill="auto"/>
          </w:tcPr>
          <w:p w14:paraId="74B85FCF" w14:textId="77777777" w:rsidR="00507F60" w:rsidRPr="00C47993" w:rsidRDefault="00507F60" w:rsidP="00CA399B">
            <w:pPr>
              <w:rPr>
                <w:sz w:val="20"/>
                <w:szCs w:val="20"/>
              </w:rPr>
            </w:pPr>
          </w:p>
        </w:tc>
        <w:tc>
          <w:tcPr>
            <w:tcW w:w="1240" w:type="dxa"/>
            <w:tcBorders>
              <w:left w:val="single" w:sz="12" w:space="0" w:color="auto"/>
              <w:bottom w:val="single" w:sz="12" w:space="0" w:color="auto"/>
              <w:right w:val="single" w:sz="2" w:space="0" w:color="auto"/>
            </w:tcBorders>
            <w:shd w:val="clear" w:color="auto" w:fill="auto"/>
          </w:tcPr>
          <w:p w14:paraId="60406B54"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12" w:space="0" w:color="auto"/>
            </w:tcBorders>
            <w:shd w:val="clear" w:color="auto" w:fill="auto"/>
          </w:tcPr>
          <w:p w14:paraId="22625B58"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14:paraId="3257130A" w14:textId="77777777"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14:paraId="518238D4" w14:textId="77777777"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14:paraId="0BCB00D3" w14:textId="77777777"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14:paraId="05EB5009" w14:textId="77777777"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14:paraId="2F6A1148" w14:textId="77777777"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14:paraId="1325D0D9" w14:textId="77777777"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14:paraId="7D9078B0" w14:textId="77777777" w:rsidTr="00D43B66">
        <w:trPr>
          <w:gridBefore w:val="1"/>
          <w:wBefore w:w="6" w:type="dxa"/>
          <w:trHeight w:val="1136"/>
        </w:trPr>
        <w:tc>
          <w:tcPr>
            <w:tcW w:w="740" w:type="dxa"/>
            <w:tcBorders>
              <w:top w:val="nil"/>
              <w:left w:val="nil"/>
              <w:bottom w:val="nil"/>
              <w:right w:val="single" w:sz="8" w:space="0" w:color="auto"/>
            </w:tcBorders>
            <w:shd w:val="clear" w:color="auto" w:fill="auto"/>
          </w:tcPr>
          <w:p w14:paraId="5686144E" w14:textId="77777777" w:rsidR="00507F60" w:rsidRPr="00C47993" w:rsidRDefault="00507F60" w:rsidP="00CA399B">
            <w:pPr>
              <w:rPr>
                <w:sz w:val="20"/>
                <w:szCs w:val="20"/>
              </w:rPr>
            </w:pPr>
          </w:p>
        </w:tc>
        <w:tc>
          <w:tcPr>
            <w:tcW w:w="8895" w:type="dxa"/>
            <w:gridSpan w:val="13"/>
            <w:tcBorders>
              <w:top w:val="single" w:sz="12" w:space="0" w:color="auto"/>
              <w:left w:val="single" w:sz="8" w:space="0" w:color="auto"/>
              <w:bottom w:val="single" w:sz="12" w:space="0" w:color="auto"/>
            </w:tcBorders>
            <w:shd w:val="clear" w:color="auto" w:fill="auto"/>
          </w:tcPr>
          <w:p w14:paraId="70C5E82C" w14:textId="77777777"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14:paraId="7368D924" w14:textId="77777777" w:rsidR="00507F60" w:rsidRDefault="00507F60" w:rsidP="00376174">
            <w:pPr>
              <w:pStyle w:val="Point0"/>
              <w:tabs>
                <w:tab w:val="left" w:pos="680"/>
              </w:tabs>
              <w:spacing w:before="40" w:after="40"/>
              <w:ind w:left="1280" w:hanging="1280"/>
              <w:jc w:val="left"/>
              <w:rPr>
                <w:sz w:val="18"/>
                <w:szCs w:val="18"/>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Pr>
                <w:sz w:val="18"/>
                <w:szCs w:val="18"/>
              </w:rPr>
              <w:t>:</w:t>
            </w:r>
            <w:r w:rsidR="00376174">
              <w:rPr>
                <w:sz w:val="18"/>
                <w:szCs w:val="18"/>
              </w:rPr>
              <w:t xml:space="preserve"> / </w:t>
            </w:r>
          </w:p>
          <w:p w14:paraId="185F2F58" w14:textId="38975224" w:rsidR="00376174" w:rsidRPr="00325594" w:rsidRDefault="00376174" w:rsidP="00376174">
            <w:pPr>
              <w:pStyle w:val="Point0"/>
              <w:tabs>
                <w:tab w:val="left" w:pos="680"/>
              </w:tabs>
              <w:spacing w:before="40" w:after="40"/>
              <w:ind w:left="1280" w:hanging="1280"/>
              <w:jc w:val="left"/>
              <w:rPr>
                <w:sz w:val="18"/>
                <w:szCs w:val="18"/>
                <w:u w:val="single"/>
              </w:rPr>
            </w:pPr>
            <w:r w:rsidRPr="00AC1A81">
              <w:rPr>
                <w:sz w:val="18"/>
                <w:szCs w:val="18"/>
              </w:rPr>
              <w:tab/>
            </w:r>
            <w:r w:rsidR="00615A13" w:rsidRPr="00984570">
              <w:rPr>
                <w:i/>
                <w:sz w:val="18"/>
                <w:u w:val="single"/>
              </w:rPr>
              <w:t>Intygande av behandling mot parasiter:</w:t>
            </w:r>
          </w:p>
          <w:p w14:paraId="16A800CA" w14:textId="77777777" w:rsidR="00376174" w:rsidRDefault="00507F60" w:rsidP="00376174">
            <w:pPr>
              <w:tabs>
                <w:tab w:val="left" w:pos="707"/>
              </w:tabs>
              <w:spacing w:before="40" w:after="40"/>
              <w:ind w:left="1416" w:hanging="1416"/>
              <w:jc w:val="left"/>
              <w:rPr>
                <w:i/>
                <w:sz w:val="18"/>
                <w:szCs w:val="18"/>
              </w:rPr>
            </w:pPr>
            <w:r w:rsidRPr="00A5436C">
              <w:rPr>
                <w:i/>
                <w:sz w:val="18"/>
                <w:szCs w:val="18"/>
                <w:vertAlign w:val="superscript"/>
              </w:rPr>
              <w:t>(1)</w:t>
            </w:r>
            <w:r>
              <w:rPr>
                <w:i/>
                <w:sz w:val="18"/>
                <w:szCs w:val="18"/>
              </w:rPr>
              <w:t>either</w:t>
            </w:r>
            <w:r w:rsidR="00376174">
              <w:rPr>
                <w:i/>
                <w:sz w:val="18"/>
                <w:szCs w:val="18"/>
              </w:rPr>
              <w:t xml:space="preserve"> /</w:t>
            </w:r>
          </w:p>
          <w:p w14:paraId="4632F33D" w14:textId="6F79B07D" w:rsidR="00507F60" w:rsidRPr="00E41BBB" w:rsidRDefault="00615A13" w:rsidP="00376174">
            <w:pPr>
              <w:tabs>
                <w:tab w:val="left" w:pos="707"/>
              </w:tabs>
              <w:spacing w:before="40" w:after="40"/>
              <w:ind w:left="1416" w:hanging="1416"/>
              <w:jc w:val="left"/>
              <w:rPr>
                <w:sz w:val="18"/>
                <w:szCs w:val="18"/>
              </w:rPr>
            </w:pPr>
            <w:r w:rsidRPr="00984570">
              <w:rPr>
                <w:i/>
                <w:sz w:val="18"/>
              </w:rPr>
              <w:t>antingen</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w:t>
            </w:r>
            <w:r w:rsidR="00507F60" w:rsidRPr="00E41BBB">
              <w:rPr>
                <w:noProof/>
                <w:sz w:val="18"/>
                <w:szCs w:val="18"/>
              </w:rPr>
              <w:t>in the Annex to</w:t>
            </w:r>
            <w:r w:rsidR="00507F60" w:rsidRPr="00E41BBB">
              <w:rPr>
                <w:sz w:val="18"/>
                <w:szCs w:val="18"/>
              </w:rPr>
              <w:t xml:space="preserve"> Commission Implementing Regulation (EU) 2018/878 and have been treated against </w:t>
            </w:r>
            <w:r w:rsidR="00507F60" w:rsidRPr="00E41BBB">
              <w:rPr>
                <w:i/>
                <w:sz w:val="18"/>
                <w:szCs w:val="18"/>
              </w:rPr>
              <w:t>Echinococcus multilocularis,</w:t>
            </w:r>
            <w:r w:rsidR="00507F60" w:rsidRPr="00E41BBB">
              <w:rPr>
                <w:sz w:val="18"/>
                <w:szCs w:val="18"/>
              </w:rPr>
              <w:t xml:space="preserve"> and the details of the treatment carried out by the administering veterinarian in accordance with Article 6 of Commission Delegated Regulation (EU) 2018/772</w:t>
            </w:r>
            <w:r w:rsidR="00507F60" w:rsidRPr="00E41BBB">
              <w:rPr>
                <w:sz w:val="18"/>
                <w:szCs w:val="18"/>
                <w:vertAlign w:val="superscript"/>
              </w:rPr>
              <w:t>(11</w:t>
            </w:r>
            <w:proofErr w:type="gramStart"/>
            <w:r w:rsidR="00507F60" w:rsidRPr="00E41BBB">
              <w:rPr>
                <w:sz w:val="18"/>
                <w:szCs w:val="18"/>
                <w:vertAlign w:val="superscript"/>
              </w:rPr>
              <w:t>)(</w:t>
            </w:r>
            <w:proofErr w:type="gramEnd"/>
            <w:r w:rsidR="00507F60" w:rsidRPr="00E41BBB">
              <w:rPr>
                <w:sz w:val="18"/>
                <w:szCs w:val="18"/>
                <w:vertAlign w:val="superscript"/>
              </w:rPr>
              <w:t>12)(13)</w:t>
            </w:r>
            <w:r w:rsidR="00507F60" w:rsidRPr="00E41BBB">
              <w:rPr>
                <w:sz w:val="18"/>
                <w:szCs w:val="18"/>
              </w:rPr>
              <w:t xml:space="preserve"> are provided in the table below.]</w:t>
            </w:r>
            <w:r w:rsidR="00376174">
              <w:rPr>
                <w:sz w:val="18"/>
                <w:szCs w:val="18"/>
              </w:rPr>
              <w:t xml:space="preserve"> /</w:t>
            </w:r>
            <w:r w:rsidR="00376174">
              <w:rPr>
                <w:sz w:val="18"/>
                <w:szCs w:val="18"/>
              </w:rPr>
              <w:br/>
            </w:r>
            <w:r w:rsidRPr="00984570">
              <w:rPr>
                <w:i/>
                <w:sz w:val="18"/>
              </w:rPr>
              <w:t>De hundar som beskrivs i fält I.28 är avsedda att sändas till en medlemsstat som förtecknas i bilagan till kommissionens genomförandeförordning (EU) 2018/878 och har behandlats mot Echinococcus multilocularis; närmare uppgifter om den behandling som administrerats av en förordnad veterinär i enlighet med artikel 6 i kommissionens delegerade förordning (EU) nr 2018/772</w:t>
            </w:r>
            <w:r w:rsidRPr="00984570">
              <w:rPr>
                <w:i/>
                <w:sz w:val="18"/>
                <w:vertAlign w:val="superscript"/>
              </w:rPr>
              <w:t>(11</w:t>
            </w:r>
            <w:proofErr w:type="gramStart"/>
            <w:r w:rsidRPr="00984570">
              <w:rPr>
                <w:i/>
                <w:sz w:val="18"/>
                <w:vertAlign w:val="superscript"/>
              </w:rPr>
              <w:t>)(</w:t>
            </w:r>
            <w:proofErr w:type="gramEnd"/>
            <w:r w:rsidRPr="00984570">
              <w:rPr>
                <w:i/>
                <w:sz w:val="18"/>
                <w:vertAlign w:val="superscript"/>
              </w:rPr>
              <w:t>12)(13)</w:t>
            </w:r>
            <w:r w:rsidRPr="00984570">
              <w:rPr>
                <w:i/>
                <w:sz w:val="18"/>
              </w:rPr>
              <w:t xml:space="preserve"> anges i tabellen nedan.]</w:t>
            </w:r>
          </w:p>
          <w:p w14:paraId="2BAA4B4B" w14:textId="77777777" w:rsidR="00376174" w:rsidRDefault="00507F60" w:rsidP="00376174">
            <w:pPr>
              <w:tabs>
                <w:tab w:val="left" w:pos="707"/>
              </w:tabs>
              <w:spacing w:before="40" w:after="40"/>
              <w:ind w:left="1416" w:hanging="1416"/>
              <w:jc w:val="left"/>
              <w:rPr>
                <w:i/>
                <w:sz w:val="18"/>
                <w:szCs w:val="18"/>
              </w:rPr>
            </w:pPr>
            <w:r w:rsidRPr="00E41BBB">
              <w:rPr>
                <w:i/>
                <w:sz w:val="18"/>
                <w:szCs w:val="18"/>
                <w:vertAlign w:val="superscript"/>
              </w:rPr>
              <w:t>(1)</w:t>
            </w:r>
            <w:r w:rsidRPr="00E41BBB">
              <w:rPr>
                <w:i/>
                <w:sz w:val="18"/>
                <w:szCs w:val="18"/>
              </w:rPr>
              <w:t>or</w:t>
            </w:r>
            <w:r w:rsidR="00376174">
              <w:rPr>
                <w:i/>
                <w:sz w:val="18"/>
                <w:szCs w:val="18"/>
              </w:rPr>
              <w:t xml:space="preserve"> / </w:t>
            </w:r>
          </w:p>
          <w:p w14:paraId="3F1757CF" w14:textId="5A10F380" w:rsidR="00507F60" w:rsidRPr="00404FA6" w:rsidRDefault="00615A13" w:rsidP="00376174">
            <w:pPr>
              <w:tabs>
                <w:tab w:val="left" w:pos="707"/>
              </w:tabs>
              <w:spacing w:before="40" w:after="40"/>
              <w:ind w:left="1416" w:hanging="1416"/>
              <w:jc w:val="left"/>
              <w:rPr>
                <w:sz w:val="18"/>
                <w:szCs w:val="18"/>
                <w:u w:val="single"/>
              </w:rPr>
            </w:pPr>
            <w:proofErr w:type="gramStart"/>
            <w:r w:rsidRPr="00984570">
              <w:rPr>
                <w:i/>
                <w:sz w:val="18"/>
              </w:rPr>
              <w:t>eller</w:t>
            </w:r>
            <w:proofErr w:type="gramEnd"/>
            <w:r w:rsidR="00507F60" w:rsidRPr="00E41BBB">
              <w:rPr>
                <w:i/>
                <w:sz w:val="18"/>
                <w:szCs w:val="18"/>
              </w:rPr>
              <w:tab/>
            </w:r>
            <w:r w:rsidR="00507F60" w:rsidRPr="00E41BBB">
              <w:rPr>
                <w:sz w:val="18"/>
                <w:szCs w:val="18"/>
              </w:rPr>
              <w:t>[II.4.</w:t>
            </w:r>
            <w:r w:rsidR="00507F60" w:rsidRPr="00E41BBB">
              <w:rPr>
                <w:sz w:val="18"/>
                <w:szCs w:val="18"/>
              </w:rPr>
              <w:tab/>
              <w:t xml:space="preserve">the dogs described in Box I.28 have not been treated against </w:t>
            </w:r>
            <w:r w:rsidR="00507F60" w:rsidRPr="00E41BBB">
              <w:rPr>
                <w:i/>
                <w:sz w:val="18"/>
                <w:szCs w:val="18"/>
              </w:rPr>
              <w:t>Echinococcus multilocularis</w:t>
            </w:r>
            <w:r w:rsidR="00507F60" w:rsidRPr="00E41BBB">
              <w:rPr>
                <w:i/>
                <w:sz w:val="18"/>
                <w:szCs w:val="18"/>
                <w:vertAlign w:val="superscript"/>
              </w:rPr>
              <w:t>(11)</w:t>
            </w:r>
            <w:r w:rsidR="00507F60" w:rsidRPr="00E41BBB">
              <w:rPr>
                <w:sz w:val="18"/>
                <w:szCs w:val="18"/>
              </w:rPr>
              <w:t>.]</w:t>
            </w:r>
            <w:r w:rsidR="00376174">
              <w:rPr>
                <w:sz w:val="18"/>
                <w:szCs w:val="18"/>
              </w:rPr>
              <w:t xml:space="preserve"> / </w:t>
            </w:r>
            <w:r w:rsidR="00376174">
              <w:rPr>
                <w:sz w:val="18"/>
                <w:szCs w:val="18"/>
              </w:rPr>
              <w:br/>
            </w:r>
            <w:r w:rsidRPr="00984570">
              <w:rPr>
                <w:i/>
                <w:sz w:val="18"/>
              </w:rPr>
              <w:t xml:space="preserve">De hundar som beskrivs i fält I.28 har inte behandlats mot Echinococcus </w:t>
            </w:r>
            <w:proofErr w:type="gramStart"/>
            <w:r w:rsidRPr="00984570">
              <w:rPr>
                <w:i/>
                <w:sz w:val="18"/>
              </w:rPr>
              <w:t>multilocularis</w:t>
            </w:r>
            <w:r w:rsidRPr="00984570">
              <w:rPr>
                <w:i/>
                <w:sz w:val="18"/>
                <w:vertAlign w:val="superscript"/>
              </w:rPr>
              <w:t>(</w:t>
            </w:r>
            <w:proofErr w:type="gramEnd"/>
            <w:r w:rsidRPr="00984570">
              <w:rPr>
                <w:i/>
                <w:sz w:val="18"/>
                <w:vertAlign w:val="superscript"/>
              </w:rPr>
              <w:t>11)</w:t>
            </w:r>
            <w:r w:rsidRPr="00984570">
              <w:rPr>
                <w:i/>
                <w:sz w:val="18"/>
              </w:rPr>
              <w:t>.]</w:t>
            </w:r>
          </w:p>
        </w:tc>
      </w:tr>
      <w:tr w:rsidR="00507F60" w:rsidRPr="00C47993" w14:paraId="1B579406" w14:textId="77777777" w:rsidTr="00D43B66">
        <w:trPr>
          <w:gridBefore w:val="1"/>
          <w:wBefore w:w="6" w:type="dxa"/>
          <w:trHeight w:val="174"/>
        </w:trPr>
        <w:tc>
          <w:tcPr>
            <w:tcW w:w="740" w:type="dxa"/>
            <w:vMerge w:val="restart"/>
            <w:tcBorders>
              <w:top w:val="nil"/>
              <w:left w:val="nil"/>
              <w:bottom w:val="nil"/>
              <w:right w:val="single" w:sz="12" w:space="0" w:color="auto"/>
            </w:tcBorders>
            <w:shd w:val="clear" w:color="auto" w:fill="auto"/>
          </w:tcPr>
          <w:p w14:paraId="2A72E5A2" w14:textId="77777777" w:rsidR="00507F60" w:rsidRPr="00C47993" w:rsidRDefault="00507F60" w:rsidP="00CA399B">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4E04EB2" w14:textId="6EB1B3AA"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376174">
              <w:rPr>
                <w:b/>
                <w:sz w:val="18"/>
                <w:szCs w:val="18"/>
              </w:rPr>
              <w:t xml:space="preserve"> / </w:t>
            </w:r>
            <w:r w:rsidR="00615A13" w:rsidRPr="00984570">
              <w:rPr>
                <w:b/>
                <w:i/>
                <w:sz w:val="18"/>
              </w:rPr>
              <w:t>Hundens transponder- eller tatueringsnummer</w:t>
            </w:r>
          </w:p>
        </w:tc>
        <w:tc>
          <w:tcPr>
            <w:tcW w:w="346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C37CA24" w14:textId="215F110E"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Anti-echinococcus</w:t>
            </w:r>
            <w:r w:rsidRPr="00C47993">
              <w:rPr>
                <w:b/>
                <w:sz w:val="18"/>
                <w:szCs w:val="18"/>
              </w:rPr>
              <w:br/>
              <w:t>treatment</w:t>
            </w:r>
            <w:r w:rsidR="00376174">
              <w:rPr>
                <w:b/>
                <w:sz w:val="18"/>
                <w:szCs w:val="18"/>
              </w:rPr>
              <w:t xml:space="preserve"> / </w:t>
            </w:r>
            <w:r w:rsidR="00615A13" w:rsidRPr="00984570">
              <w:rPr>
                <w:b/>
                <w:i/>
                <w:sz w:val="18"/>
              </w:rPr>
              <w:t>Antiparasitär behandling mot Echinococcus</w:t>
            </w:r>
          </w:p>
        </w:tc>
        <w:tc>
          <w:tcPr>
            <w:tcW w:w="381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352D239" w14:textId="504A0249"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376174">
              <w:rPr>
                <w:b/>
                <w:sz w:val="18"/>
                <w:szCs w:val="18"/>
              </w:rPr>
              <w:t xml:space="preserve"> / </w:t>
            </w:r>
            <w:r w:rsidR="00615A13" w:rsidRPr="00984570">
              <w:rPr>
                <w:b/>
                <w:i/>
                <w:sz w:val="18"/>
              </w:rPr>
              <w:t>Administrerande veterinär</w:t>
            </w:r>
          </w:p>
        </w:tc>
      </w:tr>
      <w:tr w:rsidR="00507F60" w:rsidRPr="00C47993" w14:paraId="1793DBD2" w14:textId="77777777" w:rsidTr="00D43B66">
        <w:trPr>
          <w:gridBefore w:val="1"/>
          <w:wBefore w:w="6" w:type="dxa"/>
          <w:trHeight w:val="174"/>
        </w:trPr>
        <w:tc>
          <w:tcPr>
            <w:tcW w:w="740" w:type="dxa"/>
            <w:vMerge/>
            <w:tcBorders>
              <w:left w:val="nil"/>
              <w:bottom w:val="nil"/>
            </w:tcBorders>
            <w:shd w:val="clear" w:color="auto" w:fill="auto"/>
          </w:tcPr>
          <w:p w14:paraId="09D67052" w14:textId="77777777" w:rsidR="00507F60" w:rsidRPr="00C47993" w:rsidRDefault="00507F60" w:rsidP="00CA399B">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029F9E82"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14:paraId="409094DA" w14:textId="1CB6046A"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376174">
              <w:rPr>
                <w:b/>
                <w:sz w:val="18"/>
                <w:szCs w:val="18"/>
              </w:rPr>
              <w:t xml:space="preserve"> / </w:t>
            </w:r>
            <w:r w:rsidR="00615A13" w:rsidRPr="00984570">
              <w:rPr>
                <w:b/>
                <w:i/>
                <w:sz w:val="18"/>
              </w:rPr>
              <w:t>Produktens namn och tillverkare</w:t>
            </w:r>
          </w:p>
        </w:tc>
        <w:tc>
          <w:tcPr>
            <w:tcW w:w="1914" w:type="dxa"/>
            <w:gridSpan w:val="4"/>
            <w:tcBorders>
              <w:top w:val="nil"/>
              <w:left w:val="single" w:sz="12" w:space="0" w:color="auto"/>
              <w:bottom w:val="single" w:sz="12" w:space="0" w:color="auto"/>
              <w:right w:val="single" w:sz="12" w:space="0" w:color="auto"/>
            </w:tcBorders>
            <w:shd w:val="clear" w:color="auto" w:fill="auto"/>
            <w:vAlign w:val="center"/>
          </w:tcPr>
          <w:p w14:paraId="05AB4ECF" w14:textId="798B960A"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376174">
              <w:rPr>
                <w:b/>
                <w:sz w:val="18"/>
                <w:szCs w:val="18"/>
              </w:rPr>
              <w:t xml:space="preserve"> / </w:t>
            </w:r>
            <w:r w:rsidR="00615A13" w:rsidRPr="00984570">
              <w:rPr>
                <w:b/>
                <w:i/>
                <w:sz w:val="18"/>
              </w:rPr>
              <w:t>Datum [dd/mm/åååå] och tidpunkt för behandlingen [00:00]</w:t>
            </w:r>
          </w:p>
        </w:tc>
        <w:tc>
          <w:tcPr>
            <w:tcW w:w="3813" w:type="dxa"/>
            <w:gridSpan w:val="5"/>
            <w:tcBorders>
              <w:top w:val="nil"/>
              <w:left w:val="single" w:sz="12" w:space="0" w:color="auto"/>
              <w:bottom w:val="single" w:sz="12" w:space="0" w:color="auto"/>
              <w:right w:val="single" w:sz="12" w:space="0" w:color="auto"/>
            </w:tcBorders>
            <w:shd w:val="clear" w:color="auto" w:fill="auto"/>
            <w:vAlign w:val="center"/>
          </w:tcPr>
          <w:p w14:paraId="17FB1CFD" w14:textId="095B15FD"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376174">
              <w:rPr>
                <w:b/>
                <w:sz w:val="18"/>
                <w:szCs w:val="18"/>
              </w:rPr>
              <w:t xml:space="preserve"> / </w:t>
            </w:r>
            <w:r w:rsidR="00615A13" w:rsidRPr="00984570">
              <w:rPr>
                <w:b/>
                <w:i/>
                <w:sz w:val="18"/>
              </w:rPr>
              <w:t>Namn (med versaler), stämpel och underskrift</w:t>
            </w:r>
          </w:p>
        </w:tc>
      </w:tr>
      <w:tr w:rsidR="00507F60" w:rsidRPr="00C47993" w14:paraId="5741C8E9" w14:textId="77777777" w:rsidTr="00D43B66">
        <w:trPr>
          <w:gridBefore w:val="1"/>
          <w:wBefore w:w="6" w:type="dxa"/>
          <w:trHeight w:val="249"/>
        </w:trPr>
        <w:tc>
          <w:tcPr>
            <w:tcW w:w="740" w:type="dxa"/>
            <w:vMerge/>
            <w:tcBorders>
              <w:left w:val="nil"/>
              <w:bottom w:val="nil"/>
              <w:right w:val="single" w:sz="12" w:space="0" w:color="auto"/>
            </w:tcBorders>
            <w:shd w:val="clear" w:color="auto" w:fill="auto"/>
          </w:tcPr>
          <w:p w14:paraId="1E64CCD3" w14:textId="77777777" w:rsidR="00507F60" w:rsidRPr="00C47993" w:rsidRDefault="00507F60" w:rsidP="00CA399B">
            <w:pPr>
              <w:rPr>
                <w:sz w:val="20"/>
                <w:szCs w:val="20"/>
              </w:rPr>
            </w:pPr>
          </w:p>
        </w:tc>
        <w:tc>
          <w:tcPr>
            <w:tcW w:w="1617" w:type="dxa"/>
            <w:gridSpan w:val="2"/>
            <w:tcBorders>
              <w:top w:val="single" w:sz="12" w:space="0" w:color="auto"/>
              <w:left w:val="single" w:sz="12" w:space="0" w:color="auto"/>
            </w:tcBorders>
            <w:shd w:val="clear" w:color="auto" w:fill="auto"/>
            <w:vAlign w:val="center"/>
          </w:tcPr>
          <w:p w14:paraId="1C1283B6"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14:paraId="0D53946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12" w:space="0" w:color="auto"/>
              <w:right w:val="single" w:sz="6" w:space="0" w:color="auto"/>
            </w:tcBorders>
            <w:shd w:val="clear" w:color="auto" w:fill="auto"/>
            <w:vAlign w:val="center"/>
          </w:tcPr>
          <w:p w14:paraId="5A71824B"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12" w:space="0" w:color="auto"/>
              <w:right w:val="single" w:sz="12" w:space="0" w:color="auto"/>
            </w:tcBorders>
            <w:shd w:val="clear" w:color="auto" w:fill="auto"/>
            <w:vAlign w:val="center"/>
          </w:tcPr>
          <w:p w14:paraId="4FA064A4" w14:textId="77777777"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14:paraId="7317EB23"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11C56A9D" w14:textId="77777777"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14:paraId="5D97C5F3"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14:paraId="2291EEF8"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14:paraId="538964F4"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14:paraId="58F2BBB5"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2AE350BB"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77A49C7E" w14:textId="77777777"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14:paraId="01147481"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14:paraId="08C62D8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14:paraId="35CDD536"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14:paraId="347941F0"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6CF89B04" w14:textId="77777777" w:rsidTr="00D43B66">
        <w:trPr>
          <w:gridBefore w:val="1"/>
          <w:wBefore w:w="6" w:type="dxa"/>
          <w:trHeight w:val="248"/>
        </w:trPr>
        <w:tc>
          <w:tcPr>
            <w:tcW w:w="740" w:type="dxa"/>
            <w:vMerge/>
            <w:tcBorders>
              <w:left w:val="nil"/>
              <w:bottom w:val="nil"/>
              <w:right w:val="single" w:sz="12" w:space="0" w:color="auto"/>
            </w:tcBorders>
            <w:shd w:val="clear" w:color="auto" w:fill="auto"/>
          </w:tcPr>
          <w:p w14:paraId="6D9CE6C7" w14:textId="77777777"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14:paraId="374E601F"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14:paraId="54CA5A9B"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14:paraId="7202C1E0"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14:paraId="6ED498D8" w14:textId="77777777"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14:paraId="539C2247" w14:textId="77777777" w:rsidTr="00D43B66">
        <w:trPr>
          <w:gridBefore w:val="1"/>
          <w:wBefore w:w="6" w:type="dxa"/>
          <w:trHeight w:val="174"/>
        </w:trPr>
        <w:tc>
          <w:tcPr>
            <w:tcW w:w="740" w:type="dxa"/>
            <w:vMerge/>
            <w:tcBorders>
              <w:top w:val="single" w:sz="4" w:space="0" w:color="auto"/>
              <w:left w:val="nil"/>
              <w:bottom w:val="nil"/>
              <w:right w:val="single" w:sz="12" w:space="0" w:color="auto"/>
            </w:tcBorders>
            <w:shd w:val="clear" w:color="auto" w:fill="auto"/>
          </w:tcPr>
          <w:p w14:paraId="185FCEBC" w14:textId="77777777" w:rsidR="00507F60" w:rsidRPr="00C47993" w:rsidRDefault="00507F60" w:rsidP="00CA399B">
            <w:pPr>
              <w:rPr>
                <w:sz w:val="20"/>
                <w:szCs w:val="20"/>
              </w:rPr>
            </w:pPr>
          </w:p>
        </w:tc>
        <w:tc>
          <w:tcPr>
            <w:tcW w:w="1617" w:type="dxa"/>
            <w:gridSpan w:val="2"/>
            <w:tcBorders>
              <w:left w:val="single" w:sz="12" w:space="0" w:color="auto"/>
              <w:bottom w:val="single" w:sz="12" w:space="0" w:color="auto"/>
            </w:tcBorders>
            <w:shd w:val="clear" w:color="auto" w:fill="auto"/>
            <w:vAlign w:val="center"/>
          </w:tcPr>
          <w:p w14:paraId="2E8AB387"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14:paraId="1A16027C" w14:textId="77777777"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bottom w:val="single" w:sz="12" w:space="0" w:color="auto"/>
              <w:right w:val="single" w:sz="6" w:space="0" w:color="auto"/>
            </w:tcBorders>
            <w:shd w:val="clear" w:color="auto" w:fill="auto"/>
            <w:vAlign w:val="center"/>
          </w:tcPr>
          <w:p w14:paraId="596A0A9D" w14:textId="77777777"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left w:val="single" w:sz="6" w:space="0" w:color="auto"/>
              <w:bottom w:val="single" w:sz="12" w:space="0" w:color="auto"/>
              <w:right w:val="single" w:sz="12" w:space="0" w:color="auto"/>
            </w:tcBorders>
            <w:shd w:val="clear" w:color="auto" w:fill="auto"/>
            <w:vAlign w:val="center"/>
          </w:tcPr>
          <w:p w14:paraId="54261262" w14:textId="77777777"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14:paraId="29FE5555" w14:textId="77777777" w:rsidTr="00D43B66">
        <w:trPr>
          <w:gridBefore w:val="1"/>
          <w:wBefore w:w="6" w:type="dxa"/>
          <w:trHeight w:val="696"/>
        </w:trPr>
        <w:tc>
          <w:tcPr>
            <w:tcW w:w="740" w:type="dxa"/>
            <w:tcBorders>
              <w:top w:val="nil"/>
              <w:left w:val="nil"/>
              <w:bottom w:val="nil"/>
            </w:tcBorders>
            <w:shd w:val="clear" w:color="auto" w:fill="auto"/>
          </w:tcPr>
          <w:p w14:paraId="27DBCE1E" w14:textId="77777777" w:rsidR="00507F60" w:rsidRPr="00C47993" w:rsidRDefault="00507F60" w:rsidP="00CA399B">
            <w:pPr>
              <w:rPr>
                <w:sz w:val="20"/>
                <w:szCs w:val="20"/>
              </w:rPr>
            </w:pPr>
          </w:p>
        </w:tc>
        <w:tc>
          <w:tcPr>
            <w:tcW w:w="8895" w:type="dxa"/>
            <w:gridSpan w:val="13"/>
            <w:tcBorders>
              <w:top w:val="single" w:sz="12" w:space="0" w:color="auto"/>
            </w:tcBorders>
            <w:shd w:val="clear" w:color="auto" w:fill="auto"/>
          </w:tcPr>
          <w:p w14:paraId="367F23F3" w14:textId="77777777" w:rsidR="00507F60" w:rsidRDefault="00507F60" w:rsidP="00CA399B">
            <w:pPr>
              <w:widowControl w:val="0"/>
              <w:spacing w:before="40" w:after="40"/>
              <w:jc w:val="right"/>
              <w:rPr>
                <w:sz w:val="18"/>
                <w:szCs w:val="18"/>
              </w:rPr>
            </w:pPr>
            <w:r w:rsidRPr="0038040A">
              <w:rPr>
                <w:sz w:val="18"/>
                <w:szCs w:val="18"/>
              </w:rPr>
              <w:t>]]</w:t>
            </w:r>
          </w:p>
          <w:p w14:paraId="112DF6EE" w14:textId="77777777" w:rsidR="00615A13" w:rsidRPr="00984570" w:rsidRDefault="00507F60" w:rsidP="00615A13">
            <w:pPr>
              <w:widowControl w:val="0"/>
              <w:spacing w:before="40" w:after="40"/>
              <w:rPr>
                <w:b/>
                <w:i/>
                <w:sz w:val="18"/>
                <w:szCs w:val="18"/>
              </w:rPr>
            </w:pPr>
            <w:r w:rsidRPr="00C47993">
              <w:rPr>
                <w:b/>
                <w:sz w:val="18"/>
                <w:szCs w:val="18"/>
              </w:rPr>
              <w:t>Notes</w:t>
            </w:r>
            <w:r w:rsidR="00376174">
              <w:rPr>
                <w:b/>
                <w:sz w:val="18"/>
                <w:szCs w:val="18"/>
              </w:rPr>
              <w:t xml:space="preserve"> / </w:t>
            </w:r>
            <w:r w:rsidR="00615A13" w:rsidRPr="00984570">
              <w:rPr>
                <w:b/>
                <w:i/>
                <w:sz w:val="18"/>
              </w:rPr>
              <w:t>Anmärkningar</w:t>
            </w:r>
          </w:p>
          <w:p w14:paraId="4A06B018" w14:textId="64F697AF" w:rsidR="00507F60" w:rsidRDefault="00507F60" w:rsidP="00376174">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376174">
              <w:rPr>
                <w:sz w:val="18"/>
                <w:szCs w:val="18"/>
              </w:rPr>
              <w:t xml:space="preserve"> / </w:t>
            </w:r>
            <w:r w:rsidR="00376174">
              <w:rPr>
                <w:sz w:val="18"/>
                <w:szCs w:val="18"/>
              </w:rPr>
              <w:br/>
            </w:r>
            <w:r w:rsidR="006828C9" w:rsidRPr="00984570">
              <w:rPr>
                <w:i/>
                <w:sz w:val="18"/>
              </w:rPr>
              <w:t>Detta intyg är avsett för hundar (Canis lupus familiaris), katter (Felis silvestris catus) och illrar (Mustela putorius furo).</w:t>
            </w:r>
          </w:p>
          <w:p w14:paraId="7D9E5CDC" w14:textId="77777777" w:rsidR="00507F60" w:rsidRDefault="00507F60" w:rsidP="006828C9">
            <w:pPr>
              <w:tabs>
                <w:tab w:val="left" w:pos="849"/>
              </w:tabs>
              <w:spacing w:before="40" w:after="40"/>
              <w:ind w:left="849" w:hanging="849"/>
              <w:jc w:val="left"/>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8"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14:paraId="3F5D6373" w14:textId="77777777" w:rsidR="00507F60" w:rsidRDefault="00507F60" w:rsidP="006828C9">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14:paraId="7D5BD4E4" w14:textId="77777777" w:rsidR="006828C9" w:rsidRPr="00984570" w:rsidRDefault="00507F60" w:rsidP="006828C9">
            <w:pPr>
              <w:tabs>
                <w:tab w:val="left" w:pos="849"/>
              </w:tabs>
              <w:spacing w:before="40" w:after="40"/>
              <w:ind w:left="849" w:firstLine="10"/>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9" w:history="1">
              <w:r w:rsidRPr="00CA5ED3">
                <w:rPr>
                  <w:rStyle w:val="Hyperlink"/>
                  <w:sz w:val="18"/>
                  <w:szCs w:val="18"/>
                </w:rPr>
                <w:t>http://ec.europa.eu/food/animal/liveanimals/pets/index_en.htm</w:t>
              </w:r>
            </w:hyperlink>
            <w:r>
              <w:rPr>
                <w:sz w:val="18"/>
                <w:szCs w:val="18"/>
              </w:rPr>
              <w:t>.</w:t>
            </w:r>
            <w:r w:rsidR="00376174">
              <w:rPr>
                <w:sz w:val="18"/>
                <w:szCs w:val="18"/>
              </w:rPr>
              <w:t xml:space="preserve"> / </w:t>
            </w:r>
            <w:r w:rsidR="00376174">
              <w:rPr>
                <w:sz w:val="18"/>
                <w:szCs w:val="18"/>
              </w:rPr>
              <w:br/>
            </w:r>
            <w:r w:rsidR="006828C9" w:rsidRPr="00984570">
              <w:rPr>
                <w:i/>
                <w:sz w:val="18"/>
              </w:rPr>
              <w:t>Detta intyg gäller i 10 dagar från och med det att den officiella veterinären har utfärdat det till och med dagen för dokument- och identitetskontrollerna vid den resandes utsedda inreseort i unionen (tillgänglig på</w:t>
            </w:r>
            <w:r w:rsidR="006828C9" w:rsidRPr="00984570">
              <w:rPr>
                <w:i/>
              </w:rPr>
              <w:t xml:space="preserve"> </w:t>
            </w:r>
            <w:hyperlink r:id="rId10">
              <w:r w:rsidR="006828C9" w:rsidRPr="00984570">
                <w:rPr>
                  <w:rStyle w:val="Hyperlink"/>
                  <w:i/>
                  <w:sz w:val="18"/>
                </w:rPr>
                <w:t>http://ec.europa.eu/food/animal/liveanimals/pets/pointsentry_en.htm</w:t>
              </w:r>
            </w:hyperlink>
            <w:r w:rsidR="006828C9" w:rsidRPr="00984570">
              <w:rPr>
                <w:i/>
                <w:sz w:val="18"/>
              </w:rPr>
              <w:t xml:space="preserve">). </w:t>
            </w:r>
          </w:p>
          <w:p w14:paraId="47032F08" w14:textId="77777777" w:rsidR="006828C9" w:rsidRPr="00984570" w:rsidRDefault="006828C9" w:rsidP="006828C9">
            <w:pPr>
              <w:tabs>
                <w:tab w:val="left" w:pos="849"/>
              </w:tabs>
              <w:spacing w:before="40" w:after="40"/>
              <w:ind w:left="849" w:hanging="849"/>
              <w:jc w:val="left"/>
              <w:rPr>
                <w:i/>
                <w:sz w:val="18"/>
                <w:szCs w:val="18"/>
              </w:rPr>
            </w:pPr>
            <w:r w:rsidRPr="00984570">
              <w:rPr>
                <w:i/>
              </w:rPr>
              <w:tab/>
            </w:r>
            <w:r w:rsidRPr="00984570">
              <w:rPr>
                <w:i/>
                <w:sz w:val="18"/>
              </w:rPr>
              <w:t xml:space="preserve">Om transporten sker till sjöss förlängs 10-dagarsperioden med en period som motsvarar sjöbefordrans längd. </w:t>
            </w:r>
          </w:p>
          <w:p w14:paraId="603017A7" w14:textId="77777777" w:rsidR="006828C9" w:rsidRPr="00984570" w:rsidRDefault="006828C9" w:rsidP="006828C9">
            <w:pPr>
              <w:tabs>
                <w:tab w:val="left" w:pos="849"/>
              </w:tabs>
              <w:spacing w:before="40" w:after="40"/>
              <w:ind w:left="849"/>
              <w:jc w:val="left"/>
              <w:rPr>
                <w:i/>
                <w:sz w:val="18"/>
                <w:szCs w:val="18"/>
              </w:rPr>
            </w:pPr>
            <w:r w:rsidRPr="00984570">
              <w:rPr>
                <w:i/>
                <w:sz w:val="18"/>
              </w:rPr>
              <w:t xml:space="preserve">För ytterligare förflyttning till andra medlemsstater gäller detta intyg i sammanlagt fyra månader från och med dagen för dokument- och identitetskontrollerna, eller till och med det datum då rabiesvaccinationen slutar gälla, eller fram till dess att de villkor som avser djur som är yngre än 16 veckor och som avses i punkt II.3 upphör att gälla, beroende på vilket som infaller först. Observera att vissa medlemsstater har meddelat att det inte är tillåtet att förflytta de djur som är yngre </w:t>
            </w:r>
            <w:proofErr w:type="gramStart"/>
            <w:r w:rsidRPr="00984570">
              <w:rPr>
                <w:i/>
                <w:sz w:val="18"/>
              </w:rPr>
              <w:t>än</w:t>
            </w:r>
            <w:proofErr w:type="gramEnd"/>
            <w:r w:rsidRPr="00984570">
              <w:rPr>
                <w:i/>
                <w:sz w:val="18"/>
              </w:rPr>
              <w:t xml:space="preserve"> 16 veckor och som avses i punkt II.3 till deras territorium. Mer information finns på </w:t>
            </w:r>
            <w:hyperlink r:id="rId11">
              <w:r w:rsidRPr="00984570">
                <w:rPr>
                  <w:rStyle w:val="Hyperlink"/>
                  <w:i/>
                  <w:sz w:val="18"/>
                </w:rPr>
                <w:t>http://ec.europa.eu/food/animal/liveanimals/pets/index_en.htm</w:t>
              </w:r>
            </w:hyperlink>
          </w:p>
          <w:p w14:paraId="7C7FD0B9" w14:textId="35AEC113" w:rsidR="00507F60" w:rsidRPr="00C47993" w:rsidRDefault="00507F60" w:rsidP="00CA399B">
            <w:pPr>
              <w:widowControl w:val="0"/>
              <w:spacing w:before="40" w:after="40"/>
              <w:rPr>
                <w:b/>
                <w:sz w:val="18"/>
                <w:szCs w:val="18"/>
              </w:rPr>
            </w:pPr>
            <w:r w:rsidRPr="00C47993">
              <w:rPr>
                <w:b/>
                <w:sz w:val="18"/>
                <w:szCs w:val="18"/>
              </w:rPr>
              <w:t>Part I</w:t>
            </w:r>
            <w:r w:rsidR="00376174">
              <w:rPr>
                <w:b/>
                <w:sz w:val="18"/>
                <w:szCs w:val="18"/>
              </w:rPr>
              <w:t xml:space="preserve"> / </w:t>
            </w:r>
            <w:r w:rsidR="006828C9" w:rsidRPr="00984570">
              <w:rPr>
                <w:b/>
                <w:i/>
                <w:sz w:val="18"/>
              </w:rPr>
              <w:t>Del I</w:t>
            </w:r>
            <w:r w:rsidRPr="00C47993">
              <w:rPr>
                <w:b/>
                <w:sz w:val="18"/>
                <w:szCs w:val="18"/>
              </w:rPr>
              <w:t>:</w:t>
            </w:r>
          </w:p>
          <w:p w14:paraId="4E773255" w14:textId="77777777" w:rsidR="00507F60" w:rsidRDefault="00507F60" w:rsidP="00CA399B">
            <w:pPr>
              <w:pStyle w:val="Point0"/>
              <w:spacing w:before="40" w:after="40"/>
              <w:ind w:left="849" w:hanging="849"/>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r w:rsidR="00376174">
              <w:rPr>
                <w:sz w:val="18"/>
                <w:szCs w:val="18"/>
              </w:rPr>
              <w:t xml:space="preserve"> / </w:t>
            </w:r>
          </w:p>
          <w:p w14:paraId="2ABA0D47" w14:textId="77777777" w:rsidR="006828C9" w:rsidRPr="00984570" w:rsidRDefault="006828C9" w:rsidP="006828C9">
            <w:pPr>
              <w:pStyle w:val="Point0"/>
              <w:spacing w:before="40" w:after="40"/>
              <w:ind w:left="849" w:hanging="849"/>
              <w:rPr>
                <w:i/>
                <w:sz w:val="18"/>
                <w:szCs w:val="18"/>
              </w:rPr>
            </w:pPr>
            <w:r w:rsidRPr="00984570">
              <w:rPr>
                <w:i/>
                <w:sz w:val="18"/>
              </w:rPr>
              <w:t>Fält I.5:</w:t>
            </w:r>
            <w:r w:rsidRPr="00984570">
              <w:rPr>
                <w:i/>
              </w:rPr>
              <w:tab/>
            </w:r>
            <w:r w:rsidRPr="00984570">
              <w:rPr>
                <w:i/>
                <w:sz w:val="18"/>
              </w:rPr>
              <w:t>Mottagare: Ange den första bestämmelsemedlemsstaten.</w:t>
            </w:r>
          </w:p>
          <w:p w14:paraId="28522EDD" w14:textId="77777777" w:rsidR="00507F60" w:rsidRPr="00020FB6" w:rsidRDefault="00507F60" w:rsidP="00CA399B">
            <w:pPr>
              <w:pStyle w:val="Point0"/>
              <w:spacing w:before="40" w:after="40"/>
              <w:ind w:left="849" w:hanging="849"/>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14:paraId="73DC9E16" w14:textId="77777777" w:rsidR="00507F60" w:rsidRPr="00DA0BA1" w:rsidRDefault="00507F60" w:rsidP="00CA399B">
            <w:pPr>
              <w:pStyle w:val="Point0"/>
              <w:spacing w:before="40" w:after="40"/>
              <w:ind w:left="849" w:hanging="849"/>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14:paraId="71A9AEF8" w14:textId="77777777" w:rsidR="00507F60" w:rsidRDefault="00507F60" w:rsidP="00CA399B">
            <w:pPr>
              <w:pStyle w:val="Point0"/>
              <w:spacing w:before="40" w:after="40"/>
              <w:ind w:left="849" w:hanging="849"/>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r w:rsidR="00376174">
              <w:rPr>
                <w:sz w:val="18"/>
                <w:szCs w:val="18"/>
              </w:rPr>
              <w:t xml:space="preserve"> / </w:t>
            </w:r>
          </w:p>
          <w:p w14:paraId="42B39577" w14:textId="77777777" w:rsidR="006828C9" w:rsidRPr="00984570" w:rsidRDefault="006828C9" w:rsidP="006828C9">
            <w:pPr>
              <w:pStyle w:val="Point0"/>
              <w:spacing w:before="40" w:after="40"/>
              <w:ind w:left="849" w:hanging="849"/>
              <w:rPr>
                <w:i/>
                <w:sz w:val="18"/>
                <w:szCs w:val="18"/>
              </w:rPr>
            </w:pPr>
            <w:r w:rsidRPr="00984570">
              <w:rPr>
                <w:i/>
                <w:sz w:val="18"/>
              </w:rPr>
              <w:t>Fält I.28:</w:t>
            </w:r>
            <w:r w:rsidRPr="00984570">
              <w:rPr>
                <w:i/>
              </w:rPr>
              <w:tab/>
            </w:r>
            <w:r w:rsidRPr="00984570">
              <w:rPr>
                <w:i/>
                <w:sz w:val="18"/>
              </w:rPr>
              <w:t>Identifieringssystem: Ange</w:t>
            </w:r>
            <w:proofErr w:type="gramStart"/>
            <w:r w:rsidRPr="00984570">
              <w:rPr>
                <w:i/>
                <w:sz w:val="18"/>
              </w:rPr>
              <w:t>: ”</w:t>
            </w:r>
            <w:proofErr w:type="gramEnd"/>
            <w:r w:rsidRPr="00984570">
              <w:rPr>
                <w:i/>
                <w:sz w:val="18"/>
              </w:rPr>
              <w:t xml:space="preserve">transponder” eller ”tatuering”. </w:t>
            </w:r>
          </w:p>
          <w:p w14:paraId="7E79CDAB" w14:textId="77777777" w:rsidR="006828C9" w:rsidRPr="00984570" w:rsidRDefault="006828C9" w:rsidP="006828C9">
            <w:pPr>
              <w:pStyle w:val="Point0"/>
              <w:spacing w:before="40" w:after="40"/>
              <w:ind w:left="849" w:hanging="849"/>
              <w:rPr>
                <w:i/>
                <w:sz w:val="18"/>
                <w:szCs w:val="18"/>
              </w:rPr>
            </w:pPr>
            <w:r w:rsidRPr="00984570">
              <w:rPr>
                <w:i/>
              </w:rPr>
              <w:tab/>
            </w:r>
            <w:r w:rsidRPr="00984570">
              <w:rPr>
                <w:i/>
                <w:sz w:val="18"/>
              </w:rPr>
              <w:t>Identifieringsnummer: Ange transponderns eller tatueringens alfanumeriska kod.</w:t>
            </w:r>
          </w:p>
          <w:p w14:paraId="21D4185A" w14:textId="77777777" w:rsidR="006828C9" w:rsidRPr="00984570" w:rsidRDefault="006828C9" w:rsidP="006828C9">
            <w:pPr>
              <w:pStyle w:val="Point0"/>
              <w:spacing w:before="40" w:after="40"/>
              <w:ind w:left="849" w:hanging="849"/>
              <w:rPr>
                <w:i/>
                <w:sz w:val="18"/>
                <w:szCs w:val="18"/>
              </w:rPr>
            </w:pPr>
            <w:r w:rsidRPr="00984570">
              <w:rPr>
                <w:i/>
              </w:rPr>
              <w:tab/>
            </w:r>
            <w:r w:rsidRPr="00984570">
              <w:rPr>
                <w:i/>
                <w:sz w:val="18"/>
              </w:rPr>
              <w:t>Födelsedatum/ras: Enligt ägarens uppgifter.</w:t>
            </w:r>
          </w:p>
          <w:p w14:paraId="441A96E8" w14:textId="666E1534" w:rsidR="00507F60" w:rsidRPr="00DA0BA1" w:rsidRDefault="00507F60" w:rsidP="00CA399B">
            <w:pPr>
              <w:pStyle w:val="Point0"/>
              <w:spacing w:before="40" w:after="40"/>
              <w:ind w:left="1639" w:hanging="1639"/>
              <w:rPr>
                <w:b/>
                <w:sz w:val="18"/>
                <w:szCs w:val="18"/>
              </w:rPr>
            </w:pPr>
            <w:r w:rsidRPr="00DA0BA1">
              <w:rPr>
                <w:b/>
                <w:sz w:val="18"/>
                <w:szCs w:val="18"/>
              </w:rPr>
              <w:t>Part II</w:t>
            </w:r>
            <w:r w:rsidR="00376174">
              <w:rPr>
                <w:b/>
                <w:sz w:val="18"/>
                <w:szCs w:val="18"/>
              </w:rPr>
              <w:t xml:space="preserve"> / </w:t>
            </w:r>
            <w:r w:rsidR="006828C9" w:rsidRPr="00984570">
              <w:rPr>
                <w:b/>
                <w:i/>
                <w:sz w:val="18"/>
              </w:rPr>
              <w:t>Del II</w:t>
            </w:r>
            <w:r w:rsidRPr="00DA0BA1">
              <w:rPr>
                <w:b/>
                <w:sz w:val="18"/>
                <w:szCs w:val="18"/>
              </w:rPr>
              <w:t>:</w:t>
            </w:r>
          </w:p>
          <w:p w14:paraId="4B1C2DBA" w14:textId="1ACAA3CD" w:rsidR="00507F60" w:rsidRPr="00DA0BA1" w:rsidRDefault="00507F60" w:rsidP="00376174">
            <w:pPr>
              <w:pStyle w:val="Point0"/>
              <w:spacing w:before="40" w:after="40"/>
              <w:ind w:left="849" w:hanging="840"/>
              <w:jc w:val="left"/>
              <w:rPr>
                <w:sz w:val="18"/>
                <w:szCs w:val="18"/>
              </w:rPr>
            </w:pPr>
            <w:r w:rsidRPr="00DA0BA1">
              <w:rPr>
                <w:sz w:val="18"/>
                <w:szCs w:val="18"/>
                <w:vertAlign w:val="superscript"/>
              </w:rPr>
              <w:t>(1)</w:t>
            </w:r>
            <w:r w:rsidR="00376174">
              <w:rPr>
                <w:sz w:val="18"/>
                <w:szCs w:val="18"/>
              </w:rPr>
              <w:tab/>
              <w:t xml:space="preserve">Keep as appropriate. / </w:t>
            </w:r>
            <w:r w:rsidR="00376174">
              <w:rPr>
                <w:sz w:val="18"/>
                <w:szCs w:val="18"/>
              </w:rPr>
              <w:br/>
            </w:r>
            <w:r w:rsidR="006828C9" w:rsidRPr="00984570">
              <w:rPr>
                <w:i/>
                <w:sz w:val="18"/>
              </w:rPr>
              <w:t>Stryk det som inte är tillämpligt.</w:t>
            </w:r>
          </w:p>
          <w:p w14:paraId="1313248C" w14:textId="5E0F682C" w:rsidR="00507F60" w:rsidRDefault="00507F60" w:rsidP="00376174">
            <w:pPr>
              <w:pStyle w:val="Point0"/>
              <w:spacing w:before="40" w:after="40"/>
              <w:ind w:left="849" w:hanging="840"/>
              <w:jc w:val="left"/>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376174">
              <w:rPr>
                <w:sz w:val="18"/>
                <w:szCs w:val="18"/>
              </w:rPr>
              <w:t xml:space="preserve">/ </w:t>
            </w:r>
            <w:r w:rsidR="00376174">
              <w:rPr>
                <w:sz w:val="18"/>
                <w:szCs w:val="18"/>
              </w:rPr>
              <w:br/>
            </w:r>
            <w:r w:rsidR="006828C9" w:rsidRPr="00984570">
              <w:rPr>
                <w:i/>
                <w:sz w:val="18"/>
              </w:rPr>
              <w:t>Den försäkran som avses i punkt II.1 ska bifogas intyget samt följa förlagan och uppfylla de kompletterande kraven i del 3 i bilaga IV till genomförandeförordning (EU) nr 577/2013.</w:t>
            </w:r>
          </w:p>
          <w:p w14:paraId="606DB885" w14:textId="27971670" w:rsidR="00507F60"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376174">
              <w:rPr>
                <w:sz w:val="18"/>
                <w:szCs w:val="18"/>
              </w:rPr>
              <w:t xml:space="preserve"> / </w:t>
            </w:r>
            <w:r w:rsidR="00376174">
              <w:rPr>
                <w:sz w:val="18"/>
                <w:szCs w:val="18"/>
              </w:rPr>
              <w:br/>
            </w:r>
            <w:r w:rsidR="006828C9" w:rsidRPr="00984570">
              <w:rPr>
                <w:i/>
                <w:sz w:val="18"/>
              </w:rPr>
              <w:t>Den bevisning som avses i punkt II.1 (t.ex. boardingkort, flygbiljett) och i punkt II.2 (t.ex. bekräftelse på anmälan till evenemanget, bevis på medlemskap) ska lämnas om de behöriga myndigheterna som ansvarar för de kontroller som avses i anmärkning b begär detta.</w:t>
            </w:r>
          </w:p>
          <w:p w14:paraId="6C4C9FDA" w14:textId="5DE62846" w:rsidR="00507F60" w:rsidRPr="00DA0BA1"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376174">
              <w:rPr>
                <w:sz w:val="18"/>
                <w:szCs w:val="18"/>
              </w:rPr>
              <w:t xml:space="preserve"> /</w:t>
            </w:r>
            <w:r w:rsidR="00376174">
              <w:rPr>
                <w:sz w:val="18"/>
                <w:szCs w:val="18"/>
              </w:rPr>
              <w:br/>
            </w:r>
            <w:r w:rsidR="006828C9" w:rsidRPr="00984570">
              <w:rPr>
                <w:i/>
                <w:sz w:val="18"/>
              </w:rPr>
              <w:t>Eventuell förnyad vaccination ska betraktas som en första vaccination om den inte utförts inom giltighetstiden för en tidigare vaccination.</w:t>
            </w:r>
          </w:p>
          <w:p w14:paraId="529D70B8" w14:textId="4EBFF60B" w:rsidR="00507F60" w:rsidRDefault="00507F60" w:rsidP="00376174">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5B5794">
              <w:rPr>
                <w:sz w:val="18"/>
                <w:szCs w:val="18"/>
              </w:rPr>
              <w:t xml:space="preserve"> / </w:t>
            </w:r>
            <w:r w:rsidR="005B5794">
              <w:rPr>
                <w:sz w:val="18"/>
                <w:szCs w:val="18"/>
              </w:rPr>
              <w:br/>
            </w:r>
            <w:r w:rsidR="006828C9" w:rsidRPr="00984570">
              <w:rPr>
                <w:i/>
                <w:sz w:val="18"/>
              </w:rPr>
              <w:t>Den försäkran som avses i punkt II.3.2 ska bifogas intyget och uppfylla de krav på format, utformning och språk som föreskrivs i delarna 1 och 3 i bilaga I till genomförandeförordning (EU) nr 577/2013.</w:t>
            </w:r>
          </w:p>
          <w:p w14:paraId="7CFA2CDD" w14:textId="3A98E1C6" w:rsidR="00507F60" w:rsidRPr="00DA0BA1" w:rsidRDefault="00507F60" w:rsidP="00376174">
            <w:pPr>
              <w:pStyle w:val="Point0"/>
              <w:spacing w:before="40" w:after="40"/>
              <w:ind w:left="849" w:hanging="840"/>
              <w:jc w:val="left"/>
              <w:rPr>
                <w:sz w:val="18"/>
                <w:szCs w:val="18"/>
              </w:rPr>
            </w:pPr>
            <w:r w:rsidRPr="00DA0BA1">
              <w:rPr>
                <w:sz w:val="18"/>
                <w:szCs w:val="18"/>
                <w:vertAlign w:val="superscript"/>
              </w:rPr>
              <w:lastRenderedPageBreak/>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376174">
              <w:rPr>
                <w:sz w:val="18"/>
                <w:szCs w:val="18"/>
              </w:rPr>
              <w:t xml:space="preserve">/ </w:t>
            </w:r>
            <w:r w:rsidR="00376174">
              <w:rPr>
                <w:sz w:val="18"/>
                <w:szCs w:val="18"/>
              </w:rPr>
              <w:br/>
            </w:r>
            <w:r w:rsidR="006828C9" w:rsidRPr="00984570">
              <w:rPr>
                <w:i/>
                <w:sz w:val="18"/>
              </w:rPr>
              <w:t>En bestyrkt kopia av identifierings- och vaccinationsuppgifter för de berörda djuren ska bifogas intyget.</w:t>
            </w:r>
          </w:p>
          <w:p w14:paraId="24981B50" w14:textId="161B1EE3" w:rsidR="00507F60" w:rsidRDefault="00507F60" w:rsidP="006828C9">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376174">
              <w:rPr>
                <w:sz w:val="18"/>
                <w:szCs w:val="18"/>
              </w:rPr>
              <w:t xml:space="preserve"> / </w:t>
            </w:r>
            <w:r w:rsidR="00376174">
              <w:rPr>
                <w:sz w:val="18"/>
                <w:szCs w:val="18"/>
              </w:rPr>
              <w:br/>
            </w:r>
            <w:r w:rsidR="006828C9" w:rsidRPr="00984570">
              <w:rPr>
                <w:i/>
                <w:sz w:val="18"/>
              </w:rPr>
              <w:t>För det tredje alternativet gäller villkoret att ägaren eller den fysiska person som avses i punkt II.1, på begäran av de behöriga myndigheter som ansvarar för de kontroller som avses i punkt b, ska lämna en förklaring om att djuren inte har haft kontakt med djur av arter som är mottagliga för rabies och att de hållits i säkert förvar i ett transportmedel eller på den internationella flygplatsens område under transiteringen genom ett annat territorium eller tredjeland än de som förtecknas i bilaga II till genomförandeförordning (EU) nr 577/2013. Förklaringen ska uppfylla de krav på format, utformning och språk som föreskrivs i delarna 2 och 3 i bilaga I till genomförandeförordning (EU) nr 577/2013.</w:t>
            </w:r>
          </w:p>
          <w:p w14:paraId="7A5C9DCE" w14:textId="77777777" w:rsidR="00507F60" w:rsidRPr="00C47993" w:rsidRDefault="00507F60" w:rsidP="006828C9">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14:paraId="4E1EEE8E" w14:textId="77777777" w:rsidR="00507F60" w:rsidRPr="00C47993" w:rsidRDefault="00507F60" w:rsidP="006828C9">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14:paraId="13B2AE35" w14:textId="77777777" w:rsidR="00507F60" w:rsidRPr="00C47993" w:rsidRDefault="00507F60" w:rsidP="006828C9">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14:paraId="48D1DAF4" w14:textId="77777777" w:rsidR="00507F60" w:rsidRPr="00C47993" w:rsidRDefault="00507F60" w:rsidP="006828C9">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2" w:history="1">
              <w:r w:rsidRPr="00C47993">
                <w:rPr>
                  <w:rStyle w:val="Hyperlink"/>
                  <w:sz w:val="18"/>
                  <w:szCs w:val="18"/>
                </w:rPr>
                <w:t>http://ec.europa.eu/food/animal/liveanimals/pets/approval_en.htm</w:t>
              </w:r>
            </w:hyperlink>
            <w:r w:rsidRPr="00C47993">
              <w:rPr>
                <w:sz w:val="18"/>
                <w:szCs w:val="18"/>
              </w:rPr>
              <w:t xml:space="preserve">); </w:t>
            </w:r>
          </w:p>
          <w:p w14:paraId="35C9A938" w14:textId="77777777" w:rsidR="00507F60" w:rsidRPr="00C47993" w:rsidRDefault="00507F60" w:rsidP="006828C9">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14:paraId="18E77D0D" w14:textId="77777777" w:rsidR="006828C9" w:rsidRPr="00984570" w:rsidRDefault="00507F60" w:rsidP="006828C9">
            <w:pPr>
              <w:pStyle w:val="Point0"/>
              <w:spacing w:before="40" w:after="40"/>
              <w:ind w:left="849" w:hanging="840"/>
              <w:jc w:val="left"/>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00376174">
              <w:rPr>
                <w:sz w:val="18"/>
                <w:szCs w:val="18"/>
              </w:rPr>
              <w:t xml:space="preserve"> attached to the certificate</w:t>
            </w:r>
            <w:r w:rsidR="00376174" w:rsidRPr="00376174">
              <w:rPr>
                <w:sz w:val="18"/>
                <w:szCs w:val="18"/>
              </w:rPr>
              <w:t>.</w:t>
            </w:r>
            <w:r w:rsidR="00376174">
              <w:rPr>
                <w:sz w:val="18"/>
                <w:szCs w:val="18"/>
              </w:rPr>
              <w:t xml:space="preserve"> /</w:t>
            </w:r>
            <w:r w:rsidR="00376174" w:rsidRPr="00376174">
              <w:rPr>
                <w:sz w:val="18"/>
                <w:szCs w:val="18"/>
              </w:rPr>
              <w:t xml:space="preserve"> </w:t>
            </w:r>
            <w:r w:rsidR="00376174">
              <w:rPr>
                <w:sz w:val="18"/>
                <w:szCs w:val="18"/>
              </w:rPr>
              <w:br/>
            </w:r>
            <w:r w:rsidR="006828C9" w:rsidRPr="00984570">
              <w:rPr>
                <w:i/>
                <w:sz w:val="18"/>
              </w:rPr>
              <w:t>Den titrering av rabiesantikroppar som avses i punkt II.3.1</w:t>
            </w:r>
          </w:p>
          <w:p w14:paraId="03B5096F" w14:textId="77777777" w:rsidR="006828C9" w:rsidRPr="00984570" w:rsidRDefault="006828C9" w:rsidP="006828C9">
            <w:pPr>
              <w:pStyle w:val="Point0"/>
              <w:spacing w:before="40" w:after="40"/>
              <w:ind w:left="1089" w:hanging="240"/>
              <w:jc w:val="left"/>
              <w:rPr>
                <w:i/>
                <w:sz w:val="18"/>
                <w:szCs w:val="18"/>
              </w:rPr>
            </w:pPr>
            <w:r w:rsidRPr="00984570">
              <w:rPr>
                <w:i/>
                <w:sz w:val="18"/>
              </w:rPr>
              <w:t>–</w:t>
            </w:r>
            <w:r w:rsidRPr="00984570">
              <w:rPr>
                <w:i/>
              </w:rPr>
              <w:tab/>
            </w:r>
            <w:r w:rsidRPr="00984570">
              <w:rPr>
                <w:i/>
                <w:sz w:val="18"/>
              </w:rPr>
              <w:t>ska utföras på ett prov som togs av en av den behöriga myndigheten förordnad veterinär minst 30 dagar efter vaccinationen och tre månader före importen,</w:t>
            </w:r>
          </w:p>
          <w:p w14:paraId="53379328" w14:textId="77777777" w:rsidR="006828C9" w:rsidRPr="00984570" w:rsidRDefault="006828C9" w:rsidP="006828C9">
            <w:pPr>
              <w:pStyle w:val="Point0"/>
              <w:spacing w:before="40" w:after="40"/>
              <w:ind w:left="1089" w:hanging="240"/>
              <w:jc w:val="left"/>
              <w:rPr>
                <w:i/>
                <w:sz w:val="18"/>
                <w:szCs w:val="18"/>
              </w:rPr>
            </w:pPr>
            <w:r w:rsidRPr="00984570">
              <w:rPr>
                <w:i/>
                <w:sz w:val="18"/>
              </w:rPr>
              <w:t>–</w:t>
            </w:r>
            <w:r w:rsidRPr="00984570">
              <w:rPr>
                <w:i/>
              </w:rPr>
              <w:tab/>
            </w:r>
            <w:r w:rsidRPr="00984570">
              <w:rPr>
                <w:i/>
                <w:sz w:val="18"/>
              </w:rPr>
              <w:t>ska påvisa minst 0,5 IU/ml neutraliserande antikroppar mot rabiesvirus i serum,</w:t>
            </w:r>
          </w:p>
          <w:p w14:paraId="16154957" w14:textId="77777777" w:rsidR="006828C9" w:rsidRPr="00984570" w:rsidRDefault="006828C9" w:rsidP="006828C9">
            <w:pPr>
              <w:pStyle w:val="Point0"/>
              <w:spacing w:before="40" w:after="40"/>
              <w:ind w:left="1089" w:hanging="240"/>
              <w:jc w:val="left"/>
              <w:rPr>
                <w:i/>
                <w:sz w:val="18"/>
                <w:szCs w:val="18"/>
              </w:rPr>
            </w:pPr>
            <w:r w:rsidRPr="00984570">
              <w:rPr>
                <w:i/>
                <w:sz w:val="18"/>
              </w:rPr>
              <w:t>–</w:t>
            </w:r>
            <w:r w:rsidRPr="00984570">
              <w:rPr>
                <w:i/>
              </w:rPr>
              <w:tab/>
            </w:r>
            <w:r w:rsidRPr="00984570">
              <w:rPr>
                <w:i/>
                <w:sz w:val="18"/>
              </w:rPr>
              <w:t>ska utföras av ett laboratorium som godkänts i enlighet med artikel 3 i rådets beslut 2000/258/EG (förteckning över godkända laboratorier finns på</w:t>
            </w:r>
            <w:r w:rsidRPr="00984570">
              <w:rPr>
                <w:i/>
              </w:rPr>
              <w:tab/>
            </w:r>
            <w:r w:rsidRPr="00984570">
              <w:rPr>
                <w:i/>
                <w:sz w:val="18"/>
                <w:szCs w:val="18"/>
              </w:rPr>
              <w:br/>
            </w:r>
            <w:hyperlink r:id="rId13">
              <w:r w:rsidRPr="00984570">
                <w:rPr>
                  <w:rStyle w:val="Hyperlink"/>
                  <w:i/>
                  <w:sz w:val="18"/>
                </w:rPr>
                <w:t>http://ec.europa.eu/food/animal/liveanimals/pets/approval_en.htm</w:t>
              </w:r>
            </w:hyperlink>
            <w:r w:rsidRPr="00984570">
              <w:rPr>
                <w:i/>
                <w:sz w:val="18"/>
              </w:rPr>
              <w:t xml:space="preserve">); </w:t>
            </w:r>
          </w:p>
          <w:p w14:paraId="49AB3FFC" w14:textId="77777777" w:rsidR="006828C9" w:rsidRPr="00984570" w:rsidRDefault="006828C9" w:rsidP="006828C9">
            <w:pPr>
              <w:pStyle w:val="Point0"/>
              <w:spacing w:before="40" w:after="40"/>
              <w:ind w:left="1089" w:hanging="240"/>
              <w:jc w:val="left"/>
              <w:rPr>
                <w:i/>
                <w:sz w:val="18"/>
                <w:szCs w:val="18"/>
              </w:rPr>
            </w:pPr>
            <w:r w:rsidRPr="00984570">
              <w:rPr>
                <w:i/>
                <w:sz w:val="18"/>
              </w:rPr>
              <w:t>–</w:t>
            </w:r>
            <w:r w:rsidRPr="00984570">
              <w:rPr>
                <w:i/>
              </w:rPr>
              <w:tab/>
            </w:r>
            <w:proofErr w:type="gramStart"/>
            <w:r w:rsidRPr="00984570">
              <w:rPr>
                <w:i/>
                <w:sz w:val="18"/>
              </w:rPr>
              <w:t>behöver</w:t>
            </w:r>
            <w:proofErr w:type="gramEnd"/>
            <w:r w:rsidRPr="00984570">
              <w:rPr>
                <w:i/>
                <w:sz w:val="18"/>
              </w:rPr>
              <w:t xml:space="preserve"> inte förnyas för djur som efter titreringen med tillfredsställande resultat har undergått förnyad vaccination mot rabies inom giltighetstiden för en tidigare vaccination.</w:t>
            </w:r>
          </w:p>
          <w:p w14:paraId="49C274EC" w14:textId="29863D11" w:rsidR="006828C9" w:rsidRPr="00984570" w:rsidRDefault="006828C9" w:rsidP="006828C9">
            <w:pPr>
              <w:pStyle w:val="Point0"/>
              <w:spacing w:before="40" w:after="40"/>
              <w:ind w:left="849" w:firstLine="10"/>
              <w:jc w:val="left"/>
              <w:rPr>
                <w:i/>
                <w:sz w:val="18"/>
                <w:szCs w:val="18"/>
                <w:vertAlign w:val="superscript"/>
              </w:rPr>
            </w:pPr>
            <w:r w:rsidRPr="00984570">
              <w:rPr>
                <w:i/>
                <w:sz w:val="18"/>
              </w:rPr>
              <w:t>En bestyrkt kopia av det godkända laboratoriets officiella rapport om resultaten av den titrering av rabiesantikroppar som avses i punkt II.3.1 ska bifogas intyget.</w:t>
            </w:r>
          </w:p>
          <w:p w14:paraId="291C2856" w14:textId="77777777" w:rsidR="006828C9" w:rsidRPr="00984570" w:rsidRDefault="00507F60" w:rsidP="006828C9">
            <w:pPr>
              <w:pStyle w:val="Point0"/>
              <w:spacing w:before="40" w:after="40"/>
              <w:ind w:left="849" w:hanging="840"/>
              <w:jc w:val="left"/>
              <w:rPr>
                <w:i/>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376174">
              <w:rPr>
                <w:sz w:val="18"/>
                <w:szCs w:val="18"/>
              </w:rPr>
              <w:t xml:space="preserve"> / </w:t>
            </w:r>
            <w:r w:rsidR="00376174">
              <w:rPr>
                <w:sz w:val="18"/>
                <w:szCs w:val="18"/>
              </w:rPr>
              <w:br/>
            </w:r>
            <w:r w:rsidR="006828C9" w:rsidRPr="00984570">
              <w:rPr>
                <w:i/>
                <w:sz w:val="18"/>
              </w:rPr>
              <w:t>Genom att styrka detta resultat intygar den officiella veterinären att han/hon, efter bästa förmåga och vid behov efter kontakt med det laboratorium som anges i rapporten, har kontrollerat att laboratorierapporten om resultaten av den titrering av rabiesantikroppar som avses i punkt II.3.1 är äkta.</w:t>
            </w:r>
          </w:p>
          <w:p w14:paraId="536BA479" w14:textId="1094BF13" w:rsidR="00507F60" w:rsidRDefault="00507F60" w:rsidP="00376174">
            <w:pPr>
              <w:pStyle w:val="Point0"/>
              <w:spacing w:before="40" w:after="40"/>
              <w:ind w:left="849" w:hanging="840"/>
              <w:jc w:val="left"/>
              <w:rPr>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376174">
              <w:rPr>
                <w:sz w:val="18"/>
                <w:szCs w:val="18"/>
              </w:rPr>
              <w:t xml:space="preserve"> / </w:t>
            </w:r>
            <w:r w:rsidR="00376174">
              <w:rPr>
                <w:sz w:val="18"/>
                <w:szCs w:val="18"/>
              </w:rPr>
              <w:br/>
            </w:r>
            <w:r w:rsidR="006828C9" w:rsidRPr="00984570">
              <w:rPr>
                <w:i/>
                <w:sz w:val="18"/>
              </w:rPr>
              <w:t>I samband med fotnot 6 ska märkningen av de berörda djuren i form av en implanterad transponder eller en klart läslig tatuering som de har försetts med före den 3 juli 2011 kontrolleras innan några uppgifter lämnas i detta intyg, och denna kontroll ska alltid föregå eventuell vaccination eller, i tillämpliga fall, testning som utförs på djuren.</w:t>
            </w:r>
          </w:p>
          <w:p w14:paraId="639190D8" w14:textId="77777777" w:rsidR="00507F60" w:rsidRPr="00C47993" w:rsidRDefault="00507F60" w:rsidP="00376174">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14:paraId="626E94F8" w14:textId="77777777" w:rsidR="00507F60" w:rsidRPr="00C47993" w:rsidRDefault="00507F60" w:rsidP="00376174">
            <w:pPr>
              <w:pStyle w:val="Point0"/>
              <w:spacing w:before="40" w:after="40"/>
              <w:ind w:left="1089" w:hanging="240"/>
              <w:jc w:val="left"/>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14:paraId="4755DA84" w14:textId="77777777" w:rsidR="00507F60" w:rsidRDefault="00507F60" w:rsidP="00376174">
            <w:pPr>
              <w:pStyle w:val="Point0"/>
              <w:spacing w:before="40" w:after="40"/>
              <w:ind w:left="1089" w:hanging="240"/>
              <w:jc w:val="left"/>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r w:rsidR="00376174">
              <w:rPr>
                <w:sz w:val="18"/>
                <w:szCs w:val="18"/>
              </w:rPr>
              <w:t xml:space="preserve">/ </w:t>
            </w:r>
          </w:p>
          <w:p w14:paraId="67514E59" w14:textId="77777777" w:rsidR="006828C9" w:rsidRPr="002543DB" w:rsidRDefault="006828C9" w:rsidP="006828C9">
            <w:pPr>
              <w:pStyle w:val="Point0"/>
              <w:spacing w:before="40" w:after="40"/>
              <w:ind w:left="849" w:firstLine="10"/>
              <w:rPr>
                <w:i/>
                <w:sz w:val="18"/>
                <w:szCs w:val="18"/>
              </w:rPr>
            </w:pPr>
            <w:r w:rsidRPr="002543DB">
              <w:rPr>
                <w:i/>
                <w:sz w:val="18"/>
                <w:szCs w:val="18"/>
              </w:rPr>
              <w:t>Den behandling mot Echinococcus multilocularis som avses i punkt II.4 ska</w:t>
            </w:r>
          </w:p>
          <w:p w14:paraId="353798AE" w14:textId="77777777" w:rsidR="006828C9" w:rsidRPr="002543DB" w:rsidRDefault="006828C9" w:rsidP="006828C9">
            <w:pPr>
              <w:pStyle w:val="Point0"/>
              <w:spacing w:before="40" w:after="40"/>
              <w:ind w:left="1089" w:hanging="240"/>
              <w:rPr>
                <w:i/>
                <w:sz w:val="18"/>
                <w:szCs w:val="18"/>
              </w:rPr>
            </w:pPr>
            <w:r w:rsidRPr="002543DB">
              <w:rPr>
                <w:i/>
                <w:sz w:val="18"/>
                <w:szCs w:val="18"/>
              </w:rPr>
              <w:lastRenderedPageBreak/>
              <w:t>–</w:t>
            </w:r>
            <w:r w:rsidRPr="002543DB">
              <w:rPr>
                <w:i/>
                <w:sz w:val="18"/>
                <w:szCs w:val="18"/>
              </w:rPr>
              <w:tab/>
              <w:t>administreras av en veterinär högst 120 timmar och minst 24 timmar före den planerade införseln av hundarna till en av de medlemsstater eller delar av dessa som förtecknas i bilagan till genomförandeförordning (EU) 2018/878,</w:t>
            </w:r>
          </w:p>
          <w:p w14:paraId="30E917B7" w14:textId="77777777" w:rsidR="006828C9" w:rsidRPr="002543DB" w:rsidRDefault="006828C9" w:rsidP="006828C9">
            <w:pPr>
              <w:pStyle w:val="Point0"/>
              <w:spacing w:before="40" w:after="40"/>
              <w:ind w:left="1089" w:hanging="240"/>
              <w:rPr>
                <w:i/>
                <w:sz w:val="18"/>
                <w:szCs w:val="18"/>
              </w:rPr>
            </w:pPr>
            <w:r w:rsidRPr="002543DB">
              <w:rPr>
                <w:i/>
                <w:sz w:val="18"/>
                <w:szCs w:val="18"/>
              </w:rPr>
              <w:t>–</w:t>
            </w:r>
            <w:r w:rsidRPr="002543DB">
              <w:rPr>
                <w:i/>
                <w:sz w:val="18"/>
                <w:szCs w:val="18"/>
              </w:rPr>
              <w:tab/>
            </w:r>
            <w:proofErr w:type="gramStart"/>
            <w:r w:rsidRPr="002543DB">
              <w:rPr>
                <w:i/>
                <w:sz w:val="18"/>
                <w:szCs w:val="18"/>
              </w:rPr>
              <w:t>bestå</w:t>
            </w:r>
            <w:proofErr w:type="gramEnd"/>
            <w:r w:rsidRPr="002543DB">
              <w:rPr>
                <w:i/>
                <w:sz w:val="18"/>
                <w:szCs w:val="18"/>
              </w:rPr>
              <w:t xml:space="preserve"> av ett godkänt läkemedel som innehåller en lämplig dos av prazikvantel eller farmakologiskt aktiva substanser som ensamma eller i kombination bevisligen minskar belastningen av vuxna exemplar och larver av parasiten Echinococcus multilocularis i den berörda värddjursarten. </w:t>
            </w:r>
          </w:p>
          <w:p w14:paraId="57518F69" w14:textId="70FB60D7" w:rsidR="00507F60" w:rsidRDefault="00507F60" w:rsidP="00376174">
            <w:pPr>
              <w:pStyle w:val="Point0"/>
              <w:spacing w:before="40" w:after="40"/>
              <w:ind w:left="849" w:hanging="840"/>
              <w:jc w:val="left"/>
              <w:rPr>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376174">
              <w:rPr>
                <w:sz w:val="18"/>
                <w:szCs w:val="18"/>
              </w:rPr>
              <w:t xml:space="preserve"> / </w:t>
            </w:r>
            <w:r w:rsidR="00376174">
              <w:rPr>
                <w:sz w:val="18"/>
                <w:szCs w:val="18"/>
              </w:rPr>
              <w:br/>
            </w:r>
            <w:r w:rsidR="006828C9" w:rsidRPr="00984570">
              <w:rPr>
                <w:i/>
                <w:sz w:val="18"/>
              </w:rPr>
              <w:t>Den tabell som avses i punkt II.4 ska användas för att dokumentera närmare uppgifter om en ytterligare behandling om denna administrerades efter den dag då intyget undertecknades och före den planerade införseln till en av de medlemsstater eller delar av medlemsstater som förtecknas i bilagan till genomförandeförordning (EU) 2018/878.</w:t>
            </w:r>
          </w:p>
          <w:p w14:paraId="6EF78D8D" w14:textId="043A0C1E" w:rsidR="00507F60" w:rsidRPr="00C47993" w:rsidRDefault="00507F60" w:rsidP="00376174">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376174">
              <w:rPr>
                <w:sz w:val="18"/>
                <w:szCs w:val="18"/>
              </w:rPr>
              <w:t xml:space="preserve"> /</w:t>
            </w:r>
            <w:r w:rsidR="00376174">
              <w:rPr>
                <w:sz w:val="18"/>
                <w:szCs w:val="18"/>
              </w:rPr>
              <w:br/>
            </w:r>
            <w:r w:rsidR="006828C9" w:rsidRPr="00984570">
              <w:rPr>
                <w:i/>
                <w:sz w:val="18"/>
              </w:rPr>
              <w:t>Den tabell som avses i punkt II.4 ska användas för att dokumentera närmare uppgifter om behandlingar om dessa administrerades efter den dag då intyget undertecknades vid vidareförflyttning till andra medlemsstater enligt anmärkning b och i samband med fotnot 11.</w:t>
            </w:r>
          </w:p>
        </w:tc>
      </w:tr>
      <w:tr w:rsidR="00507F60" w:rsidRPr="00C47993" w14:paraId="689AFD63" w14:textId="77777777" w:rsidTr="00D43B66">
        <w:trPr>
          <w:gridBefore w:val="1"/>
          <w:wBefore w:w="6" w:type="dxa"/>
          <w:trHeight w:val="2268"/>
        </w:trPr>
        <w:tc>
          <w:tcPr>
            <w:tcW w:w="740" w:type="dxa"/>
            <w:tcBorders>
              <w:top w:val="nil"/>
              <w:left w:val="nil"/>
              <w:bottom w:val="nil"/>
            </w:tcBorders>
            <w:shd w:val="clear" w:color="auto" w:fill="auto"/>
          </w:tcPr>
          <w:p w14:paraId="1D1C6224" w14:textId="2CA4AE66" w:rsidR="00507F60" w:rsidRPr="00C47993" w:rsidRDefault="00507F60" w:rsidP="00CA399B">
            <w:pPr>
              <w:rPr>
                <w:sz w:val="20"/>
                <w:szCs w:val="20"/>
              </w:rPr>
            </w:pPr>
          </w:p>
        </w:tc>
        <w:tc>
          <w:tcPr>
            <w:tcW w:w="8895" w:type="dxa"/>
            <w:gridSpan w:val="13"/>
            <w:shd w:val="clear" w:color="auto" w:fill="auto"/>
          </w:tcPr>
          <w:p w14:paraId="55C6C7BA" w14:textId="45E91E2F" w:rsidR="006828C9" w:rsidRPr="00984570" w:rsidRDefault="00507F60" w:rsidP="006828C9">
            <w:pPr>
              <w:tabs>
                <w:tab w:val="left" w:pos="432"/>
                <w:tab w:val="left" w:pos="5847"/>
              </w:tabs>
              <w:spacing w:before="60" w:afterLines="60" w:after="144"/>
              <w:jc w:val="left"/>
              <w:rPr>
                <w:i/>
                <w:sz w:val="18"/>
                <w:szCs w:val="18"/>
              </w:rPr>
            </w:pPr>
            <w:r w:rsidRPr="001C4F14">
              <w:rPr>
                <w:sz w:val="18"/>
                <w:szCs w:val="18"/>
              </w:rPr>
              <w:t>Official veterinarian/Authorised veterinarian</w:t>
            </w:r>
            <w:r w:rsidR="00376174">
              <w:rPr>
                <w:sz w:val="18"/>
                <w:szCs w:val="18"/>
              </w:rPr>
              <w:t xml:space="preserve"> /</w:t>
            </w:r>
            <w:r w:rsidR="006828C9" w:rsidRPr="00984570">
              <w:rPr>
                <w:i/>
                <w:sz w:val="18"/>
              </w:rPr>
              <w:t xml:space="preserve"> Officiell veterinär/förordnad veterinär</w:t>
            </w:r>
          </w:p>
          <w:p w14:paraId="10A243D6" w14:textId="3C67E012" w:rsidR="00507F60" w:rsidRPr="001C4F14" w:rsidRDefault="00507F60" w:rsidP="006828C9">
            <w:pPr>
              <w:tabs>
                <w:tab w:val="left" w:pos="432"/>
                <w:tab w:val="left" w:pos="5395"/>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6828C9" w:rsidRPr="00984570">
              <w:rPr>
                <w:i/>
                <w:sz w:val="18"/>
              </w:rPr>
              <w:t>Namn (med versaler)</w:t>
            </w:r>
            <w:r w:rsidRPr="001C4F14">
              <w:rPr>
                <w:sz w:val="18"/>
                <w:szCs w:val="18"/>
              </w:rPr>
              <w:t>:</w:t>
            </w:r>
            <w:r w:rsidRPr="001C4F14">
              <w:rPr>
                <w:sz w:val="18"/>
                <w:szCs w:val="18"/>
              </w:rPr>
              <w:tab/>
              <w:t>Qualification and title</w:t>
            </w:r>
            <w:r w:rsidR="00376174">
              <w:rPr>
                <w:sz w:val="18"/>
                <w:szCs w:val="18"/>
              </w:rPr>
              <w:t xml:space="preserve"> / </w:t>
            </w:r>
            <w:r w:rsidR="006828C9" w:rsidRPr="00984570">
              <w:rPr>
                <w:i/>
                <w:sz w:val="18"/>
              </w:rPr>
              <w:t>Titel och befattning</w:t>
            </w:r>
            <w:r w:rsidRPr="001C4F14">
              <w:rPr>
                <w:sz w:val="18"/>
                <w:szCs w:val="18"/>
              </w:rPr>
              <w:t>:</w:t>
            </w:r>
          </w:p>
          <w:p w14:paraId="3C1117CC" w14:textId="2D98FBC9"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6828C9" w:rsidRPr="00984570">
              <w:rPr>
                <w:i/>
                <w:sz w:val="18"/>
              </w:rPr>
              <w:t>Adress</w:t>
            </w:r>
          </w:p>
          <w:p w14:paraId="76CAC9A5" w14:textId="4B2E4994"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6828C9" w:rsidRPr="00984570">
              <w:rPr>
                <w:i/>
                <w:sz w:val="18"/>
              </w:rPr>
              <w:t>Telefon</w:t>
            </w:r>
            <w:r>
              <w:rPr>
                <w:sz w:val="18"/>
                <w:szCs w:val="18"/>
              </w:rPr>
              <w:t>:</w:t>
            </w:r>
          </w:p>
          <w:p w14:paraId="5CA6A54B" w14:textId="560A635C" w:rsidR="00507F60" w:rsidRPr="001C4F14" w:rsidRDefault="00507F60" w:rsidP="006828C9">
            <w:pPr>
              <w:tabs>
                <w:tab w:val="left" w:pos="432"/>
                <w:tab w:val="left" w:pos="5395"/>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6828C9" w:rsidRPr="00984570">
              <w:rPr>
                <w:i/>
                <w:sz w:val="18"/>
              </w:rPr>
              <w:t>Datum</w:t>
            </w:r>
            <w:r w:rsidRPr="001C4F14">
              <w:rPr>
                <w:sz w:val="18"/>
                <w:szCs w:val="18"/>
              </w:rPr>
              <w:t>:</w:t>
            </w:r>
            <w:r w:rsidRPr="001C4F14">
              <w:rPr>
                <w:sz w:val="18"/>
                <w:szCs w:val="18"/>
              </w:rPr>
              <w:tab/>
              <w:t>Signature</w:t>
            </w:r>
            <w:r w:rsidR="00376174">
              <w:rPr>
                <w:sz w:val="18"/>
                <w:szCs w:val="18"/>
              </w:rPr>
              <w:t xml:space="preserve"> / </w:t>
            </w:r>
            <w:r w:rsidR="006828C9" w:rsidRPr="00984570">
              <w:rPr>
                <w:i/>
                <w:sz w:val="18"/>
              </w:rPr>
              <w:t>Underskrift</w:t>
            </w:r>
            <w:r w:rsidRPr="001C4F14">
              <w:rPr>
                <w:sz w:val="18"/>
                <w:szCs w:val="18"/>
              </w:rPr>
              <w:t>:</w:t>
            </w:r>
          </w:p>
          <w:p w14:paraId="00200CE2" w14:textId="506C4B1C"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376174">
              <w:rPr>
                <w:sz w:val="18"/>
                <w:szCs w:val="18"/>
              </w:rPr>
              <w:t xml:space="preserve"> / </w:t>
            </w:r>
            <w:r w:rsidR="006828C9" w:rsidRPr="00984570">
              <w:rPr>
                <w:i/>
                <w:sz w:val="18"/>
              </w:rPr>
              <w:t>Stämpel</w:t>
            </w:r>
            <w:r w:rsidRPr="001C4F14">
              <w:rPr>
                <w:sz w:val="18"/>
                <w:szCs w:val="18"/>
              </w:rPr>
              <w:t>:</w:t>
            </w:r>
          </w:p>
        </w:tc>
      </w:tr>
      <w:tr w:rsidR="00507F60" w:rsidRPr="00C47993" w14:paraId="58849380" w14:textId="77777777" w:rsidTr="00D43B66">
        <w:trPr>
          <w:trHeight w:val="1245"/>
        </w:trPr>
        <w:tc>
          <w:tcPr>
            <w:tcW w:w="746" w:type="dxa"/>
            <w:gridSpan w:val="2"/>
            <w:tcBorders>
              <w:top w:val="nil"/>
              <w:left w:val="nil"/>
              <w:bottom w:val="nil"/>
            </w:tcBorders>
            <w:shd w:val="clear" w:color="auto" w:fill="auto"/>
          </w:tcPr>
          <w:p w14:paraId="1CF79D27" w14:textId="77777777" w:rsidR="00507F60" w:rsidRDefault="00507F60" w:rsidP="00CA399B"/>
        </w:tc>
        <w:tc>
          <w:tcPr>
            <w:tcW w:w="8895" w:type="dxa"/>
            <w:gridSpan w:val="13"/>
            <w:shd w:val="clear" w:color="auto" w:fill="auto"/>
          </w:tcPr>
          <w:p w14:paraId="71182F22" w14:textId="77777777" w:rsidR="006828C9" w:rsidRPr="00984570" w:rsidRDefault="00507F60" w:rsidP="006828C9">
            <w:pPr>
              <w:tabs>
                <w:tab w:val="left" w:pos="432"/>
                <w:tab w:val="left" w:pos="5847"/>
              </w:tabs>
              <w:spacing w:before="60" w:afterLines="60" w:after="144"/>
              <w:rPr>
                <w:i/>
                <w:sz w:val="18"/>
                <w:szCs w:val="18"/>
              </w:rPr>
            </w:pPr>
            <w:r w:rsidRPr="00C47993">
              <w:rPr>
                <w:sz w:val="18"/>
                <w:szCs w:val="18"/>
              </w:rPr>
              <w:t>Endorsement by the competent authority (not necessary when the certificate is signed by an official veterinarian)</w:t>
            </w:r>
            <w:r w:rsidR="00376174">
              <w:rPr>
                <w:sz w:val="18"/>
                <w:szCs w:val="18"/>
              </w:rPr>
              <w:t xml:space="preserve"> / </w:t>
            </w:r>
            <w:r w:rsidR="006828C9">
              <w:rPr>
                <w:sz w:val="18"/>
                <w:szCs w:val="18"/>
              </w:rPr>
              <w:br/>
            </w:r>
            <w:r w:rsidR="006828C9" w:rsidRPr="00984570">
              <w:rPr>
                <w:i/>
                <w:sz w:val="18"/>
              </w:rPr>
              <w:t>Godkännande av den behöriga myndigheten (ej nödvändigt om intyget undertecknas av en officiell veterinär)</w:t>
            </w:r>
          </w:p>
          <w:p w14:paraId="65D98171" w14:textId="6410F00F" w:rsidR="00507F60" w:rsidRPr="001C4F14" w:rsidRDefault="00507F60" w:rsidP="006828C9">
            <w:pPr>
              <w:tabs>
                <w:tab w:val="left" w:pos="432"/>
                <w:tab w:val="left" w:pos="5395"/>
              </w:tabs>
              <w:spacing w:before="60" w:afterLines="60" w:after="144"/>
              <w:jc w:val="left"/>
              <w:rPr>
                <w:sz w:val="18"/>
                <w:szCs w:val="18"/>
              </w:rPr>
            </w:pPr>
            <w:r w:rsidRPr="00C47993">
              <w:rPr>
                <w:sz w:val="20"/>
                <w:szCs w:val="20"/>
              </w:rPr>
              <w:tab/>
            </w:r>
            <w:r w:rsidRPr="001C4F14">
              <w:rPr>
                <w:sz w:val="18"/>
                <w:szCs w:val="18"/>
              </w:rPr>
              <w:t>Name (in capital letters)</w:t>
            </w:r>
            <w:r w:rsidR="00376174">
              <w:rPr>
                <w:sz w:val="18"/>
                <w:szCs w:val="18"/>
              </w:rPr>
              <w:t xml:space="preserve"> / </w:t>
            </w:r>
            <w:r w:rsidR="006828C9" w:rsidRPr="00984570">
              <w:rPr>
                <w:i/>
                <w:sz w:val="18"/>
              </w:rPr>
              <w:t>Namn (med versaler)</w:t>
            </w:r>
            <w:r w:rsidRPr="001C4F14">
              <w:rPr>
                <w:sz w:val="18"/>
                <w:szCs w:val="18"/>
              </w:rPr>
              <w:t>:</w:t>
            </w:r>
            <w:r w:rsidRPr="001C4F14">
              <w:rPr>
                <w:sz w:val="18"/>
                <w:szCs w:val="18"/>
              </w:rPr>
              <w:tab/>
              <w:t>Qualification and title</w:t>
            </w:r>
            <w:r w:rsidR="00376174">
              <w:rPr>
                <w:sz w:val="18"/>
                <w:szCs w:val="18"/>
              </w:rPr>
              <w:t xml:space="preserve"> / </w:t>
            </w:r>
            <w:r w:rsidR="006828C9" w:rsidRPr="00984570">
              <w:rPr>
                <w:i/>
                <w:sz w:val="18"/>
              </w:rPr>
              <w:t>Titel och befattning</w:t>
            </w:r>
            <w:r w:rsidRPr="001C4F14">
              <w:rPr>
                <w:sz w:val="18"/>
                <w:szCs w:val="18"/>
              </w:rPr>
              <w:t>:</w:t>
            </w:r>
          </w:p>
          <w:p w14:paraId="6447BE64" w14:textId="78EB5E7F"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376174">
              <w:rPr>
                <w:sz w:val="18"/>
                <w:szCs w:val="18"/>
              </w:rPr>
              <w:t xml:space="preserve"> / </w:t>
            </w:r>
            <w:r w:rsidR="006828C9" w:rsidRPr="00984570">
              <w:rPr>
                <w:i/>
                <w:sz w:val="18"/>
              </w:rPr>
              <w:t>Adress</w:t>
            </w:r>
          </w:p>
          <w:p w14:paraId="2F5FE336" w14:textId="5AD36B8C"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6828C9" w:rsidRPr="00984570">
              <w:rPr>
                <w:i/>
                <w:sz w:val="18"/>
              </w:rPr>
              <w:t>Telefon</w:t>
            </w:r>
            <w:r>
              <w:rPr>
                <w:sz w:val="18"/>
                <w:szCs w:val="18"/>
              </w:rPr>
              <w:t>:</w:t>
            </w:r>
          </w:p>
          <w:p w14:paraId="0C9C6324" w14:textId="5A0DFE7E" w:rsidR="00507F60" w:rsidRPr="001C4F14" w:rsidRDefault="00507F60" w:rsidP="006828C9">
            <w:pPr>
              <w:tabs>
                <w:tab w:val="left" w:pos="432"/>
                <w:tab w:val="left" w:pos="5395"/>
              </w:tabs>
              <w:spacing w:before="60" w:afterLines="60" w:after="144"/>
              <w:jc w:val="left"/>
              <w:rPr>
                <w:sz w:val="18"/>
                <w:szCs w:val="18"/>
              </w:rPr>
            </w:pPr>
            <w:r>
              <w:rPr>
                <w:sz w:val="18"/>
                <w:szCs w:val="18"/>
              </w:rPr>
              <w:tab/>
            </w:r>
            <w:r w:rsidRPr="001C4F14">
              <w:rPr>
                <w:sz w:val="18"/>
                <w:szCs w:val="18"/>
              </w:rPr>
              <w:t>Date</w:t>
            </w:r>
            <w:r w:rsidR="00376174">
              <w:rPr>
                <w:sz w:val="18"/>
                <w:szCs w:val="18"/>
              </w:rPr>
              <w:t xml:space="preserve"> / </w:t>
            </w:r>
            <w:r w:rsidR="006828C9" w:rsidRPr="00984570">
              <w:rPr>
                <w:i/>
                <w:sz w:val="18"/>
              </w:rPr>
              <w:t>Datum</w:t>
            </w:r>
            <w:r w:rsidRPr="001C4F14">
              <w:rPr>
                <w:sz w:val="18"/>
                <w:szCs w:val="18"/>
              </w:rPr>
              <w:t>:</w:t>
            </w:r>
            <w:r>
              <w:rPr>
                <w:sz w:val="18"/>
                <w:szCs w:val="18"/>
              </w:rPr>
              <w:tab/>
            </w:r>
            <w:r w:rsidRPr="001C4F14">
              <w:rPr>
                <w:sz w:val="18"/>
                <w:szCs w:val="18"/>
              </w:rPr>
              <w:t>Signature</w:t>
            </w:r>
            <w:r w:rsidR="00376174">
              <w:rPr>
                <w:sz w:val="18"/>
                <w:szCs w:val="18"/>
              </w:rPr>
              <w:t xml:space="preserve"> / </w:t>
            </w:r>
            <w:r w:rsidR="006C2B73" w:rsidRPr="006C2B73">
              <w:rPr>
                <w:i/>
                <w:sz w:val="18"/>
              </w:rPr>
              <w:t>Underskrift</w:t>
            </w:r>
            <w:r w:rsidRPr="001C4F14">
              <w:rPr>
                <w:sz w:val="18"/>
                <w:szCs w:val="18"/>
              </w:rPr>
              <w:t>:</w:t>
            </w:r>
          </w:p>
          <w:p w14:paraId="66940B5B" w14:textId="441BB3FD" w:rsidR="00507F60" w:rsidRPr="00C47993" w:rsidRDefault="00507F60" w:rsidP="00CA399B">
            <w:pPr>
              <w:tabs>
                <w:tab w:val="left" w:pos="432"/>
                <w:tab w:val="left" w:pos="5847"/>
              </w:tabs>
              <w:spacing w:before="60" w:afterLines="60" w:after="144"/>
              <w:rPr>
                <w:sz w:val="18"/>
                <w:szCs w:val="18"/>
              </w:rPr>
            </w:pPr>
            <w:r w:rsidRPr="001C4F14">
              <w:rPr>
                <w:sz w:val="18"/>
                <w:szCs w:val="18"/>
              </w:rPr>
              <w:tab/>
              <w:t>Stamp</w:t>
            </w:r>
            <w:r w:rsidR="00376174">
              <w:rPr>
                <w:sz w:val="18"/>
                <w:szCs w:val="18"/>
              </w:rPr>
              <w:t xml:space="preserve"> / </w:t>
            </w:r>
            <w:r w:rsidR="006828C9" w:rsidRPr="00984570">
              <w:rPr>
                <w:i/>
                <w:sz w:val="18"/>
              </w:rPr>
              <w:t>Stämpel</w:t>
            </w:r>
            <w:r w:rsidRPr="001C4F14">
              <w:rPr>
                <w:sz w:val="18"/>
                <w:szCs w:val="18"/>
              </w:rPr>
              <w:t>:</w:t>
            </w:r>
          </w:p>
        </w:tc>
      </w:tr>
      <w:tr w:rsidR="00507F60" w:rsidRPr="00C47993" w14:paraId="492B8263" w14:textId="77777777" w:rsidTr="00D43B66">
        <w:trPr>
          <w:trHeight w:val="1245"/>
        </w:trPr>
        <w:tc>
          <w:tcPr>
            <w:tcW w:w="746" w:type="dxa"/>
            <w:gridSpan w:val="2"/>
            <w:tcBorders>
              <w:top w:val="nil"/>
              <w:left w:val="nil"/>
              <w:bottom w:val="nil"/>
            </w:tcBorders>
            <w:shd w:val="clear" w:color="auto" w:fill="auto"/>
          </w:tcPr>
          <w:p w14:paraId="711B6F7C" w14:textId="77777777" w:rsidR="00507F60" w:rsidRDefault="00507F60" w:rsidP="00CA399B"/>
        </w:tc>
        <w:tc>
          <w:tcPr>
            <w:tcW w:w="8895" w:type="dxa"/>
            <w:gridSpan w:val="13"/>
          </w:tcPr>
          <w:p w14:paraId="4490EE05" w14:textId="05E0101F" w:rsidR="00507F60" w:rsidRPr="001C4F14" w:rsidRDefault="00507F60" w:rsidP="00CA399B">
            <w:pPr>
              <w:tabs>
                <w:tab w:val="left" w:pos="432"/>
                <w:tab w:val="left" w:pos="5847"/>
              </w:tabs>
              <w:spacing w:before="60" w:afterLines="60" w:after="144"/>
              <w:rPr>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376174">
              <w:rPr>
                <w:sz w:val="18"/>
                <w:szCs w:val="18"/>
              </w:rPr>
              <w:t xml:space="preserve">/ </w:t>
            </w:r>
            <w:r w:rsidR="003D2C02" w:rsidRPr="009F40CE">
              <w:rPr>
                <w:i/>
                <w:sz w:val="18"/>
              </w:rPr>
              <w:t>Tjänsteman vid den resandes inreseort (för vidareförflyttning till andra medlemsstater)</w:t>
            </w:r>
            <w:bookmarkStart w:id="0" w:name="_GoBack"/>
            <w:bookmarkEnd w:id="0"/>
          </w:p>
          <w:p w14:paraId="070806F8" w14:textId="4182C5F0" w:rsidR="00507F60" w:rsidRPr="001C4F14" w:rsidRDefault="00507F60" w:rsidP="006828C9">
            <w:pPr>
              <w:tabs>
                <w:tab w:val="left" w:pos="432"/>
                <w:tab w:val="left" w:pos="5395"/>
              </w:tabs>
              <w:spacing w:before="60" w:afterLines="60" w:after="144"/>
              <w:jc w:val="left"/>
              <w:rPr>
                <w:sz w:val="18"/>
                <w:szCs w:val="18"/>
              </w:rPr>
            </w:pPr>
            <w:r w:rsidRPr="001C4F14">
              <w:rPr>
                <w:sz w:val="18"/>
                <w:szCs w:val="18"/>
              </w:rPr>
              <w:tab/>
              <w:t>Name (in capital letters)</w:t>
            </w:r>
            <w:r w:rsidR="00376174">
              <w:rPr>
                <w:sz w:val="18"/>
                <w:szCs w:val="18"/>
              </w:rPr>
              <w:t xml:space="preserve"> / </w:t>
            </w:r>
            <w:r w:rsidR="006828C9" w:rsidRPr="00984570">
              <w:rPr>
                <w:i/>
                <w:sz w:val="18"/>
              </w:rPr>
              <w:t>Namn (med versaler)</w:t>
            </w:r>
            <w:r w:rsidRPr="001C4F14">
              <w:rPr>
                <w:sz w:val="18"/>
                <w:szCs w:val="18"/>
              </w:rPr>
              <w:t>:</w:t>
            </w:r>
            <w:r w:rsidRPr="001C4F14">
              <w:rPr>
                <w:sz w:val="18"/>
                <w:szCs w:val="18"/>
              </w:rPr>
              <w:tab/>
            </w:r>
            <w:r>
              <w:rPr>
                <w:sz w:val="18"/>
                <w:szCs w:val="18"/>
              </w:rPr>
              <w:t>T</w:t>
            </w:r>
            <w:r w:rsidRPr="001C4F14">
              <w:rPr>
                <w:sz w:val="18"/>
                <w:szCs w:val="18"/>
              </w:rPr>
              <w:t>itle</w:t>
            </w:r>
            <w:r w:rsidR="00376174">
              <w:rPr>
                <w:sz w:val="18"/>
                <w:szCs w:val="18"/>
              </w:rPr>
              <w:t xml:space="preserve"> / </w:t>
            </w:r>
            <w:r w:rsidR="006828C9" w:rsidRPr="00984570">
              <w:rPr>
                <w:i/>
                <w:sz w:val="18"/>
              </w:rPr>
              <w:t>Befattning</w:t>
            </w:r>
            <w:r w:rsidRPr="001C4F14">
              <w:rPr>
                <w:sz w:val="18"/>
                <w:szCs w:val="18"/>
              </w:rPr>
              <w:t>:</w:t>
            </w:r>
          </w:p>
          <w:p w14:paraId="5A0000B4" w14:textId="789530BC" w:rsidR="00507F60" w:rsidRDefault="00507F60" w:rsidP="00CA399B">
            <w:pPr>
              <w:tabs>
                <w:tab w:val="left" w:pos="432"/>
                <w:tab w:val="left" w:pos="5847"/>
              </w:tabs>
              <w:spacing w:before="60" w:afterLines="60" w:after="144"/>
              <w:jc w:val="left"/>
              <w:rPr>
                <w:sz w:val="18"/>
                <w:szCs w:val="18"/>
              </w:rPr>
            </w:pPr>
            <w:r>
              <w:rPr>
                <w:sz w:val="18"/>
                <w:szCs w:val="18"/>
              </w:rPr>
              <w:tab/>
              <w:t>Address</w:t>
            </w:r>
            <w:r w:rsidR="00376174">
              <w:rPr>
                <w:sz w:val="18"/>
                <w:szCs w:val="18"/>
              </w:rPr>
              <w:t xml:space="preserve"> / </w:t>
            </w:r>
            <w:r w:rsidR="006828C9" w:rsidRPr="00984570">
              <w:rPr>
                <w:i/>
                <w:sz w:val="18"/>
              </w:rPr>
              <w:t>Adress</w:t>
            </w:r>
          </w:p>
          <w:p w14:paraId="4D27E476" w14:textId="7BD1CAA0"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376174">
              <w:rPr>
                <w:sz w:val="18"/>
                <w:szCs w:val="18"/>
              </w:rPr>
              <w:t xml:space="preserve"> / </w:t>
            </w:r>
            <w:r w:rsidR="006828C9" w:rsidRPr="00984570">
              <w:rPr>
                <w:i/>
                <w:sz w:val="18"/>
              </w:rPr>
              <w:t>Telefon</w:t>
            </w:r>
            <w:r>
              <w:rPr>
                <w:sz w:val="18"/>
                <w:szCs w:val="18"/>
              </w:rPr>
              <w:t>:</w:t>
            </w:r>
          </w:p>
          <w:p w14:paraId="0E74725D" w14:textId="1F430964"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376174">
              <w:rPr>
                <w:sz w:val="18"/>
                <w:szCs w:val="18"/>
              </w:rPr>
              <w:t xml:space="preserve"> / </w:t>
            </w:r>
            <w:r w:rsidR="006828C9" w:rsidRPr="00984570">
              <w:rPr>
                <w:i/>
                <w:sz w:val="18"/>
              </w:rPr>
              <w:t>E-postadress</w:t>
            </w:r>
            <w:r>
              <w:rPr>
                <w:sz w:val="18"/>
                <w:szCs w:val="18"/>
              </w:rPr>
              <w:t>:</w:t>
            </w:r>
          </w:p>
          <w:p w14:paraId="2454180D" w14:textId="4CCA880A" w:rsidR="00507F60" w:rsidRPr="00C47993" w:rsidRDefault="00507F60" w:rsidP="006828C9">
            <w:pPr>
              <w:tabs>
                <w:tab w:val="left" w:pos="432"/>
                <w:tab w:val="left" w:pos="5395"/>
                <w:tab w:val="left" w:pos="7380"/>
              </w:tabs>
              <w:spacing w:before="60" w:afterLines="60" w:after="144"/>
              <w:ind w:left="434" w:hanging="425"/>
              <w:jc w:val="left"/>
              <w:rPr>
                <w:sz w:val="18"/>
                <w:szCs w:val="18"/>
              </w:rPr>
            </w:pPr>
            <w:r>
              <w:rPr>
                <w:sz w:val="18"/>
                <w:szCs w:val="18"/>
              </w:rPr>
              <w:tab/>
            </w: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376174">
              <w:rPr>
                <w:sz w:val="18"/>
                <w:szCs w:val="18"/>
              </w:rPr>
              <w:t xml:space="preserve"> / </w:t>
            </w:r>
            <w:r w:rsidR="006828C9">
              <w:rPr>
                <w:sz w:val="18"/>
                <w:szCs w:val="18"/>
              </w:rPr>
              <w:br/>
            </w:r>
            <w:r w:rsidR="006828C9" w:rsidRPr="00984570">
              <w:rPr>
                <w:i/>
                <w:sz w:val="18"/>
              </w:rPr>
              <w:t>Datum då dokument- och identitetskontrollerna slutfördes</w:t>
            </w:r>
            <w:r w:rsidRPr="001C4F14">
              <w:rPr>
                <w:sz w:val="18"/>
                <w:szCs w:val="18"/>
              </w:rPr>
              <w:t>:</w:t>
            </w:r>
            <w:r w:rsidRPr="001C4F14">
              <w:rPr>
                <w:sz w:val="18"/>
                <w:szCs w:val="18"/>
              </w:rPr>
              <w:tab/>
              <w:t>Signature</w:t>
            </w:r>
            <w:r w:rsidR="00376174">
              <w:rPr>
                <w:sz w:val="18"/>
                <w:szCs w:val="18"/>
              </w:rPr>
              <w:t xml:space="preserve"> /</w:t>
            </w:r>
            <w:r w:rsidR="006828C9" w:rsidRPr="00984570">
              <w:rPr>
                <w:i/>
                <w:sz w:val="18"/>
              </w:rPr>
              <w:t xml:space="preserve"> Underskrift</w:t>
            </w:r>
            <w:r w:rsidRPr="001C4F14">
              <w:rPr>
                <w:sz w:val="18"/>
                <w:szCs w:val="18"/>
              </w:rPr>
              <w:t>:</w:t>
            </w:r>
            <w:r w:rsidRPr="001C4F14">
              <w:rPr>
                <w:sz w:val="18"/>
                <w:szCs w:val="18"/>
              </w:rPr>
              <w:tab/>
              <w:t>Stamp</w:t>
            </w:r>
            <w:r w:rsidR="00376174">
              <w:rPr>
                <w:sz w:val="18"/>
                <w:szCs w:val="18"/>
              </w:rPr>
              <w:t xml:space="preserve"> / </w:t>
            </w:r>
            <w:r w:rsidR="006828C9" w:rsidRPr="00984570">
              <w:rPr>
                <w:i/>
                <w:sz w:val="18"/>
              </w:rPr>
              <w:t>Stämpel</w:t>
            </w:r>
            <w:r w:rsidRPr="001C4F14">
              <w:rPr>
                <w:sz w:val="18"/>
                <w:szCs w:val="18"/>
              </w:rPr>
              <w:t>:</w:t>
            </w:r>
          </w:p>
        </w:tc>
      </w:tr>
    </w:tbl>
    <w:p w14:paraId="2535FDBD" w14:textId="77777777" w:rsidR="00507F60" w:rsidRPr="00B2106A" w:rsidRDefault="00507F60" w:rsidP="00507F60">
      <w:pPr>
        <w:spacing w:before="0" w:after="0"/>
        <w:jc w:val="right"/>
      </w:pPr>
      <w:r>
        <w:t>“</w:t>
      </w:r>
    </w:p>
    <w:p w14:paraId="5E8DA3E1" w14:textId="77777777" w:rsidR="00A703DF" w:rsidRDefault="00A703DF">
      <w:pPr>
        <w:spacing w:before="0" w:after="200" w:line="276" w:lineRule="auto"/>
        <w:jc w:val="left"/>
        <w:rPr>
          <w:rFonts w:eastAsia="Times New Roman"/>
          <w:szCs w:val="24"/>
        </w:rPr>
      </w:pPr>
      <w:r>
        <w:rPr>
          <w:rFonts w:eastAsia="Times New Roman"/>
          <w:szCs w:val="24"/>
        </w:rPr>
        <w:br w:type="page"/>
      </w:r>
    </w:p>
    <w:p w14:paraId="78F9128E" w14:textId="77777777" w:rsidR="00380CB2" w:rsidRPr="003A2B2C" w:rsidRDefault="00380CB2" w:rsidP="00380CB2">
      <w:pPr>
        <w:jc w:val="center"/>
        <w:rPr>
          <w:rFonts w:eastAsia="Times New Roman"/>
          <w:b/>
          <w:szCs w:val="24"/>
        </w:rPr>
      </w:pP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0649DA09" w14:textId="77777777" w:rsidR="00380CB2" w:rsidRPr="003A2B2C" w:rsidRDefault="00380CB2" w:rsidP="00380CB2">
      <w:pPr>
        <w:tabs>
          <w:tab w:val="left" w:pos="432"/>
          <w:tab w:val="left" w:pos="5847"/>
        </w:tabs>
        <w:spacing w:before="240" w:after="40"/>
        <w:jc w:val="center"/>
        <w:rPr>
          <w:rFonts w:eastAsia="Times New Roman"/>
          <w:b/>
          <w:szCs w:val="24"/>
        </w:rPr>
      </w:pPr>
      <w:r w:rsidRPr="003A2B2C">
        <w:rPr>
          <w:rFonts w:eastAsia="Times New Roman"/>
          <w:b/>
          <w:szCs w:val="24"/>
        </w:rPr>
        <w:t>Section A</w:t>
      </w:r>
    </w:p>
    <w:p w14:paraId="5A3E35E7" w14:textId="77777777" w:rsidR="00380CB2" w:rsidRPr="003A2B2C" w:rsidRDefault="00380CB2" w:rsidP="00380CB2">
      <w:pPr>
        <w:tabs>
          <w:tab w:val="left" w:pos="432"/>
          <w:tab w:val="left" w:pos="5847"/>
        </w:tabs>
        <w:spacing w:after="240"/>
        <w:jc w:val="center"/>
        <w:rPr>
          <w:rFonts w:eastAsia="Times New Roman"/>
          <w:b/>
          <w:szCs w:val="24"/>
        </w:rPr>
      </w:pPr>
      <w:r w:rsidRPr="003A2B2C">
        <w:rPr>
          <w:rFonts w:eastAsia="Times New Roman"/>
          <w:b/>
          <w:szCs w:val="24"/>
        </w:rPr>
        <w:t>Model of declaration</w:t>
      </w:r>
    </w:p>
    <w:p w14:paraId="1FA6C652" w14:textId="2B606AF7" w:rsidR="00380CB2" w:rsidRPr="005A5175" w:rsidRDefault="00380CB2" w:rsidP="00380CB2">
      <w:pPr>
        <w:tabs>
          <w:tab w:val="left" w:pos="-944"/>
          <w:tab w:val="left" w:pos="5847"/>
        </w:tabs>
        <w:spacing w:before="40" w:after="40"/>
        <w:rPr>
          <w:rFonts w:eastAsia="Times New Roman"/>
          <w:sz w:val="20"/>
          <w:szCs w:val="20"/>
        </w:rPr>
      </w:pPr>
      <w:r w:rsidRPr="005A5175">
        <w:rPr>
          <w:rFonts w:eastAsia="Times New Roman"/>
          <w:sz w:val="20"/>
          <w:szCs w:val="20"/>
        </w:rPr>
        <w:t>I, the undersigned</w:t>
      </w:r>
      <w:r w:rsidR="005A5175">
        <w:rPr>
          <w:rFonts w:eastAsia="Times New Roman"/>
          <w:sz w:val="20"/>
          <w:szCs w:val="20"/>
        </w:rPr>
        <w:t xml:space="preserve"> / </w:t>
      </w:r>
      <w:r w:rsidR="005A5175" w:rsidRPr="00505702">
        <w:rPr>
          <w:i/>
          <w:noProof/>
          <w:sz w:val="20"/>
          <w:szCs w:val="20"/>
          <w:lang w:val="sv-SE"/>
        </w:rPr>
        <w:t>Undertecknad</w:t>
      </w:r>
    </w:p>
    <w:p w14:paraId="5C1304BD" w14:textId="77777777" w:rsidR="00380CB2" w:rsidRPr="003A2B2C" w:rsidRDefault="00380CB2" w:rsidP="00380CB2">
      <w:pPr>
        <w:tabs>
          <w:tab w:val="right" w:leader="dot" w:pos="9072"/>
        </w:tabs>
        <w:spacing w:before="40" w:after="40"/>
        <w:rPr>
          <w:rFonts w:eastAsia="Times New Roman"/>
          <w:szCs w:val="24"/>
        </w:rPr>
      </w:pPr>
      <w:r w:rsidRPr="003A2B2C">
        <w:rPr>
          <w:rFonts w:eastAsia="Times New Roman"/>
          <w:szCs w:val="24"/>
        </w:rPr>
        <w:tab/>
      </w:r>
    </w:p>
    <w:p w14:paraId="60A9B567" w14:textId="16EE54E9" w:rsidR="00380CB2" w:rsidRPr="003A2B2C" w:rsidRDefault="00380CB2" w:rsidP="005A5175">
      <w:pPr>
        <w:tabs>
          <w:tab w:val="left" w:pos="1332"/>
        </w:tabs>
        <w:spacing w:before="40" w:after="360"/>
        <w:jc w:val="center"/>
        <w:rPr>
          <w:rFonts w:eastAsia="Times New Roman"/>
          <w:szCs w:val="24"/>
        </w:rPr>
      </w:pPr>
      <w:r w:rsidRPr="003A2B2C">
        <w:rPr>
          <w:rFonts w:eastAsia="Times New Roman"/>
          <w:szCs w:val="24"/>
        </w:rPr>
        <w:t>[</w:t>
      </w:r>
      <w:proofErr w:type="gramStart"/>
      <w:r w:rsidRPr="003A2B2C">
        <w:rPr>
          <w:rFonts w:eastAsia="Times New Roman"/>
          <w:sz w:val="18"/>
          <w:szCs w:val="18"/>
        </w:rPr>
        <w:t>owner</w:t>
      </w:r>
      <w:proofErr w:type="gramEnd"/>
      <w:r w:rsidRPr="003A2B2C">
        <w:rPr>
          <w:rFonts w:eastAsia="Times New Roman"/>
          <w:sz w:val="18"/>
          <w:szCs w:val="18"/>
        </w:rPr>
        <w:t xml:space="preserve"> or the natural person who has authorisation in writing from the owner to carry out the non-commercial movement on behalf of the owner</w:t>
      </w:r>
      <w:r w:rsidRPr="003A2B2C">
        <w:rPr>
          <w:rFonts w:eastAsia="Times New Roman"/>
          <w:i/>
          <w:szCs w:val="24"/>
          <w:vertAlign w:val="superscript"/>
        </w:rPr>
        <w:t>(1)</w:t>
      </w:r>
      <w:r w:rsidRPr="003A2B2C">
        <w:rPr>
          <w:rFonts w:eastAsia="Times New Roman"/>
          <w:szCs w:val="24"/>
        </w:rPr>
        <w:t>]</w:t>
      </w:r>
      <w:r w:rsidR="005A5175">
        <w:rPr>
          <w:rFonts w:eastAsia="Times New Roman"/>
          <w:szCs w:val="24"/>
        </w:rPr>
        <w:t xml:space="preserve"> / </w:t>
      </w:r>
      <w:r w:rsidR="005A5175" w:rsidRPr="005A5175">
        <w:rPr>
          <w:i/>
          <w:noProof/>
          <w:sz w:val="18"/>
          <w:szCs w:val="20"/>
          <w:lang w:val="en-US"/>
        </w:rPr>
        <w:t>[</w:t>
      </w:r>
      <w:r w:rsidR="005A5175" w:rsidRPr="005A5175">
        <w:rPr>
          <w:i/>
          <w:noProof/>
          <w:sz w:val="18"/>
          <w:szCs w:val="20"/>
          <w:lang w:val="sv-SE"/>
        </w:rPr>
        <w:t>ägare eller fysisk person som av ägaren skriftligen bemyndigats att för ägarens räkning utföra förflyttningen utan kommersiellt syfte</w:t>
      </w:r>
      <w:r w:rsidR="005A5175" w:rsidRPr="005A5175">
        <w:rPr>
          <w:i/>
          <w:noProof/>
          <w:sz w:val="18"/>
          <w:szCs w:val="20"/>
          <w:vertAlign w:val="superscript"/>
          <w:lang w:val="sv-SE"/>
        </w:rPr>
        <w:t>(1)</w:t>
      </w:r>
      <w:r w:rsidR="005A5175" w:rsidRPr="005A5175">
        <w:rPr>
          <w:i/>
          <w:noProof/>
          <w:sz w:val="18"/>
          <w:szCs w:val="20"/>
          <w:lang w:val="en-US"/>
        </w:rPr>
        <w:t>]</w:t>
      </w:r>
    </w:p>
    <w:p w14:paraId="0D187335" w14:textId="20409522" w:rsidR="005A5175" w:rsidRPr="005A5175" w:rsidRDefault="00380CB2" w:rsidP="005A5175">
      <w:pPr>
        <w:tabs>
          <w:tab w:val="left" w:pos="1332"/>
        </w:tabs>
        <w:spacing w:before="0" w:after="0"/>
        <w:rPr>
          <w:rFonts w:eastAsia="Times New Roman"/>
          <w:sz w:val="20"/>
          <w:szCs w:val="20"/>
        </w:rPr>
      </w:pPr>
      <w:r w:rsidRPr="005A5175">
        <w:rPr>
          <w:rFonts w:eastAsia="Times New Roman"/>
          <w:sz w:val="20"/>
          <w:szCs w:val="20"/>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5A5175">
        <w:rPr>
          <w:rFonts w:eastAsia="Times New Roman"/>
          <w:i/>
          <w:sz w:val="20"/>
          <w:szCs w:val="20"/>
          <w:vertAlign w:val="superscript"/>
        </w:rPr>
        <w:t>(1)</w:t>
      </w:r>
      <w:r w:rsidRPr="005A5175">
        <w:rPr>
          <w:rFonts w:eastAsia="Times New Roman"/>
          <w:sz w:val="20"/>
          <w:szCs w:val="20"/>
        </w:rPr>
        <w:t xml:space="preserve"> within not more than 5 days of his movement.</w:t>
      </w:r>
      <w:r w:rsidR="005A5175">
        <w:rPr>
          <w:rFonts w:eastAsia="Times New Roman"/>
          <w:sz w:val="20"/>
          <w:szCs w:val="20"/>
        </w:rPr>
        <w:t xml:space="preserve"> / </w:t>
      </w:r>
      <w:r w:rsidR="005A5175" w:rsidRPr="00505702">
        <w:rPr>
          <w:i/>
          <w:noProof/>
          <w:sz w:val="20"/>
          <w:szCs w:val="20"/>
          <w:lang w:val="sv-SE"/>
        </w:rPr>
        <w:t>försäkrar att följande sällskapsdjur inte är föremål för en förflyttning som syftar till försäljning eller överlåtelse av äganderätten till dem, och att de kommer att åtfölja ägaren eller den fysiska person som av ägaren skriftligen bemyndigats att för ägarens räkning utföra förflyttningen utan kommersiellt syfte</w:t>
      </w:r>
      <w:r w:rsidR="005A5175" w:rsidRPr="00505702">
        <w:rPr>
          <w:i/>
          <w:noProof/>
          <w:sz w:val="20"/>
          <w:szCs w:val="20"/>
          <w:vertAlign w:val="superscript"/>
          <w:lang w:val="sv-SE"/>
        </w:rPr>
        <w:t>(1)</w:t>
      </w:r>
      <w:r w:rsidR="005A5175" w:rsidRPr="00505702">
        <w:rPr>
          <w:i/>
          <w:noProof/>
          <w:sz w:val="20"/>
          <w:szCs w:val="20"/>
          <w:lang w:val="sv-SE"/>
        </w:rPr>
        <w:t xml:space="preserve"> inom fem dagar från dennes förflyttning.</w:t>
      </w:r>
    </w:p>
    <w:p w14:paraId="69A11C16" w14:textId="3811FD62" w:rsidR="00380CB2" w:rsidRPr="005A5175" w:rsidRDefault="00380CB2" w:rsidP="005A5175">
      <w:pPr>
        <w:tabs>
          <w:tab w:val="left" w:pos="1332"/>
        </w:tabs>
        <w:spacing w:before="40" w:after="0"/>
        <w:rPr>
          <w:rFonts w:eastAsia="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327"/>
      </w:tblGrid>
      <w:tr w:rsidR="00380CB2" w:rsidRPr="005A5175" w14:paraId="53AE8F26" w14:textId="77777777" w:rsidTr="00277F68">
        <w:tc>
          <w:tcPr>
            <w:tcW w:w="4678" w:type="dxa"/>
            <w:shd w:val="clear" w:color="auto" w:fill="auto"/>
          </w:tcPr>
          <w:p w14:paraId="64BF78DE" w14:textId="7A16E8FF" w:rsidR="00380CB2" w:rsidRPr="005A5175" w:rsidRDefault="00380CB2" w:rsidP="00277F68">
            <w:pPr>
              <w:tabs>
                <w:tab w:val="left" w:pos="1332"/>
              </w:tabs>
              <w:spacing w:before="40" w:after="40"/>
              <w:jc w:val="center"/>
              <w:rPr>
                <w:rFonts w:eastAsia="Times New Roman"/>
                <w:sz w:val="20"/>
                <w:szCs w:val="20"/>
              </w:rPr>
            </w:pPr>
            <w:r w:rsidRPr="005A5175">
              <w:rPr>
                <w:rFonts w:eastAsia="Times New Roman"/>
                <w:sz w:val="20"/>
                <w:szCs w:val="20"/>
              </w:rPr>
              <w:t>Transponder/tattoo</w:t>
            </w:r>
            <w:r w:rsidRPr="005A5175">
              <w:rPr>
                <w:rFonts w:eastAsia="Times New Roman"/>
                <w:sz w:val="20"/>
                <w:szCs w:val="20"/>
                <w:vertAlign w:val="superscript"/>
              </w:rPr>
              <w:t xml:space="preserve">(1) </w:t>
            </w:r>
            <w:r w:rsidRPr="005A5175">
              <w:rPr>
                <w:rFonts w:eastAsia="Times New Roman"/>
                <w:sz w:val="20"/>
                <w:szCs w:val="20"/>
              </w:rPr>
              <w:t>alphanumeric code</w:t>
            </w:r>
            <w:r w:rsidR="005A5175">
              <w:rPr>
                <w:rFonts w:eastAsia="Times New Roman"/>
                <w:sz w:val="20"/>
                <w:szCs w:val="20"/>
              </w:rPr>
              <w:t xml:space="preserve"> /</w:t>
            </w:r>
            <w:r w:rsidR="005A5175" w:rsidRPr="00505702">
              <w:rPr>
                <w:i/>
                <w:noProof/>
                <w:sz w:val="20"/>
                <w:szCs w:val="20"/>
                <w:lang w:val="sv-SE"/>
              </w:rPr>
              <w:t xml:space="preserve"> Transponderns/tatueringens</w:t>
            </w:r>
            <w:r w:rsidR="005A5175" w:rsidRPr="00505702">
              <w:rPr>
                <w:i/>
                <w:noProof/>
                <w:sz w:val="20"/>
                <w:szCs w:val="20"/>
                <w:vertAlign w:val="superscript"/>
                <w:lang w:val="sv-SE"/>
              </w:rPr>
              <w:t>(1)</w:t>
            </w:r>
            <w:r w:rsidR="005A5175" w:rsidRPr="00505702">
              <w:rPr>
                <w:i/>
                <w:noProof/>
                <w:sz w:val="20"/>
                <w:szCs w:val="20"/>
                <w:lang w:val="sv-SE"/>
              </w:rPr>
              <w:t xml:space="preserve"> alfanumeriska kod</w:t>
            </w:r>
            <w:r w:rsidR="005A5175">
              <w:rPr>
                <w:rFonts w:eastAsia="Times New Roman"/>
                <w:sz w:val="20"/>
                <w:szCs w:val="20"/>
              </w:rPr>
              <w:t xml:space="preserve"> </w:t>
            </w:r>
          </w:p>
        </w:tc>
        <w:tc>
          <w:tcPr>
            <w:tcW w:w="4394" w:type="dxa"/>
            <w:shd w:val="clear" w:color="auto" w:fill="auto"/>
          </w:tcPr>
          <w:p w14:paraId="208CC6AD" w14:textId="5148F423" w:rsidR="00380CB2" w:rsidRPr="005A5175" w:rsidRDefault="00380CB2" w:rsidP="00277F68">
            <w:pPr>
              <w:tabs>
                <w:tab w:val="left" w:pos="1332"/>
              </w:tabs>
              <w:spacing w:before="40" w:after="40"/>
              <w:jc w:val="center"/>
              <w:rPr>
                <w:rFonts w:eastAsia="Times New Roman"/>
                <w:sz w:val="20"/>
                <w:szCs w:val="20"/>
              </w:rPr>
            </w:pPr>
            <w:r w:rsidRPr="005A5175">
              <w:rPr>
                <w:rFonts w:eastAsia="Times New Roman"/>
                <w:sz w:val="20"/>
                <w:szCs w:val="20"/>
              </w:rPr>
              <w:t>Animal health certificate number</w:t>
            </w:r>
            <w:r w:rsidR="005A5175">
              <w:rPr>
                <w:rFonts w:eastAsia="Times New Roman"/>
                <w:sz w:val="20"/>
                <w:szCs w:val="20"/>
              </w:rPr>
              <w:t xml:space="preserve"> / </w:t>
            </w:r>
            <w:r w:rsidR="005A5175" w:rsidRPr="00505702">
              <w:rPr>
                <w:i/>
                <w:noProof/>
                <w:sz w:val="20"/>
                <w:szCs w:val="20"/>
                <w:lang w:val="sv-SE"/>
              </w:rPr>
              <w:t>Djurhälsointygets nummer</w:t>
            </w:r>
          </w:p>
        </w:tc>
      </w:tr>
      <w:tr w:rsidR="00380CB2" w:rsidRPr="005A5175" w14:paraId="2E774D74" w14:textId="77777777" w:rsidTr="00277F68">
        <w:tc>
          <w:tcPr>
            <w:tcW w:w="4678" w:type="dxa"/>
            <w:shd w:val="clear" w:color="auto" w:fill="auto"/>
          </w:tcPr>
          <w:p w14:paraId="6AB67666" w14:textId="77777777" w:rsidR="00380CB2" w:rsidRPr="005A5175" w:rsidRDefault="00380CB2" w:rsidP="00277F68">
            <w:pPr>
              <w:tabs>
                <w:tab w:val="left" w:pos="1332"/>
              </w:tabs>
              <w:spacing w:before="40" w:after="40"/>
              <w:rPr>
                <w:rFonts w:eastAsia="Times New Roman"/>
                <w:sz w:val="20"/>
                <w:szCs w:val="20"/>
              </w:rPr>
            </w:pPr>
          </w:p>
        </w:tc>
        <w:tc>
          <w:tcPr>
            <w:tcW w:w="4394" w:type="dxa"/>
            <w:shd w:val="clear" w:color="auto" w:fill="auto"/>
          </w:tcPr>
          <w:p w14:paraId="74E91FD6" w14:textId="77777777" w:rsidR="00380CB2" w:rsidRPr="005A5175" w:rsidRDefault="00380CB2" w:rsidP="00277F68">
            <w:pPr>
              <w:tabs>
                <w:tab w:val="left" w:pos="1332"/>
              </w:tabs>
              <w:spacing w:before="40" w:after="40"/>
              <w:rPr>
                <w:rFonts w:eastAsia="Times New Roman"/>
                <w:sz w:val="20"/>
                <w:szCs w:val="20"/>
              </w:rPr>
            </w:pPr>
          </w:p>
        </w:tc>
      </w:tr>
      <w:tr w:rsidR="00380CB2" w:rsidRPr="005A5175" w14:paraId="78CC09F0" w14:textId="77777777" w:rsidTr="00277F68">
        <w:tc>
          <w:tcPr>
            <w:tcW w:w="4678" w:type="dxa"/>
            <w:shd w:val="clear" w:color="auto" w:fill="auto"/>
          </w:tcPr>
          <w:p w14:paraId="31E32698" w14:textId="77777777" w:rsidR="00380CB2" w:rsidRPr="005A5175" w:rsidRDefault="00380CB2" w:rsidP="00277F68">
            <w:pPr>
              <w:tabs>
                <w:tab w:val="left" w:pos="1332"/>
              </w:tabs>
              <w:spacing w:before="40" w:after="40"/>
              <w:rPr>
                <w:rFonts w:eastAsia="Times New Roman"/>
                <w:sz w:val="20"/>
                <w:szCs w:val="20"/>
              </w:rPr>
            </w:pPr>
          </w:p>
        </w:tc>
        <w:tc>
          <w:tcPr>
            <w:tcW w:w="4394" w:type="dxa"/>
            <w:shd w:val="clear" w:color="auto" w:fill="auto"/>
          </w:tcPr>
          <w:p w14:paraId="724C6BAF" w14:textId="77777777" w:rsidR="00380CB2" w:rsidRPr="005A5175" w:rsidRDefault="00380CB2" w:rsidP="00277F68">
            <w:pPr>
              <w:tabs>
                <w:tab w:val="left" w:pos="1332"/>
              </w:tabs>
              <w:spacing w:before="40" w:after="40"/>
              <w:rPr>
                <w:rFonts w:eastAsia="Times New Roman"/>
                <w:sz w:val="20"/>
                <w:szCs w:val="20"/>
              </w:rPr>
            </w:pPr>
          </w:p>
        </w:tc>
      </w:tr>
      <w:tr w:rsidR="00380CB2" w:rsidRPr="005A5175" w14:paraId="46CD711A" w14:textId="77777777" w:rsidTr="00277F68">
        <w:tc>
          <w:tcPr>
            <w:tcW w:w="4678" w:type="dxa"/>
            <w:shd w:val="clear" w:color="auto" w:fill="auto"/>
          </w:tcPr>
          <w:p w14:paraId="46A635A5" w14:textId="77777777" w:rsidR="00380CB2" w:rsidRPr="005A5175" w:rsidRDefault="00380CB2" w:rsidP="00277F68">
            <w:pPr>
              <w:tabs>
                <w:tab w:val="left" w:pos="1332"/>
              </w:tabs>
              <w:spacing w:before="40" w:after="40"/>
              <w:rPr>
                <w:rFonts w:eastAsia="Times New Roman"/>
                <w:sz w:val="20"/>
                <w:szCs w:val="20"/>
              </w:rPr>
            </w:pPr>
          </w:p>
        </w:tc>
        <w:tc>
          <w:tcPr>
            <w:tcW w:w="4394" w:type="dxa"/>
            <w:shd w:val="clear" w:color="auto" w:fill="auto"/>
          </w:tcPr>
          <w:p w14:paraId="7164E5B6" w14:textId="77777777" w:rsidR="00380CB2" w:rsidRPr="005A5175" w:rsidRDefault="00380CB2" w:rsidP="00277F68">
            <w:pPr>
              <w:tabs>
                <w:tab w:val="left" w:pos="1332"/>
              </w:tabs>
              <w:spacing w:before="40" w:after="40"/>
              <w:rPr>
                <w:rFonts w:eastAsia="Times New Roman"/>
                <w:sz w:val="20"/>
                <w:szCs w:val="20"/>
              </w:rPr>
            </w:pPr>
          </w:p>
        </w:tc>
      </w:tr>
      <w:tr w:rsidR="00380CB2" w:rsidRPr="005A5175" w14:paraId="5C409F5F" w14:textId="77777777" w:rsidTr="00277F68">
        <w:tc>
          <w:tcPr>
            <w:tcW w:w="4678" w:type="dxa"/>
            <w:shd w:val="clear" w:color="auto" w:fill="auto"/>
          </w:tcPr>
          <w:p w14:paraId="5278C132" w14:textId="77777777" w:rsidR="00380CB2" w:rsidRPr="005A5175" w:rsidRDefault="00380CB2" w:rsidP="00277F68">
            <w:pPr>
              <w:tabs>
                <w:tab w:val="left" w:pos="1332"/>
              </w:tabs>
              <w:spacing w:before="40" w:after="40"/>
              <w:rPr>
                <w:rFonts w:eastAsia="Times New Roman"/>
                <w:sz w:val="20"/>
                <w:szCs w:val="20"/>
              </w:rPr>
            </w:pPr>
          </w:p>
        </w:tc>
        <w:tc>
          <w:tcPr>
            <w:tcW w:w="4394" w:type="dxa"/>
            <w:shd w:val="clear" w:color="auto" w:fill="auto"/>
          </w:tcPr>
          <w:p w14:paraId="7D987154" w14:textId="77777777" w:rsidR="00380CB2" w:rsidRPr="005A5175" w:rsidRDefault="00380CB2" w:rsidP="00277F68">
            <w:pPr>
              <w:tabs>
                <w:tab w:val="left" w:pos="1332"/>
              </w:tabs>
              <w:spacing w:before="40" w:after="40"/>
              <w:rPr>
                <w:rFonts w:eastAsia="Times New Roman"/>
                <w:sz w:val="20"/>
                <w:szCs w:val="20"/>
              </w:rPr>
            </w:pPr>
          </w:p>
        </w:tc>
      </w:tr>
      <w:tr w:rsidR="00380CB2" w:rsidRPr="005A5175" w14:paraId="62FC6C53" w14:textId="77777777" w:rsidTr="00277F68">
        <w:tc>
          <w:tcPr>
            <w:tcW w:w="4678" w:type="dxa"/>
            <w:shd w:val="clear" w:color="auto" w:fill="auto"/>
          </w:tcPr>
          <w:p w14:paraId="362EE318" w14:textId="77777777" w:rsidR="00380CB2" w:rsidRPr="005A5175" w:rsidRDefault="00380CB2" w:rsidP="00277F68">
            <w:pPr>
              <w:tabs>
                <w:tab w:val="left" w:pos="1332"/>
              </w:tabs>
              <w:spacing w:before="40" w:after="40"/>
              <w:rPr>
                <w:rFonts w:eastAsia="Times New Roman"/>
                <w:sz w:val="20"/>
                <w:szCs w:val="20"/>
              </w:rPr>
            </w:pPr>
          </w:p>
        </w:tc>
        <w:tc>
          <w:tcPr>
            <w:tcW w:w="4394" w:type="dxa"/>
            <w:shd w:val="clear" w:color="auto" w:fill="auto"/>
          </w:tcPr>
          <w:p w14:paraId="3FCAD28E" w14:textId="77777777" w:rsidR="00380CB2" w:rsidRPr="005A5175" w:rsidRDefault="00380CB2" w:rsidP="00277F68">
            <w:pPr>
              <w:tabs>
                <w:tab w:val="left" w:pos="1332"/>
              </w:tabs>
              <w:spacing w:before="40" w:after="40"/>
              <w:rPr>
                <w:rFonts w:eastAsia="Times New Roman"/>
                <w:sz w:val="20"/>
                <w:szCs w:val="20"/>
              </w:rPr>
            </w:pPr>
          </w:p>
        </w:tc>
      </w:tr>
    </w:tbl>
    <w:p w14:paraId="08D484B9" w14:textId="77777777" w:rsidR="00380CB2" w:rsidRPr="005A5175" w:rsidRDefault="00380CB2" w:rsidP="005A5175">
      <w:pPr>
        <w:spacing w:before="0" w:after="0"/>
        <w:rPr>
          <w:rFonts w:eastAsia="Times New Roman"/>
          <w:sz w:val="20"/>
          <w:szCs w:val="20"/>
        </w:rPr>
      </w:pPr>
    </w:p>
    <w:p w14:paraId="5BF45524" w14:textId="6F11F575" w:rsidR="00380CB2" w:rsidRPr="005A5175" w:rsidRDefault="00380CB2" w:rsidP="005A5175">
      <w:pPr>
        <w:spacing w:before="0" w:after="0"/>
        <w:rPr>
          <w:rFonts w:eastAsia="Times New Roman"/>
          <w:sz w:val="20"/>
          <w:szCs w:val="20"/>
        </w:rPr>
      </w:pPr>
      <w:r w:rsidRPr="005A5175">
        <w:rPr>
          <w:rFonts w:eastAsia="Times New Roman"/>
          <w:sz w:val="20"/>
          <w:szCs w:val="20"/>
        </w:rPr>
        <w:t xml:space="preserve">During the non-commercial movement, the above animals will remain under the responsibility of </w:t>
      </w:r>
      <w:r w:rsidR="005A5175">
        <w:rPr>
          <w:rFonts w:eastAsia="Times New Roman"/>
          <w:sz w:val="20"/>
          <w:szCs w:val="20"/>
        </w:rPr>
        <w:t xml:space="preserve">/ </w:t>
      </w:r>
      <w:r w:rsidR="005A5175" w:rsidRPr="00505702">
        <w:rPr>
          <w:i/>
          <w:noProof/>
          <w:sz w:val="20"/>
          <w:szCs w:val="20"/>
          <w:lang w:val="sv-SE"/>
        </w:rPr>
        <w:t>Under förflyttningen utan kommersiellt syfte ska ansvaret för de ovannämnda djuren kvarstå hos</w:t>
      </w:r>
    </w:p>
    <w:p w14:paraId="07430AF3" w14:textId="77777777" w:rsidR="005A5175" w:rsidRDefault="00380CB2" w:rsidP="005A5175">
      <w:pPr>
        <w:spacing w:before="0" w:after="0"/>
        <w:ind w:left="850" w:hanging="850"/>
        <w:jc w:val="left"/>
        <w:rPr>
          <w:rFonts w:eastAsia="Times New Roman"/>
          <w:i/>
          <w:sz w:val="20"/>
          <w:szCs w:val="20"/>
        </w:rPr>
      </w:pPr>
      <w:r w:rsidRPr="005A5175">
        <w:rPr>
          <w:rFonts w:eastAsia="Times New Roman"/>
          <w:i/>
          <w:sz w:val="20"/>
          <w:szCs w:val="20"/>
          <w:vertAlign w:val="superscript"/>
        </w:rPr>
        <w:t>(</w:t>
      </w:r>
      <w:r w:rsidRPr="00F27F0A">
        <w:rPr>
          <w:rFonts w:eastAsia="Times New Roman"/>
          <w:i/>
          <w:sz w:val="20"/>
          <w:szCs w:val="20"/>
          <w:vertAlign w:val="superscript"/>
        </w:rPr>
        <w:t>1</w:t>
      </w:r>
      <w:proofErr w:type="gramStart"/>
      <w:r w:rsidRPr="005A5175">
        <w:rPr>
          <w:rFonts w:eastAsia="Times New Roman"/>
          <w:i/>
          <w:sz w:val="20"/>
          <w:szCs w:val="20"/>
          <w:vertAlign w:val="superscript"/>
        </w:rPr>
        <w:t>)</w:t>
      </w:r>
      <w:r w:rsidRPr="005A5175">
        <w:rPr>
          <w:rFonts w:eastAsia="Times New Roman"/>
          <w:i/>
          <w:sz w:val="20"/>
          <w:szCs w:val="20"/>
        </w:rPr>
        <w:t>either</w:t>
      </w:r>
      <w:proofErr w:type="gramEnd"/>
      <w:r w:rsidR="005A5175">
        <w:rPr>
          <w:rFonts w:eastAsia="Times New Roman"/>
          <w:i/>
          <w:sz w:val="20"/>
          <w:szCs w:val="20"/>
        </w:rPr>
        <w:t xml:space="preserve"> / </w:t>
      </w:r>
    </w:p>
    <w:p w14:paraId="47733F2A" w14:textId="5D3EE94D" w:rsidR="00380CB2" w:rsidRPr="005A5175" w:rsidRDefault="005A5175" w:rsidP="005A5175">
      <w:pPr>
        <w:spacing w:before="0" w:after="0"/>
        <w:ind w:left="850" w:hanging="850"/>
        <w:jc w:val="left"/>
        <w:rPr>
          <w:rFonts w:eastAsia="Times New Roman"/>
          <w:sz w:val="20"/>
          <w:szCs w:val="20"/>
        </w:rPr>
      </w:pPr>
      <w:r w:rsidRPr="00505702">
        <w:rPr>
          <w:i/>
          <w:noProof/>
          <w:sz w:val="20"/>
          <w:szCs w:val="20"/>
          <w:lang w:val="en-US"/>
        </w:rPr>
        <w:t>antingen</w:t>
      </w:r>
      <w:r w:rsidR="00380CB2" w:rsidRPr="005A5175">
        <w:rPr>
          <w:rFonts w:eastAsia="Times New Roman"/>
          <w:sz w:val="20"/>
          <w:szCs w:val="20"/>
        </w:rPr>
        <w:tab/>
        <w:t>[the owner];</w:t>
      </w:r>
      <w:r>
        <w:rPr>
          <w:rFonts w:eastAsia="Times New Roman"/>
          <w:sz w:val="20"/>
          <w:szCs w:val="20"/>
        </w:rPr>
        <w:t xml:space="preserve"> / </w:t>
      </w:r>
      <w:r>
        <w:rPr>
          <w:rFonts w:eastAsia="Times New Roman"/>
          <w:sz w:val="20"/>
          <w:szCs w:val="20"/>
        </w:rPr>
        <w:br/>
      </w:r>
      <w:r w:rsidRPr="00505702">
        <w:rPr>
          <w:i/>
          <w:noProof/>
          <w:sz w:val="20"/>
          <w:szCs w:val="20"/>
          <w:lang w:val="en-US"/>
        </w:rPr>
        <w:t>[</w:t>
      </w:r>
      <w:r w:rsidRPr="00505702">
        <w:rPr>
          <w:i/>
          <w:noProof/>
          <w:sz w:val="20"/>
          <w:szCs w:val="20"/>
          <w:lang w:val="sv-SE"/>
        </w:rPr>
        <w:t>ägaren</w:t>
      </w:r>
      <w:r w:rsidRPr="00505702">
        <w:rPr>
          <w:i/>
          <w:noProof/>
          <w:sz w:val="20"/>
          <w:szCs w:val="20"/>
          <w:lang w:val="en-US"/>
        </w:rPr>
        <w:t>;]</w:t>
      </w:r>
    </w:p>
    <w:p w14:paraId="2AE5CF25" w14:textId="77777777" w:rsidR="005A5175" w:rsidRDefault="00380CB2" w:rsidP="005A5175">
      <w:pPr>
        <w:spacing w:before="0" w:after="0"/>
        <w:ind w:left="850" w:hanging="850"/>
        <w:jc w:val="left"/>
        <w:rPr>
          <w:rFonts w:eastAsia="Times New Roman"/>
          <w:i/>
          <w:sz w:val="20"/>
          <w:szCs w:val="20"/>
        </w:rPr>
      </w:pPr>
      <w:r w:rsidRPr="005A5175">
        <w:rPr>
          <w:rFonts w:eastAsia="Times New Roman"/>
          <w:i/>
          <w:sz w:val="20"/>
          <w:szCs w:val="20"/>
          <w:vertAlign w:val="superscript"/>
        </w:rPr>
        <w:t>(1</w:t>
      </w:r>
      <w:proofErr w:type="gramStart"/>
      <w:r w:rsidRPr="005A5175">
        <w:rPr>
          <w:rFonts w:eastAsia="Times New Roman"/>
          <w:i/>
          <w:sz w:val="20"/>
          <w:szCs w:val="20"/>
          <w:vertAlign w:val="superscript"/>
        </w:rPr>
        <w:t>)</w:t>
      </w:r>
      <w:r w:rsidRPr="005A5175">
        <w:rPr>
          <w:rFonts w:eastAsia="Times New Roman"/>
          <w:i/>
          <w:sz w:val="20"/>
          <w:szCs w:val="20"/>
        </w:rPr>
        <w:t>or</w:t>
      </w:r>
      <w:proofErr w:type="gramEnd"/>
      <w:r w:rsidR="005A5175">
        <w:rPr>
          <w:rFonts w:eastAsia="Times New Roman"/>
          <w:i/>
          <w:sz w:val="20"/>
          <w:szCs w:val="20"/>
        </w:rPr>
        <w:t xml:space="preserve"> / </w:t>
      </w:r>
    </w:p>
    <w:p w14:paraId="2B4AF61E" w14:textId="23FD9415" w:rsidR="00380CB2" w:rsidRPr="005A5175" w:rsidRDefault="005A5175" w:rsidP="005A5175">
      <w:pPr>
        <w:spacing w:before="0" w:after="0"/>
        <w:ind w:left="850" w:hanging="850"/>
        <w:jc w:val="left"/>
        <w:rPr>
          <w:rFonts w:eastAsia="Times New Roman"/>
          <w:sz w:val="20"/>
          <w:szCs w:val="20"/>
        </w:rPr>
      </w:pPr>
      <w:r w:rsidRPr="00505702">
        <w:rPr>
          <w:i/>
          <w:noProof/>
          <w:sz w:val="20"/>
          <w:szCs w:val="20"/>
          <w:lang w:val="en-US"/>
        </w:rPr>
        <w:t>eller</w:t>
      </w:r>
      <w:r w:rsidR="00380CB2" w:rsidRPr="005A5175">
        <w:rPr>
          <w:rFonts w:eastAsia="Times New Roman"/>
          <w:sz w:val="20"/>
          <w:szCs w:val="20"/>
        </w:rPr>
        <w:tab/>
        <w:t>[the natural person who has authorisation in writing from the owner to carry out the non-commercial movement on behalf of the owner]</w:t>
      </w:r>
      <w:r>
        <w:rPr>
          <w:rFonts w:eastAsia="Times New Roman"/>
          <w:sz w:val="20"/>
          <w:szCs w:val="20"/>
        </w:rPr>
        <w:t xml:space="preserve"> / </w:t>
      </w:r>
      <w:r>
        <w:rPr>
          <w:rFonts w:eastAsia="Times New Roman"/>
          <w:sz w:val="20"/>
          <w:szCs w:val="20"/>
        </w:rPr>
        <w:br/>
      </w:r>
      <w:r w:rsidRPr="00505702">
        <w:rPr>
          <w:i/>
          <w:noProof/>
          <w:sz w:val="20"/>
          <w:szCs w:val="20"/>
          <w:lang w:val="en-US"/>
        </w:rPr>
        <w:t>[</w:t>
      </w:r>
      <w:r w:rsidRPr="00505702">
        <w:rPr>
          <w:i/>
          <w:noProof/>
          <w:sz w:val="20"/>
          <w:szCs w:val="20"/>
          <w:lang w:val="sv-SE"/>
        </w:rPr>
        <w:t>den fysiska person som av ägaren skriftligen bemyndigats att för ägarens räkning utföra förflyttningen utan kommersiellt syfte</w:t>
      </w:r>
      <w:r w:rsidRPr="00505702">
        <w:rPr>
          <w:i/>
          <w:noProof/>
          <w:sz w:val="20"/>
          <w:szCs w:val="20"/>
          <w:lang w:val="en-US"/>
        </w:rPr>
        <w:t>];</w:t>
      </w:r>
    </w:p>
    <w:p w14:paraId="596A431E" w14:textId="77777777" w:rsidR="005A5175" w:rsidRDefault="00380CB2" w:rsidP="005A5175">
      <w:pPr>
        <w:spacing w:before="0" w:after="0"/>
        <w:ind w:left="850" w:hanging="850"/>
        <w:jc w:val="left"/>
        <w:rPr>
          <w:rFonts w:eastAsia="Times New Roman"/>
          <w:i/>
          <w:sz w:val="20"/>
          <w:szCs w:val="20"/>
        </w:rPr>
      </w:pPr>
      <w:r w:rsidRPr="005A5175">
        <w:rPr>
          <w:rFonts w:eastAsia="Times New Roman"/>
          <w:i/>
          <w:sz w:val="20"/>
          <w:szCs w:val="20"/>
          <w:vertAlign w:val="superscript"/>
        </w:rPr>
        <w:t>(1</w:t>
      </w:r>
      <w:proofErr w:type="gramStart"/>
      <w:r w:rsidRPr="005A5175">
        <w:rPr>
          <w:rFonts w:eastAsia="Times New Roman"/>
          <w:i/>
          <w:sz w:val="20"/>
          <w:szCs w:val="20"/>
          <w:vertAlign w:val="superscript"/>
        </w:rPr>
        <w:t>)</w:t>
      </w:r>
      <w:r w:rsidRPr="005A5175">
        <w:rPr>
          <w:rFonts w:eastAsia="Times New Roman"/>
          <w:i/>
          <w:sz w:val="20"/>
          <w:szCs w:val="20"/>
        </w:rPr>
        <w:t>or</w:t>
      </w:r>
      <w:proofErr w:type="gramEnd"/>
      <w:r w:rsidR="005A5175">
        <w:rPr>
          <w:rFonts w:eastAsia="Times New Roman"/>
          <w:i/>
          <w:sz w:val="20"/>
          <w:szCs w:val="20"/>
        </w:rPr>
        <w:t xml:space="preserve"> / </w:t>
      </w:r>
    </w:p>
    <w:p w14:paraId="75D097CA" w14:textId="66D155BC" w:rsidR="00380CB2" w:rsidRPr="005A5175" w:rsidRDefault="005A5175" w:rsidP="005A5175">
      <w:pPr>
        <w:spacing w:before="0" w:after="0"/>
        <w:ind w:left="850" w:hanging="850"/>
        <w:jc w:val="left"/>
        <w:rPr>
          <w:rFonts w:eastAsia="Times New Roman"/>
          <w:sz w:val="20"/>
          <w:szCs w:val="20"/>
        </w:rPr>
      </w:pPr>
      <w:r w:rsidRPr="00505702">
        <w:rPr>
          <w:i/>
          <w:noProof/>
          <w:sz w:val="20"/>
          <w:szCs w:val="20"/>
          <w:lang w:val="en-US"/>
        </w:rPr>
        <w:t>eller</w:t>
      </w:r>
      <w:r w:rsidR="00380CB2" w:rsidRPr="005A5175">
        <w:rPr>
          <w:rFonts w:eastAsia="Times New Roman"/>
          <w:sz w:val="20"/>
          <w:szCs w:val="20"/>
        </w:rPr>
        <w:tab/>
        <w:t>[the natural person designated by the carrier contracted to carry out the non-commercial movement on behalf of the owner: ……………………………… (</w:t>
      </w:r>
      <w:proofErr w:type="gramStart"/>
      <w:r w:rsidR="00380CB2" w:rsidRPr="005A5175">
        <w:rPr>
          <w:rFonts w:eastAsia="Times New Roman"/>
          <w:i/>
          <w:sz w:val="20"/>
          <w:szCs w:val="20"/>
        </w:rPr>
        <w:t>insert</w:t>
      </w:r>
      <w:proofErr w:type="gramEnd"/>
      <w:r w:rsidR="00380CB2" w:rsidRPr="005A5175">
        <w:rPr>
          <w:rFonts w:eastAsia="Times New Roman"/>
          <w:i/>
          <w:sz w:val="20"/>
          <w:szCs w:val="20"/>
        </w:rPr>
        <w:t xml:space="preserve"> name of the carrier</w:t>
      </w:r>
      <w:r w:rsidR="00380CB2" w:rsidRPr="005A5175">
        <w:rPr>
          <w:rFonts w:eastAsia="Times New Roman"/>
          <w:sz w:val="20"/>
          <w:szCs w:val="20"/>
        </w:rPr>
        <w:t>)]</w:t>
      </w:r>
      <w:r>
        <w:rPr>
          <w:rFonts w:eastAsia="Times New Roman"/>
          <w:sz w:val="20"/>
          <w:szCs w:val="20"/>
        </w:rPr>
        <w:t xml:space="preserve"> / </w:t>
      </w:r>
      <w:r>
        <w:rPr>
          <w:rFonts w:eastAsia="Times New Roman"/>
          <w:sz w:val="20"/>
          <w:szCs w:val="20"/>
        </w:rPr>
        <w:br/>
      </w:r>
      <w:r w:rsidRPr="00505702">
        <w:rPr>
          <w:i/>
          <w:sz w:val="20"/>
          <w:szCs w:val="20"/>
          <w:lang w:val="en-US"/>
        </w:rPr>
        <w:t>[</w:t>
      </w:r>
      <w:r w:rsidRPr="00505702">
        <w:rPr>
          <w:i/>
          <w:noProof/>
          <w:sz w:val="20"/>
          <w:szCs w:val="20"/>
          <w:lang w:val="sv-SE"/>
        </w:rPr>
        <w:t>den fysiska person som av det transportföretag som ägaren anlitat utsetts för att för ägarens räkning utföra förflyttningen utan kommersiellt syfte: ……………………………… (ange transportföretagets namn).</w:t>
      </w:r>
      <w:r w:rsidRPr="00505702">
        <w:rPr>
          <w:i/>
          <w:noProof/>
          <w:sz w:val="20"/>
          <w:szCs w:val="20"/>
          <w:lang w:val="en-US"/>
        </w:rPr>
        <w:t>]</w:t>
      </w:r>
    </w:p>
    <w:p w14:paraId="5E5C17BE" w14:textId="0B06F152" w:rsidR="00380CB2" w:rsidRPr="005A5175" w:rsidRDefault="00380CB2" w:rsidP="005A5175">
      <w:pPr>
        <w:tabs>
          <w:tab w:val="left" w:pos="5103"/>
        </w:tabs>
        <w:spacing w:before="400" w:after="400"/>
        <w:ind w:left="851" w:hanging="851"/>
        <w:jc w:val="left"/>
        <w:rPr>
          <w:rFonts w:eastAsia="Times New Roman"/>
          <w:sz w:val="20"/>
          <w:szCs w:val="20"/>
        </w:rPr>
      </w:pPr>
      <w:r w:rsidRPr="005A5175">
        <w:rPr>
          <w:rFonts w:eastAsia="Times New Roman"/>
          <w:sz w:val="20"/>
          <w:szCs w:val="20"/>
        </w:rPr>
        <w:tab/>
        <w:t>Place and date</w:t>
      </w:r>
      <w:r w:rsidR="005A5175">
        <w:rPr>
          <w:rFonts w:eastAsia="Times New Roman"/>
          <w:sz w:val="20"/>
          <w:szCs w:val="20"/>
        </w:rPr>
        <w:t xml:space="preserve"> / </w:t>
      </w:r>
      <w:r w:rsidR="005A5175" w:rsidRPr="00505702">
        <w:rPr>
          <w:i/>
          <w:sz w:val="20"/>
          <w:szCs w:val="20"/>
          <w:lang w:val="sv-SE"/>
        </w:rPr>
        <w:t>Ort och datum</w:t>
      </w:r>
      <w:r w:rsidRPr="005A5175">
        <w:rPr>
          <w:rFonts w:eastAsia="Times New Roman"/>
          <w:sz w:val="20"/>
          <w:szCs w:val="20"/>
        </w:rPr>
        <w:t>:</w:t>
      </w:r>
    </w:p>
    <w:p w14:paraId="0E07BB81" w14:textId="007B9645" w:rsidR="00380CB2" w:rsidRPr="005A5175" w:rsidRDefault="00380CB2" w:rsidP="005A5175">
      <w:pPr>
        <w:tabs>
          <w:tab w:val="left" w:pos="5103"/>
        </w:tabs>
        <w:spacing w:before="0" w:after="400"/>
        <w:ind w:left="851" w:hanging="851"/>
        <w:jc w:val="left"/>
        <w:rPr>
          <w:rFonts w:eastAsia="Times New Roman"/>
          <w:sz w:val="20"/>
          <w:szCs w:val="20"/>
        </w:rPr>
      </w:pPr>
      <w:r w:rsidRPr="005A5175">
        <w:rPr>
          <w:rFonts w:eastAsia="Times New Roman"/>
          <w:sz w:val="20"/>
          <w:szCs w:val="20"/>
        </w:rPr>
        <w:tab/>
        <w:t>Signature of the owner or natural person who has authorisation in writing from the owner to carry out the non-commercial movement on behalf of the owner</w:t>
      </w:r>
      <w:r w:rsidRPr="005A5175">
        <w:rPr>
          <w:rFonts w:eastAsia="Times New Roman"/>
          <w:i/>
          <w:sz w:val="20"/>
          <w:szCs w:val="20"/>
          <w:vertAlign w:val="superscript"/>
        </w:rPr>
        <w:t>(1)</w:t>
      </w:r>
      <w:r w:rsidR="005A5175">
        <w:rPr>
          <w:rFonts w:eastAsia="Times New Roman"/>
          <w:sz w:val="20"/>
          <w:szCs w:val="20"/>
        </w:rPr>
        <w:t xml:space="preserve"> / </w:t>
      </w:r>
      <w:r w:rsidR="005A5175" w:rsidRPr="00505702">
        <w:rPr>
          <w:i/>
          <w:noProof/>
          <w:sz w:val="20"/>
          <w:szCs w:val="20"/>
          <w:lang w:val="sv-SE"/>
        </w:rPr>
        <w:t>Underskrift av ägaren eller den fysiska person som av ägaren skriftligen bemyndigats att för ägarens räkning utföra förflyttningen utan kommersiellt syfte</w:t>
      </w:r>
      <w:r w:rsidR="005A5175" w:rsidRPr="00505702">
        <w:rPr>
          <w:i/>
          <w:noProof/>
          <w:sz w:val="20"/>
          <w:szCs w:val="20"/>
          <w:vertAlign w:val="superscript"/>
          <w:lang w:val="sv-SE"/>
        </w:rPr>
        <w:t>(1)</w:t>
      </w:r>
      <w:r w:rsidR="005A5175">
        <w:rPr>
          <w:rFonts w:eastAsia="Times New Roman"/>
          <w:sz w:val="20"/>
          <w:szCs w:val="20"/>
        </w:rPr>
        <w:t>:</w:t>
      </w:r>
    </w:p>
    <w:p w14:paraId="40158751" w14:textId="05E6F985" w:rsidR="004922A8" w:rsidRPr="005A5175" w:rsidRDefault="00380CB2" w:rsidP="005A5175">
      <w:pPr>
        <w:spacing w:before="360" w:after="480"/>
        <w:ind w:left="851" w:hanging="851"/>
        <w:jc w:val="left"/>
        <w:rPr>
          <w:rFonts w:eastAsia="Times New Roman"/>
          <w:b/>
          <w:sz w:val="18"/>
          <w:szCs w:val="20"/>
        </w:rPr>
      </w:pPr>
      <w:r w:rsidRPr="005A5175">
        <w:rPr>
          <w:rFonts w:eastAsia="Times New Roman"/>
          <w:sz w:val="18"/>
          <w:szCs w:val="20"/>
        </w:rPr>
        <w:t>(1)</w:t>
      </w:r>
      <w:r w:rsidRPr="005A5175">
        <w:rPr>
          <w:rFonts w:eastAsia="Times New Roman"/>
          <w:sz w:val="18"/>
          <w:szCs w:val="20"/>
        </w:rPr>
        <w:tab/>
      </w:r>
      <w:proofErr w:type="gramStart"/>
      <w:r w:rsidRPr="005A5175">
        <w:rPr>
          <w:rFonts w:eastAsia="Times New Roman"/>
          <w:sz w:val="18"/>
          <w:szCs w:val="20"/>
        </w:rPr>
        <w:t>delete</w:t>
      </w:r>
      <w:proofErr w:type="gramEnd"/>
      <w:r w:rsidRPr="005A5175">
        <w:rPr>
          <w:rFonts w:eastAsia="Times New Roman"/>
          <w:sz w:val="18"/>
          <w:szCs w:val="20"/>
        </w:rPr>
        <w:t xml:space="preserve"> as appropriate</w:t>
      </w:r>
      <w:r w:rsidR="005A5175">
        <w:rPr>
          <w:rFonts w:eastAsia="Times New Roman"/>
          <w:sz w:val="18"/>
          <w:szCs w:val="20"/>
        </w:rPr>
        <w:t xml:space="preserve"> </w:t>
      </w:r>
      <w:r w:rsidR="005A5175" w:rsidRPr="005A5175">
        <w:rPr>
          <w:rFonts w:eastAsia="Times New Roman"/>
          <w:sz w:val="18"/>
          <w:szCs w:val="18"/>
        </w:rPr>
        <w:t xml:space="preserve">/ </w:t>
      </w:r>
      <w:r w:rsidR="005A5175" w:rsidRPr="005A5175">
        <w:rPr>
          <w:i/>
          <w:noProof/>
          <w:sz w:val="18"/>
          <w:szCs w:val="18"/>
          <w:lang w:val="sv-SE"/>
        </w:rPr>
        <w:t>Stryk det som inte är tillämpligt</w:t>
      </w:r>
      <w:r w:rsidR="005A5175" w:rsidRPr="005A5175">
        <w:rPr>
          <w:noProof/>
          <w:sz w:val="18"/>
          <w:szCs w:val="18"/>
          <w:lang w:val="en-US"/>
        </w:rPr>
        <w:t>.</w:t>
      </w:r>
    </w:p>
    <w:sectPr w:rsidR="004922A8" w:rsidRPr="005A5175"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5F78F" w14:textId="77777777" w:rsidR="00640330" w:rsidRDefault="00BC5FBA">
      <w:pPr>
        <w:spacing w:before="0" w:after="0"/>
      </w:pPr>
      <w:r>
        <w:separator/>
      </w:r>
    </w:p>
  </w:endnote>
  <w:endnote w:type="continuationSeparator" w:id="0">
    <w:p w14:paraId="483D9818" w14:textId="77777777"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90AD" w14:textId="676A2A5C" w:rsidR="00DF51D0" w:rsidRPr="00A703DF" w:rsidRDefault="00507F60" w:rsidP="007015E6">
    <w:pPr>
      <w:pStyle w:val="Footer"/>
      <w:tabs>
        <w:tab w:val="clear" w:pos="9071"/>
        <w:tab w:val="right" w:pos="7938"/>
      </w:tabs>
      <w:rPr>
        <w:b/>
        <w:szCs w:val="24"/>
      </w:rPr>
    </w:pPr>
    <w:r w:rsidRPr="00A703DF">
      <w:rPr>
        <w:b/>
        <w:szCs w:val="24"/>
      </w:rPr>
      <w:t>EN</w:t>
    </w:r>
    <w:r w:rsidR="00D43B66" w:rsidRPr="00A703DF">
      <w:rPr>
        <w:b/>
        <w:szCs w:val="24"/>
      </w:rPr>
      <w:t>-</w:t>
    </w:r>
    <w:r w:rsidR="00D700A9" w:rsidRPr="00A703DF">
      <w:rPr>
        <w:b/>
        <w:szCs w:val="24"/>
      </w:rPr>
      <w:t>SV</w:t>
    </w:r>
    <w:r w:rsidRPr="00A703DF">
      <w:rPr>
        <w:b/>
        <w:szCs w:val="24"/>
      </w:rPr>
      <w:tab/>
    </w:r>
    <w:r w:rsidR="00A703DF" w:rsidRPr="00A703DF">
      <w:rPr>
        <w:b/>
        <w:szCs w:val="24"/>
      </w:rPr>
      <w:t xml:space="preserve">Page </w:t>
    </w:r>
    <w:r w:rsidR="00A703DF" w:rsidRPr="00A703DF">
      <w:rPr>
        <w:b/>
        <w:bCs/>
        <w:szCs w:val="24"/>
      </w:rPr>
      <w:fldChar w:fldCharType="begin"/>
    </w:r>
    <w:r w:rsidR="00A703DF" w:rsidRPr="00A703DF">
      <w:rPr>
        <w:b/>
        <w:bCs/>
        <w:szCs w:val="24"/>
      </w:rPr>
      <w:instrText xml:space="preserve"> PAGE  \* Arabic  \* MERGEFORMAT </w:instrText>
    </w:r>
    <w:r w:rsidR="00A703DF" w:rsidRPr="00A703DF">
      <w:rPr>
        <w:b/>
        <w:bCs/>
        <w:szCs w:val="24"/>
      </w:rPr>
      <w:fldChar w:fldCharType="separate"/>
    </w:r>
    <w:r w:rsidR="003D2C02">
      <w:rPr>
        <w:b/>
        <w:bCs/>
        <w:noProof/>
        <w:szCs w:val="24"/>
      </w:rPr>
      <w:t>8</w:t>
    </w:r>
    <w:r w:rsidR="00A703DF" w:rsidRPr="00A703DF">
      <w:rPr>
        <w:b/>
        <w:bCs/>
        <w:szCs w:val="24"/>
      </w:rPr>
      <w:fldChar w:fldCharType="end"/>
    </w:r>
    <w:r w:rsidR="00A703DF" w:rsidRPr="00A703DF">
      <w:rPr>
        <w:b/>
        <w:szCs w:val="24"/>
      </w:rPr>
      <w:t xml:space="preserve"> of </w:t>
    </w:r>
    <w:r w:rsidR="00A703DF" w:rsidRPr="00A703DF">
      <w:rPr>
        <w:b/>
        <w:bCs/>
        <w:szCs w:val="24"/>
      </w:rPr>
      <w:fldChar w:fldCharType="begin"/>
    </w:r>
    <w:r w:rsidR="00A703DF" w:rsidRPr="00A703DF">
      <w:rPr>
        <w:b/>
        <w:bCs/>
        <w:szCs w:val="24"/>
      </w:rPr>
      <w:instrText xml:space="preserve"> NUMPAGES  \* Arabic  \* MERGEFORMAT </w:instrText>
    </w:r>
    <w:r w:rsidR="00A703DF" w:rsidRPr="00A703DF">
      <w:rPr>
        <w:b/>
        <w:bCs/>
        <w:szCs w:val="24"/>
      </w:rPr>
      <w:fldChar w:fldCharType="separate"/>
    </w:r>
    <w:r w:rsidR="003D2C02">
      <w:rPr>
        <w:b/>
        <w:bCs/>
        <w:noProof/>
        <w:szCs w:val="24"/>
      </w:rPr>
      <w:t>8</w:t>
    </w:r>
    <w:r w:rsidR="00A703DF" w:rsidRPr="00A703DF">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7F2E" w14:textId="77777777" w:rsidR="00640330" w:rsidRDefault="00BC5FBA">
      <w:pPr>
        <w:spacing w:before="0" w:after="0"/>
      </w:pPr>
      <w:r>
        <w:separator/>
      </w:r>
    </w:p>
  </w:footnote>
  <w:footnote w:type="continuationSeparator" w:id="0">
    <w:p w14:paraId="23AF0D72" w14:textId="77777777"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6256"/>
    <w:rsid w:val="000E0265"/>
    <w:rsid w:val="001B1373"/>
    <w:rsid w:val="001B5E95"/>
    <w:rsid w:val="001E5C81"/>
    <w:rsid w:val="00376174"/>
    <w:rsid w:val="00380CB2"/>
    <w:rsid w:val="003D2C02"/>
    <w:rsid w:val="0045328D"/>
    <w:rsid w:val="00460561"/>
    <w:rsid w:val="004D761A"/>
    <w:rsid w:val="004E4DC2"/>
    <w:rsid w:val="00507F60"/>
    <w:rsid w:val="00511C4F"/>
    <w:rsid w:val="005A5175"/>
    <w:rsid w:val="005B5794"/>
    <w:rsid w:val="00615A13"/>
    <w:rsid w:val="00640330"/>
    <w:rsid w:val="006828C9"/>
    <w:rsid w:val="006C2B73"/>
    <w:rsid w:val="006E2851"/>
    <w:rsid w:val="007015E6"/>
    <w:rsid w:val="00A703DF"/>
    <w:rsid w:val="00B86256"/>
    <w:rsid w:val="00BC5FBA"/>
    <w:rsid w:val="00D43B66"/>
    <w:rsid w:val="00D700A9"/>
    <w:rsid w:val="00E41BBB"/>
    <w:rsid w:val="00EA1DB7"/>
    <w:rsid w:val="00EB4816"/>
    <w:rsid w:val="00F2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D63B"/>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D43B66"/>
    <w:pPr>
      <w:tabs>
        <w:tab w:val="center" w:pos="4513"/>
        <w:tab w:val="right" w:pos="9026"/>
      </w:tabs>
      <w:spacing w:before="0" w:after="0"/>
    </w:pPr>
  </w:style>
  <w:style w:type="character" w:customStyle="1" w:styleId="HeaderChar">
    <w:name w:val="Header Char"/>
    <w:basedOn w:val="DefaultParagraphFont"/>
    <w:link w:val="Header"/>
    <w:uiPriority w:val="99"/>
    <w:rsid w:val="00D43B66"/>
    <w:rPr>
      <w:rFonts w:ascii="Times New Roman" w:hAnsi="Times New Roman" w:cs="Times New Roman"/>
      <w:sz w:val="24"/>
    </w:rPr>
  </w:style>
  <w:style w:type="character" w:styleId="CommentReference">
    <w:name w:val="annotation reference"/>
    <w:basedOn w:val="DefaultParagraphFont"/>
    <w:uiPriority w:val="99"/>
    <w:semiHidden/>
    <w:unhideWhenUsed/>
    <w:rsid w:val="00376174"/>
    <w:rPr>
      <w:sz w:val="16"/>
      <w:szCs w:val="16"/>
    </w:rPr>
  </w:style>
  <w:style w:type="paragraph" w:styleId="CommentText">
    <w:name w:val="annotation text"/>
    <w:basedOn w:val="Normal"/>
    <w:link w:val="CommentTextChar"/>
    <w:uiPriority w:val="99"/>
    <w:semiHidden/>
    <w:unhideWhenUsed/>
    <w:rsid w:val="00376174"/>
    <w:rPr>
      <w:sz w:val="20"/>
      <w:szCs w:val="20"/>
    </w:rPr>
  </w:style>
  <w:style w:type="character" w:customStyle="1" w:styleId="CommentTextChar">
    <w:name w:val="Comment Text Char"/>
    <w:basedOn w:val="DefaultParagraphFont"/>
    <w:link w:val="CommentText"/>
    <w:uiPriority w:val="99"/>
    <w:semiHidden/>
    <w:rsid w:val="003761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174"/>
    <w:rPr>
      <w:b/>
      <w:bCs/>
    </w:rPr>
  </w:style>
  <w:style w:type="character" w:customStyle="1" w:styleId="CommentSubjectChar">
    <w:name w:val="Comment Subject Char"/>
    <w:basedOn w:val="CommentTextChar"/>
    <w:link w:val="CommentSubject"/>
    <w:uiPriority w:val="99"/>
    <w:semiHidden/>
    <w:rsid w:val="0037617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7617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13" Type="http://schemas.openxmlformats.org/officeDocument/2006/relationships/hyperlink" Target="http://ec.europa.eu/food/animal/liveanimals/pets/approval_en.htm" TargetMode="Externa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c.europa.eu/food/animal/liveanimals/pets/index_en.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food/animal/liveanimals/pets/pointsentry_en.htm" TargetMode="External"/><Relationship Id="rId4" Type="http://schemas.openxmlformats.org/officeDocument/2006/relationships/webSettings" Target="webSettings.xml"/><Relationship Id="rId9" Type="http://schemas.openxmlformats.org/officeDocument/2006/relationships/hyperlink" Target="http://ec.europa.eu/food/animal/liveanimals/pets/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259DFF2-5291-4F86-ACBA-94DC7060C42C}">
  <ds:schemaRefs>
    <ds:schemaRef ds:uri="http://schemas.openxmlformats.org/officeDocument/2006/bibliography"/>
  </ds:schemaRefs>
</ds:datastoreItem>
</file>

<file path=customXml/itemProps2.xml><?xml version="1.0" encoding="utf-8"?>
<ds:datastoreItem xmlns:ds="http://schemas.openxmlformats.org/officeDocument/2006/customXml" ds:itemID="{3CF179D4-CE64-462D-A68E-417B85E60B14}"/>
</file>

<file path=customXml/itemProps3.xml><?xml version="1.0" encoding="utf-8"?>
<ds:datastoreItem xmlns:ds="http://schemas.openxmlformats.org/officeDocument/2006/customXml" ds:itemID="{689B9D10-86A3-4003-BD01-5D23CD2B33DD}"/>
</file>

<file path=customXml/itemProps4.xml><?xml version="1.0" encoding="utf-8"?>
<ds:datastoreItem xmlns:ds="http://schemas.openxmlformats.org/officeDocument/2006/customXml" ds:itemID="{1E6D8174-866D-44AC-BA80-55CDB2B650F9}"/>
</file>

<file path=docProps/app.xml><?xml version="1.0" encoding="utf-8"?>
<Properties xmlns="http://schemas.openxmlformats.org/officeDocument/2006/extended-properties" xmlns:vt="http://schemas.openxmlformats.org/officeDocument/2006/docPropsVTypes">
  <Template>Normal.dotm</Template>
  <TotalTime>24</TotalTime>
  <Pages>8</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Swedish-EN - Dog Cat Ferret - Sept 2019</dc:title>
  <dc:subject>ANNEX</dc:subject>
  <dc:creator/>
  <cp:keywords/>
  <dc:description/>
  <cp:lastModifiedBy>_</cp:lastModifiedBy>
  <cp:revision>11</cp:revision>
  <dcterms:created xsi:type="dcterms:W3CDTF">2019-09-23T07:21:00Z</dcterms:created>
  <dcterms:modified xsi:type="dcterms:W3CDTF">2019-09-29T23:42:00Z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