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1"/>
        <w:gridCol w:w="2552"/>
        <w:gridCol w:w="1134"/>
        <w:gridCol w:w="2268"/>
        <w:gridCol w:w="283"/>
        <w:gridCol w:w="2558"/>
      </w:tblGrid>
      <w:tr w:rsidR="00F64F75" w:rsidRPr="00E001C0" w14:paraId="001B16BE" w14:textId="77777777" w:rsidTr="000A45AE">
        <w:trPr>
          <w:trHeight w:val="106"/>
        </w:trPr>
        <w:tc>
          <w:tcPr>
            <w:tcW w:w="5387" w:type="dxa"/>
            <w:gridSpan w:val="3"/>
            <w:tcBorders>
              <w:top w:val="single" w:sz="4" w:space="0" w:color="auto"/>
              <w:bottom w:val="nil"/>
              <w:right w:val="single" w:sz="4" w:space="0" w:color="auto"/>
            </w:tcBorders>
          </w:tcPr>
          <w:p w14:paraId="001B16BC" w14:textId="77777777" w:rsidR="00F64F75" w:rsidRPr="00E001C0" w:rsidRDefault="00E32FA4">
            <w:pPr>
              <w:rPr>
                <w:b/>
                <w:bCs/>
              </w:rPr>
            </w:pPr>
            <w:r w:rsidRPr="00E001C0">
              <w:rPr>
                <w:b/>
                <w:bCs/>
              </w:rPr>
              <w:t>Name and Address of Exporter</w:t>
            </w:r>
          </w:p>
        </w:tc>
        <w:tc>
          <w:tcPr>
            <w:tcW w:w="5109" w:type="dxa"/>
            <w:gridSpan w:val="3"/>
            <w:tcBorders>
              <w:top w:val="single" w:sz="4" w:space="0" w:color="auto"/>
              <w:left w:val="single" w:sz="4" w:space="0" w:color="auto"/>
              <w:bottom w:val="nil"/>
            </w:tcBorders>
          </w:tcPr>
          <w:p w14:paraId="001B16BD" w14:textId="77777777" w:rsidR="00F64F75" w:rsidRPr="00E001C0" w:rsidRDefault="00E32FA4">
            <w:pPr>
              <w:rPr>
                <w:b/>
                <w:bCs/>
              </w:rPr>
            </w:pPr>
            <w:r w:rsidRPr="00E001C0">
              <w:rPr>
                <w:b/>
                <w:bCs/>
              </w:rPr>
              <w:t>Name and Address of Importer</w:t>
            </w:r>
          </w:p>
        </w:tc>
      </w:tr>
      <w:tr w:rsidR="001F50BA" w:rsidRPr="00E001C0" w14:paraId="001B16C1" w14:textId="77777777" w:rsidTr="000A45AE">
        <w:trPr>
          <w:cantSplit/>
          <w:trHeight w:val="1527"/>
        </w:trPr>
        <w:tc>
          <w:tcPr>
            <w:tcW w:w="5387" w:type="dxa"/>
            <w:gridSpan w:val="3"/>
            <w:vMerge w:val="restart"/>
            <w:tcBorders>
              <w:top w:val="nil"/>
              <w:left w:val="single" w:sz="2" w:space="0" w:color="auto"/>
              <w:bottom w:val="single" w:sz="2" w:space="0" w:color="auto"/>
              <w:right w:val="single" w:sz="2" w:space="0" w:color="auto"/>
            </w:tcBorders>
          </w:tcPr>
          <w:p w14:paraId="2A8AEEAE" w14:textId="77777777" w:rsidR="003C6BA7" w:rsidRDefault="003C6BA7" w:rsidP="009F30A5">
            <w:pPr>
              <w:rPr>
                <w:b/>
                <w:szCs w:val="24"/>
              </w:rPr>
            </w:pPr>
          </w:p>
          <w:p w14:paraId="2EF34860" w14:textId="77777777" w:rsidR="002D4FF1" w:rsidRDefault="002D4FF1" w:rsidP="009F30A5">
            <w:pPr>
              <w:rPr>
                <w:b/>
                <w:szCs w:val="24"/>
              </w:rPr>
            </w:pPr>
          </w:p>
          <w:p w14:paraId="001B16BF" w14:textId="30D5AA02" w:rsidR="002D4FF1" w:rsidRPr="00CE3FDE" w:rsidRDefault="002D4FF1" w:rsidP="009F30A5">
            <w:pPr>
              <w:rPr>
                <w:szCs w:val="24"/>
              </w:rPr>
            </w:pPr>
            <w:r w:rsidRPr="00CE3FDE">
              <w:rPr>
                <w:szCs w:val="24"/>
              </w:rPr>
              <w:t>AUSTRALIA</w:t>
            </w:r>
          </w:p>
        </w:tc>
        <w:tc>
          <w:tcPr>
            <w:tcW w:w="5109" w:type="dxa"/>
            <w:gridSpan w:val="3"/>
            <w:tcBorders>
              <w:left w:val="single" w:sz="2" w:space="0" w:color="auto"/>
              <w:bottom w:val="nil"/>
            </w:tcBorders>
          </w:tcPr>
          <w:p w14:paraId="0762EA5C" w14:textId="77777777" w:rsidR="003C6BA7" w:rsidRDefault="003C6BA7" w:rsidP="009F30A5">
            <w:pPr>
              <w:rPr>
                <w:b/>
                <w:szCs w:val="24"/>
              </w:rPr>
            </w:pPr>
          </w:p>
          <w:p w14:paraId="78C5772D" w14:textId="77777777" w:rsidR="001674A7" w:rsidRDefault="001674A7" w:rsidP="009F30A5">
            <w:pPr>
              <w:rPr>
                <w:b/>
                <w:szCs w:val="24"/>
              </w:rPr>
            </w:pPr>
          </w:p>
          <w:p w14:paraId="001B16C0" w14:textId="5B29C161" w:rsidR="001674A7" w:rsidRPr="00CE3FDE" w:rsidRDefault="000341BA" w:rsidP="009F30A5">
            <w:pPr>
              <w:rPr>
                <w:szCs w:val="24"/>
              </w:rPr>
            </w:pPr>
            <w:r>
              <w:rPr>
                <w:szCs w:val="24"/>
              </w:rPr>
              <w:t>HONG KONG</w:t>
            </w:r>
          </w:p>
        </w:tc>
      </w:tr>
      <w:tr w:rsidR="00F64F75" w:rsidRPr="00E001C0" w14:paraId="001B16C6" w14:textId="77777777" w:rsidTr="000A45AE">
        <w:tblPrEx>
          <w:tblBorders>
            <w:top w:val="none" w:sz="0" w:space="0" w:color="auto"/>
            <w:left w:val="none" w:sz="0" w:space="0" w:color="auto"/>
            <w:bottom w:val="none" w:sz="0" w:space="0" w:color="auto"/>
            <w:right w:val="none" w:sz="0" w:space="0" w:color="auto"/>
          </w:tblBorders>
        </w:tblPrEx>
        <w:trPr>
          <w:cantSplit/>
          <w:trHeight w:val="707"/>
        </w:trPr>
        <w:tc>
          <w:tcPr>
            <w:tcW w:w="5387" w:type="dxa"/>
            <w:gridSpan w:val="3"/>
            <w:vMerge/>
            <w:tcBorders>
              <w:left w:val="single" w:sz="2" w:space="0" w:color="auto"/>
              <w:bottom w:val="single" w:sz="2" w:space="0" w:color="auto"/>
              <w:right w:val="single" w:sz="2" w:space="0" w:color="auto"/>
            </w:tcBorders>
          </w:tcPr>
          <w:p w14:paraId="001B16C2" w14:textId="77777777" w:rsidR="00F64F75" w:rsidRPr="00E001C0" w:rsidRDefault="00F64F75">
            <w:pPr>
              <w:pStyle w:val="Heading2"/>
              <w:rPr>
                <w:bCs w:val="0"/>
              </w:rPr>
            </w:pPr>
          </w:p>
        </w:tc>
        <w:tc>
          <w:tcPr>
            <w:tcW w:w="2268" w:type="dxa"/>
            <w:tcBorders>
              <w:top w:val="single" w:sz="4" w:space="0" w:color="auto"/>
              <w:left w:val="single" w:sz="2" w:space="0" w:color="auto"/>
              <w:right w:val="single" w:sz="4" w:space="0" w:color="auto"/>
            </w:tcBorders>
            <w:vAlign w:val="center"/>
          </w:tcPr>
          <w:p w14:paraId="001B16C3" w14:textId="77777777" w:rsidR="00F64F75" w:rsidRPr="00E001C0" w:rsidRDefault="00E32FA4">
            <w:pPr>
              <w:pStyle w:val="Heading2"/>
              <w:rPr>
                <w:bCs w:val="0"/>
              </w:rPr>
            </w:pPr>
            <w:r w:rsidRPr="00E001C0">
              <w:rPr>
                <w:bCs w:val="0"/>
              </w:rPr>
              <w:t xml:space="preserve">Import Permit </w:t>
            </w:r>
            <w:r w:rsidRPr="00E001C0">
              <w:rPr>
                <w:sz w:val="28"/>
              </w:rPr>
              <w:t>N</w:t>
            </w:r>
            <w:r w:rsidRPr="00E001C0">
              <w:rPr>
                <w:sz w:val="28"/>
                <w:u w:val="single"/>
                <w:vertAlign w:val="superscript"/>
              </w:rPr>
              <w:t>o</w:t>
            </w:r>
          </w:p>
        </w:tc>
        <w:tc>
          <w:tcPr>
            <w:tcW w:w="2841" w:type="dxa"/>
            <w:gridSpan w:val="2"/>
            <w:tcBorders>
              <w:top w:val="single" w:sz="4" w:space="0" w:color="auto"/>
              <w:left w:val="single" w:sz="4" w:space="0" w:color="auto"/>
              <w:bottom w:val="single" w:sz="6" w:space="0" w:color="auto"/>
              <w:right w:val="single" w:sz="4" w:space="0" w:color="auto"/>
            </w:tcBorders>
          </w:tcPr>
          <w:p w14:paraId="001B16C4" w14:textId="77777777" w:rsidR="00F64F75" w:rsidRPr="00E001C0" w:rsidRDefault="00F64F75">
            <w:pPr>
              <w:pStyle w:val="Heading2"/>
              <w:rPr>
                <w:bCs w:val="0"/>
              </w:rPr>
            </w:pPr>
          </w:p>
          <w:p w14:paraId="001B16C5" w14:textId="77777777" w:rsidR="009F30A5" w:rsidRPr="00E001C0" w:rsidRDefault="009F30A5" w:rsidP="009F30A5"/>
        </w:tc>
      </w:tr>
      <w:tr w:rsidR="00F64F75" w:rsidRPr="00E001C0" w14:paraId="001B16C8" w14:textId="77777777" w:rsidTr="000A45AE">
        <w:tblPrEx>
          <w:tblBorders>
            <w:top w:val="none" w:sz="0" w:space="0" w:color="auto"/>
            <w:left w:val="none" w:sz="0" w:space="0" w:color="auto"/>
            <w:bottom w:val="none" w:sz="0" w:space="0" w:color="auto"/>
            <w:right w:val="none" w:sz="0" w:space="0" w:color="auto"/>
          </w:tblBorders>
        </w:tblPrEx>
        <w:trPr>
          <w:cantSplit/>
          <w:trHeight w:val="264"/>
        </w:trPr>
        <w:tc>
          <w:tcPr>
            <w:tcW w:w="10496" w:type="dxa"/>
            <w:gridSpan w:val="6"/>
            <w:tcBorders>
              <w:top w:val="single" w:sz="4" w:space="0" w:color="auto"/>
              <w:left w:val="single" w:sz="4" w:space="0" w:color="auto"/>
              <w:bottom w:val="single" w:sz="6" w:space="0" w:color="auto"/>
              <w:right w:val="single" w:sz="4" w:space="0" w:color="auto"/>
            </w:tcBorders>
          </w:tcPr>
          <w:p w14:paraId="001B16C7" w14:textId="77777777" w:rsidR="00F64F75" w:rsidRPr="00E001C0" w:rsidRDefault="00E32FA4">
            <w:pPr>
              <w:pStyle w:val="Heading2"/>
              <w:rPr>
                <w:bCs w:val="0"/>
              </w:rPr>
            </w:pPr>
            <w:r w:rsidRPr="00E001C0">
              <w:rPr>
                <w:bCs w:val="0"/>
              </w:rPr>
              <w:t>Description of Animals</w:t>
            </w:r>
          </w:p>
        </w:tc>
      </w:tr>
      <w:tr w:rsidR="00F64F75" w:rsidRPr="00E001C0" w14:paraId="001B16CD" w14:textId="77777777" w:rsidTr="000A45AE">
        <w:tblPrEx>
          <w:tblBorders>
            <w:top w:val="none" w:sz="0" w:space="0" w:color="auto"/>
            <w:left w:val="none" w:sz="0" w:space="0" w:color="auto"/>
            <w:bottom w:val="none" w:sz="0" w:space="0" w:color="auto"/>
            <w:right w:val="none" w:sz="0" w:space="0" w:color="auto"/>
          </w:tblBorders>
        </w:tblPrEx>
        <w:trPr>
          <w:trHeight w:val="160"/>
        </w:trPr>
        <w:tc>
          <w:tcPr>
            <w:tcW w:w="1701" w:type="dxa"/>
            <w:tcBorders>
              <w:top w:val="single" w:sz="6" w:space="0" w:color="auto"/>
              <w:left w:val="single" w:sz="4" w:space="0" w:color="auto"/>
              <w:bottom w:val="single" w:sz="6" w:space="0" w:color="auto"/>
              <w:right w:val="single" w:sz="6" w:space="0" w:color="auto"/>
            </w:tcBorders>
          </w:tcPr>
          <w:p w14:paraId="001B16C9" w14:textId="77777777" w:rsidR="00F64F75" w:rsidRPr="001674A7" w:rsidRDefault="00E32FA4">
            <w:pPr>
              <w:rPr>
                <w:sz w:val="22"/>
                <w:u w:val="single"/>
              </w:rPr>
            </w:pPr>
            <w:r w:rsidRPr="001674A7">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CA" w14:textId="77777777" w:rsidR="00F64F75" w:rsidRPr="001674A7" w:rsidRDefault="00E32FA4">
            <w:pPr>
              <w:rPr>
                <w:sz w:val="22"/>
                <w:u w:val="single"/>
              </w:rPr>
            </w:pPr>
            <w:r w:rsidRPr="001674A7">
              <w:rPr>
                <w:sz w:val="22"/>
                <w:u w:val="single"/>
              </w:rPr>
              <w:t>Kind (Species)</w:t>
            </w:r>
          </w:p>
        </w:tc>
        <w:tc>
          <w:tcPr>
            <w:tcW w:w="3685" w:type="dxa"/>
            <w:gridSpan w:val="3"/>
            <w:tcBorders>
              <w:top w:val="single" w:sz="6" w:space="0" w:color="auto"/>
              <w:left w:val="single" w:sz="6" w:space="0" w:color="auto"/>
              <w:bottom w:val="single" w:sz="6" w:space="0" w:color="auto"/>
              <w:right w:val="single" w:sz="6" w:space="0" w:color="auto"/>
            </w:tcBorders>
          </w:tcPr>
          <w:p w14:paraId="001B16CB" w14:textId="77777777" w:rsidR="00F64F75" w:rsidRPr="001674A7" w:rsidRDefault="00E32FA4">
            <w:pPr>
              <w:rPr>
                <w:sz w:val="22"/>
                <w:u w:val="single"/>
              </w:rPr>
            </w:pPr>
            <w:r w:rsidRPr="001674A7">
              <w:rPr>
                <w:sz w:val="22"/>
                <w:u w:val="single"/>
              </w:rPr>
              <w:t>Class (Companion, competition, breeder etc)</w:t>
            </w:r>
          </w:p>
        </w:tc>
        <w:tc>
          <w:tcPr>
            <w:tcW w:w="2558" w:type="dxa"/>
            <w:tcBorders>
              <w:top w:val="single" w:sz="6" w:space="0" w:color="auto"/>
              <w:left w:val="single" w:sz="6" w:space="0" w:color="auto"/>
              <w:bottom w:val="single" w:sz="6" w:space="0" w:color="auto"/>
              <w:right w:val="single" w:sz="4" w:space="0" w:color="auto"/>
            </w:tcBorders>
          </w:tcPr>
          <w:p w14:paraId="001B16CC" w14:textId="77777777" w:rsidR="00F64F75" w:rsidRPr="001674A7" w:rsidRDefault="00E32FA4">
            <w:pPr>
              <w:rPr>
                <w:sz w:val="22"/>
                <w:u w:val="single"/>
              </w:rPr>
            </w:pPr>
            <w:r w:rsidRPr="001674A7">
              <w:rPr>
                <w:sz w:val="22"/>
                <w:u w:val="single"/>
              </w:rPr>
              <w:t xml:space="preserve">Identification (microchip, </w:t>
            </w:r>
            <w:proofErr w:type="spellStart"/>
            <w:r w:rsidRPr="001674A7">
              <w:rPr>
                <w:sz w:val="22"/>
                <w:u w:val="single"/>
              </w:rPr>
              <w:t>eartags</w:t>
            </w:r>
            <w:proofErr w:type="spellEnd"/>
            <w:r w:rsidRPr="001674A7">
              <w:rPr>
                <w:sz w:val="22"/>
                <w:u w:val="single"/>
              </w:rPr>
              <w:t xml:space="preserve"> etc)</w:t>
            </w:r>
          </w:p>
        </w:tc>
      </w:tr>
      <w:tr w:rsidR="00F64F75" w:rsidRPr="00E001C0" w14:paraId="001B16D2"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CE" w14:textId="77777777" w:rsidR="00F64F75" w:rsidRPr="00E001C0" w:rsidRDefault="00F64F75">
            <w:pPr>
              <w:rPr>
                <w:sz w:val="22"/>
                <w:u w:val="single"/>
              </w:rPr>
            </w:pPr>
          </w:p>
        </w:tc>
        <w:tc>
          <w:tcPr>
            <w:tcW w:w="2552" w:type="dxa"/>
            <w:tcBorders>
              <w:top w:val="single" w:sz="6" w:space="0" w:color="auto"/>
              <w:left w:val="single" w:sz="6" w:space="0" w:color="C0C0C0"/>
              <w:bottom w:val="single" w:sz="6" w:space="0" w:color="C0C0C0"/>
              <w:right w:val="single" w:sz="6" w:space="0" w:color="C0C0C0"/>
            </w:tcBorders>
          </w:tcPr>
          <w:p w14:paraId="001B16CF" w14:textId="618E5C64" w:rsidR="00F64F75" w:rsidRPr="000341BA" w:rsidRDefault="000341BA">
            <w:pPr>
              <w:rPr>
                <w:sz w:val="22"/>
              </w:rPr>
            </w:pPr>
            <w:r w:rsidRPr="000341BA">
              <w:rPr>
                <w:sz w:val="22"/>
              </w:rPr>
              <w:t>HORSES</w:t>
            </w:r>
          </w:p>
        </w:tc>
        <w:tc>
          <w:tcPr>
            <w:tcW w:w="3685" w:type="dxa"/>
            <w:gridSpan w:val="3"/>
            <w:tcBorders>
              <w:top w:val="single" w:sz="6" w:space="0" w:color="auto"/>
              <w:left w:val="single" w:sz="6" w:space="0" w:color="C0C0C0"/>
              <w:bottom w:val="single" w:sz="6" w:space="0" w:color="C0C0C0"/>
              <w:right w:val="single" w:sz="6" w:space="0" w:color="C0C0C0"/>
            </w:tcBorders>
          </w:tcPr>
          <w:p w14:paraId="001B16D0" w14:textId="77777777" w:rsidR="00F64F75" w:rsidRPr="00E001C0" w:rsidRDefault="00F64F75">
            <w:pPr>
              <w:rPr>
                <w:sz w:val="22"/>
                <w:u w:val="single"/>
              </w:rPr>
            </w:pPr>
          </w:p>
        </w:tc>
        <w:tc>
          <w:tcPr>
            <w:tcW w:w="2558" w:type="dxa"/>
            <w:tcBorders>
              <w:top w:val="single" w:sz="6" w:space="0" w:color="auto"/>
              <w:left w:val="single" w:sz="6" w:space="0" w:color="C0C0C0"/>
              <w:bottom w:val="single" w:sz="6" w:space="0" w:color="C0C0C0"/>
              <w:right w:val="single" w:sz="4" w:space="0" w:color="auto"/>
            </w:tcBorders>
          </w:tcPr>
          <w:p w14:paraId="001B16D1" w14:textId="77777777" w:rsidR="00F64F75" w:rsidRPr="00E001C0" w:rsidRDefault="00F64F75">
            <w:pPr>
              <w:rPr>
                <w:sz w:val="22"/>
                <w:u w:val="single"/>
              </w:rPr>
            </w:pPr>
          </w:p>
        </w:tc>
      </w:tr>
      <w:tr w:rsidR="00F64F75" w:rsidRPr="00E001C0" w14:paraId="001B16D7"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6D3" w14:textId="77777777" w:rsidR="00F64F75" w:rsidRPr="00E001C0" w:rsidRDefault="00F64F75">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6D4" w14:textId="0E12735D" w:rsidR="00F64F75" w:rsidRPr="00E001C0" w:rsidRDefault="00F64F75">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6D5" w14:textId="70FF52A5" w:rsidR="00F64F75" w:rsidRPr="00E001C0" w:rsidRDefault="00F64F75">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6D6" w14:textId="77777777" w:rsidR="00F64F75" w:rsidRPr="00E001C0" w:rsidRDefault="00F64F75">
            <w:pPr>
              <w:rPr>
                <w:sz w:val="22"/>
              </w:rPr>
            </w:pPr>
          </w:p>
        </w:tc>
      </w:tr>
      <w:tr w:rsidR="00F64F75" w:rsidRPr="00E001C0" w14:paraId="001B16D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6D8" w14:textId="77777777" w:rsidR="00F64F75" w:rsidRPr="00E001C0" w:rsidRDefault="00F64F75">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6D9" w14:textId="77777777" w:rsidR="00F64F75" w:rsidRPr="00E001C0" w:rsidRDefault="00F64F75">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6DA" w14:textId="77777777" w:rsidR="00F64F75" w:rsidRPr="00E001C0" w:rsidRDefault="00F64F75">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6DB" w14:textId="77777777" w:rsidR="00F64F75" w:rsidRPr="00E001C0" w:rsidRDefault="00F64F75">
            <w:pPr>
              <w:rPr>
                <w:sz w:val="22"/>
              </w:rPr>
            </w:pPr>
          </w:p>
        </w:tc>
      </w:tr>
      <w:tr w:rsidR="00F64F75" w:rsidRPr="00E001C0" w14:paraId="001B16E1"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6DD" w14:textId="77777777" w:rsidR="00F64F75" w:rsidRPr="00E001C0" w:rsidRDefault="00F64F75">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6DE" w14:textId="77777777" w:rsidR="00F64F75" w:rsidRPr="00E001C0" w:rsidRDefault="00F64F75">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6DF" w14:textId="77777777" w:rsidR="00F64F75" w:rsidRPr="00E001C0" w:rsidRDefault="00F64F75">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6E0" w14:textId="77777777" w:rsidR="00F64F75" w:rsidRPr="00E001C0" w:rsidRDefault="00F64F75">
            <w:pPr>
              <w:rPr>
                <w:sz w:val="22"/>
              </w:rPr>
            </w:pPr>
          </w:p>
        </w:tc>
      </w:tr>
      <w:tr w:rsidR="00F64F75" w:rsidRPr="00E001C0" w14:paraId="001B16E6"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6E2" w14:textId="77777777" w:rsidR="00F64F75" w:rsidRPr="00E001C0" w:rsidRDefault="00F64F75">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6E3" w14:textId="77777777" w:rsidR="00F64F75" w:rsidRPr="00E001C0" w:rsidRDefault="00F64F75">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6E4" w14:textId="77777777" w:rsidR="00F64F75" w:rsidRPr="00E001C0" w:rsidRDefault="00F64F75">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6E5" w14:textId="77777777" w:rsidR="00F64F75" w:rsidRPr="00E001C0" w:rsidRDefault="00F64F75">
            <w:pPr>
              <w:rPr>
                <w:sz w:val="22"/>
              </w:rPr>
            </w:pPr>
          </w:p>
        </w:tc>
      </w:tr>
      <w:tr w:rsidR="00F64F75" w:rsidRPr="00E001C0" w14:paraId="001B16EB"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6E7" w14:textId="77777777" w:rsidR="00F64F75" w:rsidRPr="00E001C0" w:rsidRDefault="00F64F75">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6E8" w14:textId="77777777" w:rsidR="00F64F75" w:rsidRPr="00E001C0" w:rsidRDefault="00F64F75">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6E9" w14:textId="77777777" w:rsidR="00F64F75" w:rsidRPr="00E001C0" w:rsidRDefault="00F64F75">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6EA" w14:textId="77777777" w:rsidR="00F64F75" w:rsidRPr="00E001C0" w:rsidRDefault="00F64F75">
            <w:pPr>
              <w:rPr>
                <w:sz w:val="22"/>
              </w:rPr>
            </w:pPr>
          </w:p>
        </w:tc>
      </w:tr>
      <w:tr w:rsidR="00F64F75" w:rsidRPr="00E001C0" w14:paraId="001B16F0"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4" w:space="0" w:color="000000"/>
              <w:right w:val="single" w:sz="6" w:space="0" w:color="C0C0C0"/>
            </w:tcBorders>
          </w:tcPr>
          <w:p w14:paraId="001B16EC" w14:textId="77777777" w:rsidR="00F64F75" w:rsidRPr="00E001C0" w:rsidRDefault="00F64F75">
            <w:pPr>
              <w:rPr>
                <w:sz w:val="22"/>
              </w:rPr>
            </w:pPr>
          </w:p>
        </w:tc>
        <w:tc>
          <w:tcPr>
            <w:tcW w:w="2552" w:type="dxa"/>
            <w:tcBorders>
              <w:top w:val="single" w:sz="6" w:space="0" w:color="C0C0C0"/>
              <w:left w:val="single" w:sz="6" w:space="0" w:color="C0C0C0"/>
              <w:bottom w:val="single" w:sz="4" w:space="0" w:color="000000"/>
              <w:right w:val="single" w:sz="6" w:space="0" w:color="C0C0C0"/>
            </w:tcBorders>
          </w:tcPr>
          <w:p w14:paraId="001B16ED" w14:textId="77777777" w:rsidR="00F64F75" w:rsidRPr="00E001C0" w:rsidRDefault="00F64F75">
            <w:pPr>
              <w:rPr>
                <w:sz w:val="22"/>
              </w:rPr>
            </w:pPr>
          </w:p>
        </w:tc>
        <w:tc>
          <w:tcPr>
            <w:tcW w:w="3685" w:type="dxa"/>
            <w:gridSpan w:val="3"/>
            <w:tcBorders>
              <w:top w:val="single" w:sz="6" w:space="0" w:color="C0C0C0"/>
              <w:left w:val="single" w:sz="6" w:space="0" w:color="C0C0C0"/>
              <w:bottom w:val="single" w:sz="4" w:space="0" w:color="000000"/>
              <w:right w:val="single" w:sz="6" w:space="0" w:color="C0C0C0"/>
            </w:tcBorders>
          </w:tcPr>
          <w:p w14:paraId="001B16EE" w14:textId="77777777" w:rsidR="00F64F75" w:rsidRPr="00E001C0" w:rsidRDefault="00F64F75">
            <w:pPr>
              <w:rPr>
                <w:sz w:val="22"/>
              </w:rPr>
            </w:pPr>
          </w:p>
        </w:tc>
        <w:tc>
          <w:tcPr>
            <w:tcW w:w="2558" w:type="dxa"/>
            <w:tcBorders>
              <w:top w:val="single" w:sz="6" w:space="0" w:color="C0C0C0"/>
              <w:left w:val="single" w:sz="6" w:space="0" w:color="C0C0C0"/>
              <w:bottom w:val="single" w:sz="4" w:space="0" w:color="000000"/>
              <w:right w:val="single" w:sz="4" w:space="0" w:color="auto"/>
            </w:tcBorders>
          </w:tcPr>
          <w:p w14:paraId="001B16EF" w14:textId="77777777" w:rsidR="00F64F75" w:rsidRPr="00E001C0" w:rsidRDefault="00F64F75">
            <w:pPr>
              <w:rPr>
                <w:sz w:val="22"/>
              </w:rPr>
            </w:pPr>
          </w:p>
        </w:tc>
      </w:tr>
      <w:tr w:rsidR="00F64F75" w:rsidRPr="00E001C0" w14:paraId="001B16F2" w14:textId="77777777" w:rsidTr="000A45AE">
        <w:tblPrEx>
          <w:tblBorders>
            <w:top w:val="none" w:sz="0" w:space="0" w:color="auto"/>
            <w:left w:val="none" w:sz="0" w:space="0" w:color="auto"/>
            <w:bottom w:val="none" w:sz="0" w:space="0" w:color="auto"/>
            <w:right w:val="none" w:sz="0" w:space="0" w:color="auto"/>
          </w:tblBorders>
        </w:tblPrEx>
        <w:trPr>
          <w:cantSplit/>
        </w:trPr>
        <w:tc>
          <w:tcPr>
            <w:tcW w:w="10496" w:type="dxa"/>
            <w:gridSpan w:val="6"/>
            <w:tcBorders>
              <w:top w:val="single" w:sz="4" w:space="0" w:color="000000"/>
              <w:left w:val="single" w:sz="4" w:space="0" w:color="000000"/>
              <w:bottom w:val="single" w:sz="4" w:space="0" w:color="000000"/>
              <w:right w:val="single" w:sz="4" w:space="0" w:color="000000"/>
            </w:tcBorders>
          </w:tcPr>
          <w:p w14:paraId="001B16F1" w14:textId="77777777" w:rsidR="00F64F75" w:rsidRPr="00E001C0" w:rsidRDefault="00E32FA4">
            <w:pPr>
              <w:pStyle w:val="Heading1"/>
              <w:rPr>
                <w:sz w:val="24"/>
              </w:rPr>
            </w:pPr>
            <w:r w:rsidRPr="00E001C0">
              <w:rPr>
                <w:sz w:val="24"/>
              </w:rPr>
              <w:t>Description of Animal Reproductive Material</w:t>
            </w:r>
          </w:p>
        </w:tc>
      </w:tr>
      <w:tr w:rsidR="00F64F75" w:rsidRPr="00E001C0" w14:paraId="001B16F7" w14:textId="77777777" w:rsidTr="000A45AE">
        <w:tblPrEx>
          <w:tblBorders>
            <w:top w:val="none" w:sz="0" w:space="0" w:color="auto"/>
            <w:left w:val="none" w:sz="0" w:space="0" w:color="auto"/>
            <w:bottom w:val="none" w:sz="0" w:space="0" w:color="auto"/>
            <w:right w:val="none" w:sz="0" w:space="0" w:color="auto"/>
          </w:tblBorders>
        </w:tblPrEx>
        <w:trPr>
          <w:trHeight w:val="240"/>
        </w:trPr>
        <w:tc>
          <w:tcPr>
            <w:tcW w:w="1701" w:type="dxa"/>
            <w:tcBorders>
              <w:top w:val="single" w:sz="6" w:space="0" w:color="auto"/>
              <w:left w:val="single" w:sz="4" w:space="0" w:color="auto"/>
              <w:bottom w:val="single" w:sz="6" w:space="0" w:color="auto"/>
              <w:right w:val="single" w:sz="6" w:space="0" w:color="auto"/>
            </w:tcBorders>
          </w:tcPr>
          <w:p w14:paraId="001B16F3" w14:textId="77777777" w:rsidR="00F64F75" w:rsidRPr="00976FB2" w:rsidRDefault="00E32FA4">
            <w:pPr>
              <w:rPr>
                <w:sz w:val="22"/>
                <w:u w:val="single"/>
              </w:rPr>
            </w:pPr>
            <w:r w:rsidRPr="00976FB2">
              <w:rPr>
                <w:sz w:val="22"/>
                <w:u w:val="single"/>
              </w:rPr>
              <w:t>Number</w:t>
            </w:r>
          </w:p>
        </w:tc>
        <w:tc>
          <w:tcPr>
            <w:tcW w:w="2552" w:type="dxa"/>
            <w:tcBorders>
              <w:top w:val="single" w:sz="6" w:space="0" w:color="auto"/>
              <w:left w:val="single" w:sz="6" w:space="0" w:color="auto"/>
              <w:bottom w:val="single" w:sz="6" w:space="0" w:color="auto"/>
              <w:right w:val="single" w:sz="6" w:space="0" w:color="auto"/>
            </w:tcBorders>
          </w:tcPr>
          <w:p w14:paraId="001B16F4" w14:textId="77777777" w:rsidR="00F64F75" w:rsidRPr="00976FB2" w:rsidRDefault="00E32FA4">
            <w:pPr>
              <w:rPr>
                <w:sz w:val="22"/>
                <w:u w:val="single"/>
              </w:rPr>
            </w:pPr>
            <w:r w:rsidRPr="00976FB2">
              <w:rPr>
                <w:sz w:val="22"/>
                <w:u w:val="single"/>
              </w:rPr>
              <w:t xml:space="preserve">Kind (Species and type; </w:t>
            </w:r>
            <w:proofErr w:type="spellStart"/>
            <w:r w:rsidRPr="00976FB2">
              <w:rPr>
                <w:sz w:val="22"/>
                <w:u w:val="single"/>
              </w:rPr>
              <w:t>eg</w:t>
            </w:r>
            <w:proofErr w:type="spellEnd"/>
            <w:r w:rsidRPr="00976FB2">
              <w:rPr>
                <w:sz w:val="22"/>
                <w:u w:val="single"/>
              </w:rPr>
              <w:t xml:space="preserve"> bovine semen)</w:t>
            </w:r>
          </w:p>
        </w:tc>
        <w:tc>
          <w:tcPr>
            <w:tcW w:w="3685" w:type="dxa"/>
            <w:gridSpan w:val="3"/>
            <w:tcBorders>
              <w:top w:val="single" w:sz="6" w:space="0" w:color="auto"/>
              <w:left w:val="single" w:sz="6" w:space="0" w:color="auto"/>
              <w:bottom w:val="single" w:sz="6" w:space="0" w:color="auto"/>
              <w:right w:val="single" w:sz="6" w:space="0" w:color="auto"/>
            </w:tcBorders>
          </w:tcPr>
          <w:p w14:paraId="001B16F5" w14:textId="77777777" w:rsidR="00F64F75" w:rsidRPr="00A42E65" w:rsidRDefault="00E32FA4">
            <w:pPr>
              <w:rPr>
                <w:sz w:val="22"/>
                <w:u w:val="single"/>
              </w:rPr>
            </w:pPr>
            <w:r w:rsidRPr="00A42E65">
              <w:rPr>
                <w:sz w:val="22"/>
                <w:u w:val="single"/>
              </w:rPr>
              <w:t>Condition (Fresh/Frozen)</w:t>
            </w:r>
          </w:p>
        </w:tc>
        <w:tc>
          <w:tcPr>
            <w:tcW w:w="2558" w:type="dxa"/>
            <w:tcBorders>
              <w:top w:val="single" w:sz="6" w:space="0" w:color="auto"/>
              <w:left w:val="single" w:sz="6" w:space="0" w:color="auto"/>
              <w:bottom w:val="single" w:sz="6" w:space="0" w:color="auto"/>
              <w:right w:val="single" w:sz="4" w:space="0" w:color="auto"/>
            </w:tcBorders>
          </w:tcPr>
          <w:p w14:paraId="001B16F6" w14:textId="77777777" w:rsidR="00F64F75" w:rsidRPr="00976FB2" w:rsidRDefault="00E32FA4">
            <w:pPr>
              <w:rPr>
                <w:sz w:val="22"/>
                <w:u w:val="single"/>
              </w:rPr>
            </w:pPr>
            <w:r w:rsidRPr="00976FB2">
              <w:rPr>
                <w:sz w:val="22"/>
                <w:u w:val="single"/>
              </w:rPr>
              <w:t>Identification (straw numbers, packing list)</w:t>
            </w:r>
          </w:p>
        </w:tc>
      </w:tr>
      <w:tr w:rsidR="00F64F75" w:rsidRPr="00E001C0" w14:paraId="001B16FC"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auto"/>
              <w:left w:val="single" w:sz="4" w:space="0" w:color="auto"/>
              <w:bottom w:val="single" w:sz="6" w:space="0" w:color="C0C0C0"/>
              <w:right w:val="single" w:sz="6" w:space="0" w:color="C0C0C0"/>
            </w:tcBorders>
          </w:tcPr>
          <w:p w14:paraId="001B16F8" w14:textId="77777777" w:rsidR="00F64F75" w:rsidRPr="00E001C0" w:rsidRDefault="00F64F75">
            <w:pPr>
              <w:rPr>
                <w:sz w:val="22"/>
              </w:rPr>
            </w:pPr>
          </w:p>
        </w:tc>
        <w:tc>
          <w:tcPr>
            <w:tcW w:w="2552" w:type="dxa"/>
            <w:tcBorders>
              <w:top w:val="single" w:sz="6" w:space="0" w:color="auto"/>
              <w:left w:val="single" w:sz="6" w:space="0" w:color="C0C0C0"/>
              <w:bottom w:val="single" w:sz="6" w:space="0" w:color="C0C0C0"/>
              <w:right w:val="single" w:sz="6" w:space="0" w:color="C0C0C0"/>
            </w:tcBorders>
          </w:tcPr>
          <w:p w14:paraId="001B16F9" w14:textId="77777777" w:rsidR="00F64F75" w:rsidRPr="00E001C0" w:rsidRDefault="00F64F75">
            <w:pPr>
              <w:rPr>
                <w:sz w:val="22"/>
              </w:rPr>
            </w:pPr>
          </w:p>
        </w:tc>
        <w:tc>
          <w:tcPr>
            <w:tcW w:w="3685" w:type="dxa"/>
            <w:gridSpan w:val="3"/>
            <w:tcBorders>
              <w:top w:val="single" w:sz="6" w:space="0" w:color="auto"/>
              <w:left w:val="single" w:sz="6" w:space="0" w:color="C0C0C0"/>
              <w:bottom w:val="single" w:sz="6" w:space="0" w:color="C0C0C0"/>
              <w:right w:val="single" w:sz="6" w:space="0" w:color="C0C0C0"/>
            </w:tcBorders>
          </w:tcPr>
          <w:p w14:paraId="001B16FA" w14:textId="77777777" w:rsidR="00F64F75" w:rsidRPr="00E001C0" w:rsidRDefault="00F64F75">
            <w:pPr>
              <w:rPr>
                <w:sz w:val="22"/>
              </w:rPr>
            </w:pPr>
          </w:p>
        </w:tc>
        <w:tc>
          <w:tcPr>
            <w:tcW w:w="2558" w:type="dxa"/>
            <w:tcBorders>
              <w:top w:val="single" w:sz="6" w:space="0" w:color="auto"/>
              <w:left w:val="single" w:sz="6" w:space="0" w:color="C0C0C0"/>
              <w:bottom w:val="single" w:sz="6" w:space="0" w:color="C0C0C0"/>
              <w:right w:val="single" w:sz="4" w:space="0" w:color="auto"/>
            </w:tcBorders>
          </w:tcPr>
          <w:p w14:paraId="001B16FB" w14:textId="77777777" w:rsidR="00F64F75" w:rsidRPr="00E001C0" w:rsidRDefault="00F64F75">
            <w:pPr>
              <w:rPr>
                <w:sz w:val="22"/>
              </w:rPr>
            </w:pPr>
          </w:p>
        </w:tc>
      </w:tr>
      <w:tr w:rsidR="001F50BA" w:rsidRPr="00E001C0" w14:paraId="001B1701"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6FD" w14:textId="77777777" w:rsidR="001F50BA" w:rsidRPr="00E001C0" w:rsidRDefault="001F50BA" w:rsidP="00DC092E">
            <w:pPr>
              <w:rPr>
                <w:b/>
                <w:szCs w:val="24"/>
              </w:rPr>
            </w:pPr>
          </w:p>
        </w:tc>
        <w:tc>
          <w:tcPr>
            <w:tcW w:w="2552" w:type="dxa"/>
            <w:tcBorders>
              <w:top w:val="single" w:sz="6" w:space="0" w:color="C0C0C0"/>
              <w:left w:val="single" w:sz="6" w:space="0" w:color="C0C0C0"/>
              <w:bottom w:val="single" w:sz="6" w:space="0" w:color="C0C0C0"/>
              <w:right w:val="single" w:sz="6" w:space="0" w:color="C0C0C0"/>
            </w:tcBorders>
          </w:tcPr>
          <w:p w14:paraId="001B16FE" w14:textId="77777777" w:rsidR="001F50BA" w:rsidRPr="00E001C0" w:rsidRDefault="001F50BA" w:rsidP="00DC092E">
            <w:pPr>
              <w:rPr>
                <w:b/>
                <w:szCs w:val="24"/>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6FF" w14:textId="77777777" w:rsidR="001F50BA" w:rsidRPr="00E001C0" w:rsidRDefault="001F50BA" w:rsidP="009F30A5">
            <w:pPr>
              <w:rPr>
                <w:b/>
                <w:szCs w:val="24"/>
              </w:rPr>
            </w:pPr>
          </w:p>
        </w:tc>
        <w:tc>
          <w:tcPr>
            <w:tcW w:w="2558" w:type="dxa"/>
            <w:tcBorders>
              <w:top w:val="single" w:sz="6" w:space="0" w:color="C0C0C0"/>
              <w:left w:val="single" w:sz="6" w:space="0" w:color="C0C0C0"/>
              <w:bottom w:val="single" w:sz="6" w:space="0" w:color="C0C0C0"/>
              <w:right w:val="single" w:sz="4" w:space="0" w:color="auto"/>
            </w:tcBorders>
          </w:tcPr>
          <w:p w14:paraId="001B1700" w14:textId="77777777" w:rsidR="001F50BA" w:rsidRPr="00E001C0" w:rsidRDefault="001F50BA" w:rsidP="00DC092E">
            <w:pPr>
              <w:rPr>
                <w:b/>
                <w:szCs w:val="24"/>
              </w:rPr>
            </w:pPr>
          </w:p>
        </w:tc>
      </w:tr>
      <w:tr w:rsidR="001F50BA" w:rsidRPr="00E001C0" w14:paraId="001B1706"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702" w14:textId="77777777" w:rsidR="001F50BA" w:rsidRPr="00E001C0" w:rsidRDefault="001F50BA" w:rsidP="00DC092E">
            <w:pPr>
              <w:rPr>
                <w:b/>
                <w:szCs w:val="24"/>
              </w:rPr>
            </w:pPr>
          </w:p>
        </w:tc>
        <w:tc>
          <w:tcPr>
            <w:tcW w:w="2552" w:type="dxa"/>
            <w:tcBorders>
              <w:top w:val="single" w:sz="6" w:space="0" w:color="C0C0C0"/>
              <w:left w:val="single" w:sz="6" w:space="0" w:color="C0C0C0"/>
              <w:bottom w:val="single" w:sz="6" w:space="0" w:color="C0C0C0"/>
              <w:right w:val="single" w:sz="6" w:space="0" w:color="C0C0C0"/>
            </w:tcBorders>
          </w:tcPr>
          <w:p w14:paraId="001B1703" w14:textId="77777777" w:rsidR="001F50BA" w:rsidRPr="00E001C0" w:rsidRDefault="001F50BA" w:rsidP="00DC092E">
            <w:pPr>
              <w:rPr>
                <w:b/>
                <w:szCs w:val="24"/>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704" w14:textId="77777777" w:rsidR="001F50BA" w:rsidRPr="00E001C0" w:rsidRDefault="001F50BA" w:rsidP="00AB7D72">
            <w:pPr>
              <w:rPr>
                <w:b/>
                <w:szCs w:val="24"/>
              </w:rPr>
            </w:pPr>
          </w:p>
        </w:tc>
        <w:tc>
          <w:tcPr>
            <w:tcW w:w="2558" w:type="dxa"/>
            <w:tcBorders>
              <w:top w:val="single" w:sz="6" w:space="0" w:color="C0C0C0"/>
              <w:left w:val="single" w:sz="6" w:space="0" w:color="C0C0C0"/>
              <w:bottom w:val="single" w:sz="6" w:space="0" w:color="C0C0C0"/>
              <w:right w:val="single" w:sz="4" w:space="0" w:color="auto"/>
            </w:tcBorders>
          </w:tcPr>
          <w:p w14:paraId="001B1705" w14:textId="77777777" w:rsidR="001F50BA" w:rsidRPr="00E001C0" w:rsidRDefault="001F50BA" w:rsidP="00DC092E">
            <w:pPr>
              <w:rPr>
                <w:b/>
                <w:szCs w:val="24"/>
              </w:rPr>
            </w:pPr>
          </w:p>
        </w:tc>
      </w:tr>
      <w:tr w:rsidR="001F50BA" w:rsidRPr="00E001C0" w14:paraId="001B170B"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707" w14:textId="77777777" w:rsidR="001F50BA" w:rsidRPr="00E001C0" w:rsidRDefault="001F50BA" w:rsidP="00DC092E">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708" w14:textId="77777777" w:rsidR="001F50BA" w:rsidRPr="00E001C0" w:rsidRDefault="001F50BA" w:rsidP="00DC092E">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709" w14:textId="77777777" w:rsidR="001F50BA" w:rsidRPr="00E001C0" w:rsidRDefault="001F50BA" w:rsidP="00DC092E">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70A" w14:textId="77777777" w:rsidR="001F50BA" w:rsidRPr="00E001C0" w:rsidRDefault="001F50BA" w:rsidP="00DC092E">
            <w:pPr>
              <w:rPr>
                <w:sz w:val="22"/>
              </w:rPr>
            </w:pPr>
          </w:p>
        </w:tc>
      </w:tr>
      <w:tr w:rsidR="00F64F75" w:rsidRPr="00E001C0" w14:paraId="001B1710"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6" w:space="0" w:color="C0C0C0"/>
              <w:right w:val="single" w:sz="6" w:space="0" w:color="C0C0C0"/>
            </w:tcBorders>
          </w:tcPr>
          <w:p w14:paraId="001B170C" w14:textId="77777777" w:rsidR="00F64F75" w:rsidRPr="00E001C0" w:rsidRDefault="00F64F75">
            <w:pPr>
              <w:rPr>
                <w:sz w:val="22"/>
              </w:rPr>
            </w:pPr>
          </w:p>
        </w:tc>
        <w:tc>
          <w:tcPr>
            <w:tcW w:w="2552" w:type="dxa"/>
            <w:tcBorders>
              <w:top w:val="single" w:sz="6" w:space="0" w:color="C0C0C0"/>
              <w:left w:val="single" w:sz="6" w:space="0" w:color="C0C0C0"/>
              <w:bottom w:val="single" w:sz="6" w:space="0" w:color="C0C0C0"/>
              <w:right w:val="single" w:sz="6" w:space="0" w:color="C0C0C0"/>
            </w:tcBorders>
          </w:tcPr>
          <w:p w14:paraId="001B170D" w14:textId="77777777" w:rsidR="00F64F75" w:rsidRPr="00E001C0" w:rsidRDefault="00F64F75">
            <w:pPr>
              <w:rPr>
                <w:sz w:val="22"/>
              </w:rPr>
            </w:pPr>
          </w:p>
        </w:tc>
        <w:tc>
          <w:tcPr>
            <w:tcW w:w="3685" w:type="dxa"/>
            <w:gridSpan w:val="3"/>
            <w:tcBorders>
              <w:top w:val="single" w:sz="6" w:space="0" w:color="C0C0C0"/>
              <w:left w:val="single" w:sz="6" w:space="0" w:color="C0C0C0"/>
              <w:bottom w:val="single" w:sz="6" w:space="0" w:color="C0C0C0"/>
              <w:right w:val="single" w:sz="6" w:space="0" w:color="C0C0C0"/>
            </w:tcBorders>
          </w:tcPr>
          <w:p w14:paraId="001B170E" w14:textId="77777777" w:rsidR="00F64F75" w:rsidRPr="00E001C0" w:rsidRDefault="00F64F75" w:rsidP="00B97E70">
            <w:pPr>
              <w:rPr>
                <w:sz w:val="22"/>
              </w:rPr>
            </w:pPr>
          </w:p>
        </w:tc>
        <w:tc>
          <w:tcPr>
            <w:tcW w:w="2558" w:type="dxa"/>
            <w:tcBorders>
              <w:top w:val="single" w:sz="6" w:space="0" w:color="C0C0C0"/>
              <w:left w:val="single" w:sz="6" w:space="0" w:color="C0C0C0"/>
              <w:bottom w:val="single" w:sz="6" w:space="0" w:color="C0C0C0"/>
              <w:right w:val="single" w:sz="4" w:space="0" w:color="auto"/>
            </w:tcBorders>
          </w:tcPr>
          <w:p w14:paraId="001B170F" w14:textId="77777777" w:rsidR="00F64F75" w:rsidRPr="00E001C0" w:rsidRDefault="00F64F75">
            <w:pPr>
              <w:rPr>
                <w:sz w:val="22"/>
              </w:rPr>
            </w:pPr>
          </w:p>
        </w:tc>
      </w:tr>
      <w:tr w:rsidR="00F64F75" w:rsidRPr="00E001C0" w14:paraId="001B1715" w14:textId="77777777" w:rsidTr="000A45AE">
        <w:tblPrEx>
          <w:tblBorders>
            <w:top w:val="none" w:sz="0" w:space="0" w:color="auto"/>
            <w:left w:val="none" w:sz="0" w:space="0" w:color="auto"/>
            <w:bottom w:val="none" w:sz="0" w:space="0" w:color="auto"/>
            <w:right w:val="none" w:sz="0" w:space="0" w:color="auto"/>
          </w:tblBorders>
        </w:tblPrEx>
        <w:trPr>
          <w:trHeight w:val="284"/>
        </w:trPr>
        <w:tc>
          <w:tcPr>
            <w:tcW w:w="1701" w:type="dxa"/>
            <w:tcBorders>
              <w:top w:val="single" w:sz="6" w:space="0" w:color="C0C0C0"/>
              <w:left w:val="single" w:sz="4" w:space="0" w:color="auto"/>
              <w:bottom w:val="single" w:sz="4" w:space="0" w:color="auto"/>
              <w:right w:val="single" w:sz="6" w:space="0" w:color="C0C0C0"/>
            </w:tcBorders>
          </w:tcPr>
          <w:p w14:paraId="001B1711" w14:textId="77777777" w:rsidR="00F64F75" w:rsidRPr="00E001C0" w:rsidRDefault="00F64F75">
            <w:pPr>
              <w:rPr>
                <w:sz w:val="22"/>
              </w:rPr>
            </w:pPr>
          </w:p>
        </w:tc>
        <w:tc>
          <w:tcPr>
            <w:tcW w:w="2552" w:type="dxa"/>
            <w:tcBorders>
              <w:top w:val="single" w:sz="6" w:space="0" w:color="C0C0C0"/>
              <w:left w:val="single" w:sz="6" w:space="0" w:color="C0C0C0"/>
              <w:bottom w:val="single" w:sz="4" w:space="0" w:color="auto"/>
              <w:right w:val="single" w:sz="6" w:space="0" w:color="C0C0C0"/>
            </w:tcBorders>
          </w:tcPr>
          <w:p w14:paraId="001B1712" w14:textId="77777777" w:rsidR="00F64F75" w:rsidRPr="00E001C0" w:rsidRDefault="00F64F75">
            <w:pPr>
              <w:rPr>
                <w:sz w:val="22"/>
              </w:rPr>
            </w:pPr>
          </w:p>
        </w:tc>
        <w:tc>
          <w:tcPr>
            <w:tcW w:w="3685" w:type="dxa"/>
            <w:gridSpan w:val="3"/>
            <w:tcBorders>
              <w:top w:val="single" w:sz="6" w:space="0" w:color="C0C0C0"/>
              <w:left w:val="single" w:sz="6" w:space="0" w:color="C0C0C0"/>
              <w:bottom w:val="single" w:sz="4" w:space="0" w:color="auto"/>
              <w:right w:val="single" w:sz="6" w:space="0" w:color="C0C0C0"/>
            </w:tcBorders>
          </w:tcPr>
          <w:p w14:paraId="001B1713" w14:textId="77777777" w:rsidR="00F64F75" w:rsidRPr="00E001C0" w:rsidRDefault="00F64F75">
            <w:pPr>
              <w:rPr>
                <w:sz w:val="22"/>
              </w:rPr>
            </w:pPr>
          </w:p>
        </w:tc>
        <w:tc>
          <w:tcPr>
            <w:tcW w:w="2558" w:type="dxa"/>
            <w:tcBorders>
              <w:top w:val="single" w:sz="6" w:space="0" w:color="C0C0C0"/>
              <w:left w:val="single" w:sz="6" w:space="0" w:color="C0C0C0"/>
              <w:bottom w:val="single" w:sz="4" w:space="0" w:color="auto"/>
              <w:right w:val="single" w:sz="4" w:space="0" w:color="auto"/>
            </w:tcBorders>
          </w:tcPr>
          <w:p w14:paraId="001B1714" w14:textId="77777777" w:rsidR="00F64F75" w:rsidRPr="00E001C0" w:rsidRDefault="00F64F75">
            <w:pPr>
              <w:rPr>
                <w:sz w:val="22"/>
              </w:rPr>
            </w:pPr>
          </w:p>
        </w:tc>
      </w:tr>
    </w:tbl>
    <w:p w14:paraId="001B1716" w14:textId="77777777" w:rsidR="00F64F75" w:rsidRPr="00E001C0" w:rsidRDefault="00F64F75"/>
    <w:tbl>
      <w:tblPr>
        <w:tblW w:w="10915"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
        <w:gridCol w:w="3415"/>
        <w:gridCol w:w="426"/>
        <w:gridCol w:w="375"/>
        <w:gridCol w:w="405"/>
        <w:gridCol w:w="371"/>
        <w:gridCol w:w="2106"/>
        <w:gridCol w:w="1053"/>
        <w:gridCol w:w="2533"/>
      </w:tblGrid>
      <w:tr w:rsidR="00F64F75" w:rsidRPr="00E001C0" w14:paraId="001B1719" w14:textId="77777777" w:rsidTr="00F245F8">
        <w:trPr>
          <w:gridBefore w:val="1"/>
          <w:wBefore w:w="231" w:type="dxa"/>
          <w:cantSplit/>
          <w:trHeight w:val="398"/>
        </w:trPr>
        <w:tc>
          <w:tcPr>
            <w:tcW w:w="8151" w:type="dxa"/>
            <w:gridSpan w:val="7"/>
            <w:tcBorders>
              <w:top w:val="single" w:sz="2" w:space="0" w:color="auto"/>
              <w:left w:val="single" w:sz="2" w:space="0" w:color="auto"/>
              <w:bottom w:val="nil"/>
              <w:right w:val="single" w:sz="2" w:space="0" w:color="auto"/>
            </w:tcBorders>
            <w:vAlign w:val="center"/>
          </w:tcPr>
          <w:p w14:paraId="001B1717" w14:textId="77777777" w:rsidR="00F64F75" w:rsidRPr="00E001C0" w:rsidRDefault="00E32FA4">
            <w:pPr>
              <w:tabs>
                <w:tab w:val="left" w:pos="1755"/>
              </w:tabs>
              <w:rPr>
                <w:b/>
                <w:bCs/>
                <w:sz w:val="22"/>
              </w:rPr>
            </w:pPr>
            <w:r w:rsidRPr="00E001C0">
              <w:rPr>
                <w:sz w:val="22"/>
              </w:rPr>
              <w:t>The goods have complied with the requirements set out in the following page/s.</w:t>
            </w:r>
          </w:p>
        </w:tc>
        <w:tc>
          <w:tcPr>
            <w:tcW w:w="2533" w:type="dxa"/>
            <w:tcBorders>
              <w:top w:val="single" w:sz="2" w:space="0" w:color="auto"/>
              <w:left w:val="single" w:sz="2" w:space="0" w:color="auto"/>
              <w:bottom w:val="single" w:sz="2" w:space="0" w:color="auto"/>
              <w:right w:val="single" w:sz="2" w:space="0" w:color="auto"/>
            </w:tcBorders>
            <w:vAlign w:val="center"/>
          </w:tcPr>
          <w:p w14:paraId="001B1718" w14:textId="77777777" w:rsidR="00F64F75" w:rsidRPr="00E001C0" w:rsidRDefault="00E32FA4">
            <w:pPr>
              <w:pStyle w:val="Heading3"/>
              <w:tabs>
                <w:tab w:val="left" w:pos="1755"/>
              </w:tabs>
              <w:jc w:val="center"/>
              <w:rPr>
                <w:b/>
                <w:bCs/>
                <w:i w:val="0"/>
                <w:iCs/>
                <w:sz w:val="24"/>
              </w:rPr>
            </w:pPr>
            <w:r w:rsidRPr="00E001C0">
              <w:rPr>
                <w:b/>
                <w:bCs/>
                <w:i w:val="0"/>
                <w:iCs/>
                <w:sz w:val="24"/>
              </w:rPr>
              <w:t>Official Stamp</w:t>
            </w:r>
          </w:p>
        </w:tc>
      </w:tr>
      <w:tr w:rsidR="001F50BA" w:rsidRPr="00E001C0" w14:paraId="001B171F" w14:textId="77777777" w:rsidTr="00F245F8">
        <w:trPr>
          <w:gridBefore w:val="1"/>
          <w:wBefore w:w="231" w:type="dxa"/>
          <w:cantSplit/>
          <w:trHeight w:val="510"/>
        </w:trPr>
        <w:tc>
          <w:tcPr>
            <w:tcW w:w="4216" w:type="dxa"/>
            <w:gridSpan w:val="3"/>
            <w:tcBorders>
              <w:top w:val="nil"/>
              <w:left w:val="single" w:sz="2" w:space="0" w:color="auto"/>
              <w:bottom w:val="dotted" w:sz="4" w:space="0" w:color="auto"/>
              <w:right w:val="nil"/>
            </w:tcBorders>
            <w:vAlign w:val="center"/>
          </w:tcPr>
          <w:p w14:paraId="001B171A" w14:textId="77777777" w:rsidR="001F50BA" w:rsidRPr="00E001C0" w:rsidRDefault="001F50BA" w:rsidP="000F6B65">
            <w:pPr>
              <w:tabs>
                <w:tab w:val="left" w:pos="1755"/>
              </w:tabs>
              <w:jc w:val="center"/>
              <w:rPr>
                <w:b/>
                <w:bCs/>
                <w:szCs w:val="24"/>
              </w:rPr>
            </w:pPr>
          </w:p>
        </w:tc>
        <w:tc>
          <w:tcPr>
            <w:tcW w:w="405" w:type="dxa"/>
            <w:tcBorders>
              <w:top w:val="nil"/>
              <w:left w:val="nil"/>
              <w:bottom w:val="nil"/>
              <w:right w:val="nil"/>
            </w:tcBorders>
            <w:vAlign w:val="center"/>
          </w:tcPr>
          <w:p w14:paraId="001B171B" w14:textId="77777777" w:rsidR="001F50BA" w:rsidRPr="00E001C0" w:rsidRDefault="001F50BA" w:rsidP="00DC092E">
            <w:pPr>
              <w:tabs>
                <w:tab w:val="left" w:pos="1755"/>
              </w:tabs>
              <w:jc w:val="center"/>
              <w:rPr>
                <w:bCs/>
                <w:szCs w:val="24"/>
              </w:rPr>
            </w:pPr>
          </w:p>
        </w:tc>
        <w:tc>
          <w:tcPr>
            <w:tcW w:w="2477" w:type="dxa"/>
            <w:gridSpan w:val="2"/>
            <w:tcBorders>
              <w:top w:val="nil"/>
              <w:left w:val="nil"/>
              <w:bottom w:val="dotted" w:sz="4" w:space="0" w:color="auto"/>
              <w:right w:val="nil"/>
            </w:tcBorders>
            <w:vAlign w:val="center"/>
          </w:tcPr>
          <w:p w14:paraId="001B171C" w14:textId="77777777" w:rsidR="001F50BA" w:rsidRPr="00E001C0" w:rsidRDefault="001F50BA" w:rsidP="00DC092E">
            <w:pPr>
              <w:pStyle w:val="Header"/>
              <w:tabs>
                <w:tab w:val="clear" w:pos="4153"/>
                <w:tab w:val="clear" w:pos="8306"/>
                <w:tab w:val="left" w:pos="1755"/>
              </w:tabs>
              <w:overflowPunct w:val="0"/>
              <w:autoSpaceDE w:val="0"/>
              <w:autoSpaceDN w:val="0"/>
              <w:adjustRightInd w:val="0"/>
              <w:jc w:val="center"/>
              <w:textAlignment w:val="baseline"/>
              <w:rPr>
                <w:b/>
                <w:szCs w:val="24"/>
              </w:rPr>
            </w:pPr>
          </w:p>
        </w:tc>
        <w:tc>
          <w:tcPr>
            <w:tcW w:w="1053" w:type="dxa"/>
            <w:tcBorders>
              <w:top w:val="nil"/>
              <w:left w:val="nil"/>
              <w:bottom w:val="nil"/>
              <w:right w:val="single" w:sz="2" w:space="0" w:color="auto"/>
            </w:tcBorders>
          </w:tcPr>
          <w:p w14:paraId="001B171D" w14:textId="77777777" w:rsidR="001F50BA" w:rsidRPr="00E001C0" w:rsidRDefault="001F50BA">
            <w:pPr>
              <w:tabs>
                <w:tab w:val="left" w:pos="1755"/>
              </w:tabs>
              <w:rPr>
                <w:b/>
                <w:bCs/>
              </w:rPr>
            </w:pPr>
          </w:p>
        </w:tc>
        <w:tc>
          <w:tcPr>
            <w:tcW w:w="2533" w:type="dxa"/>
            <w:vMerge w:val="restart"/>
            <w:tcBorders>
              <w:top w:val="single" w:sz="2" w:space="0" w:color="auto"/>
              <w:left w:val="single" w:sz="2" w:space="0" w:color="auto"/>
              <w:bottom w:val="single" w:sz="2" w:space="0" w:color="auto"/>
              <w:right w:val="single" w:sz="2" w:space="0" w:color="auto"/>
            </w:tcBorders>
            <w:vAlign w:val="center"/>
          </w:tcPr>
          <w:p w14:paraId="001B171E" w14:textId="77777777" w:rsidR="001F50BA" w:rsidRPr="00E001C0" w:rsidRDefault="001F50BA">
            <w:pPr>
              <w:pStyle w:val="Heading3"/>
              <w:tabs>
                <w:tab w:val="left" w:pos="1755"/>
              </w:tabs>
            </w:pPr>
          </w:p>
        </w:tc>
      </w:tr>
      <w:tr w:rsidR="00F64F75" w:rsidRPr="00E001C0" w14:paraId="001B1725" w14:textId="77777777" w:rsidTr="00F245F8">
        <w:trPr>
          <w:gridBefore w:val="1"/>
          <w:wBefore w:w="231" w:type="dxa"/>
          <w:cantSplit/>
          <w:trHeight w:val="363"/>
        </w:trPr>
        <w:tc>
          <w:tcPr>
            <w:tcW w:w="4216" w:type="dxa"/>
            <w:gridSpan w:val="3"/>
            <w:tcBorders>
              <w:top w:val="dotted" w:sz="4" w:space="0" w:color="auto"/>
              <w:left w:val="single" w:sz="2" w:space="0" w:color="auto"/>
              <w:bottom w:val="nil"/>
              <w:right w:val="nil"/>
            </w:tcBorders>
          </w:tcPr>
          <w:p w14:paraId="001B1720" w14:textId="77777777" w:rsidR="00F64F75" w:rsidRPr="00E001C0" w:rsidRDefault="00E32FA4">
            <w:pPr>
              <w:tabs>
                <w:tab w:val="left" w:pos="1755"/>
              </w:tabs>
              <w:rPr>
                <w:b/>
                <w:bCs/>
              </w:rPr>
            </w:pPr>
            <w:r w:rsidRPr="00E001C0">
              <w:rPr>
                <w:b/>
                <w:bCs/>
              </w:rPr>
              <w:t>Name of Authorised Officer</w:t>
            </w:r>
          </w:p>
        </w:tc>
        <w:tc>
          <w:tcPr>
            <w:tcW w:w="405" w:type="dxa"/>
            <w:tcBorders>
              <w:top w:val="nil"/>
              <w:left w:val="nil"/>
              <w:bottom w:val="nil"/>
              <w:right w:val="nil"/>
            </w:tcBorders>
          </w:tcPr>
          <w:p w14:paraId="001B1721" w14:textId="77777777" w:rsidR="00F64F75" w:rsidRPr="00E001C0" w:rsidRDefault="00F64F75">
            <w:pPr>
              <w:tabs>
                <w:tab w:val="left" w:pos="1755"/>
              </w:tabs>
            </w:pPr>
          </w:p>
        </w:tc>
        <w:tc>
          <w:tcPr>
            <w:tcW w:w="2477" w:type="dxa"/>
            <w:gridSpan w:val="2"/>
            <w:tcBorders>
              <w:top w:val="dotted" w:sz="4" w:space="0" w:color="auto"/>
              <w:left w:val="nil"/>
              <w:bottom w:val="nil"/>
              <w:right w:val="nil"/>
            </w:tcBorders>
          </w:tcPr>
          <w:p w14:paraId="001B1722" w14:textId="77777777" w:rsidR="00F64F75" w:rsidRPr="00E001C0" w:rsidRDefault="00E32FA4">
            <w:pPr>
              <w:tabs>
                <w:tab w:val="left" w:pos="1755"/>
              </w:tabs>
              <w:jc w:val="center"/>
              <w:rPr>
                <w:b/>
                <w:bCs/>
              </w:rPr>
            </w:pPr>
            <w:r w:rsidRPr="00E001C0">
              <w:rPr>
                <w:b/>
                <w:bCs/>
              </w:rPr>
              <w:t>Identity N</w:t>
            </w:r>
            <w:r w:rsidRPr="00E001C0">
              <w:rPr>
                <w:b/>
                <w:bCs/>
                <w:vertAlign w:val="superscript"/>
              </w:rPr>
              <w:t>o</w:t>
            </w:r>
          </w:p>
        </w:tc>
        <w:tc>
          <w:tcPr>
            <w:tcW w:w="1053" w:type="dxa"/>
            <w:tcBorders>
              <w:top w:val="nil"/>
              <w:left w:val="nil"/>
              <w:bottom w:val="nil"/>
              <w:right w:val="single" w:sz="2" w:space="0" w:color="auto"/>
            </w:tcBorders>
          </w:tcPr>
          <w:p w14:paraId="001B1723" w14:textId="77777777" w:rsidR="00F64F75" w:rsidRPr="00E001C0" w:rsidRDefault="00F64F75">
            <w:pPr>
              <w:tabs>
                <w:tab w:val="left" w:pos="1755"/>
              </w:tabs>
            </w:pPr>
          </w:p>
        </w:tc>
        <w:tc>
          <w:tcPr>
            <w:tcW w:w="2533" w:type="dxa"/>
            <w:vMerge/>
            <w:tcBorders>
              <w:top w:val="single" w:sz="2" w:space="0" w:color="auto"/>
              <w:left w:val="single" w:sz="2" w:space="0" w:color="auto"/>
              <w:bottom w:val="single" w:sz="2" w:space="0" w:color="auto"/>
              <w:right w:val="single" w:sz="2" w:space="0" w:color="auto"/>
            </w:tcBorders>
          </w:tcPr>
          <w:p w14:paraId="001B1724" w14:textId="77777777" w:rsidR="00F64F75" w:rsidRPr="00E001C0" w:rsidRDefault="00F64F75">
            <w:pPr>
              <w:tabs>
                <w:tab w:val="left" w:pos="1755"/>
              </w:tabs>
            </w:pPr>
          </w:p>
        </w:tc>
      </w:tr>
      <w:tr w:rsidR="00F64F75" w:rsidRPr="00E001C0" w14:paraId="001B172B" w14:textId="77777777" w:rsidTr="00F245F8">
        <w:trPr>
          <w:gridBefore w:val="1"/>
          <w:wBefore w:w="231" w:type="dxa"/>
          <w:cantSplit/>
          <w:trHeight w:val="510"/>
        </w:trPr>
        <w:tc>
          <w:tcPr>
            <w:tcW w:w="4216" w:type="dxa"/>
            <w:gridSpan w:val="3"/>
            <w:tcBorders>
              <w:top w:val="nil"/>
              <w:left w:val="single" w:sz="2" w:space="0" w:color="auto"/>
              <w:bottom w:val="dotted" w:sz="4" w:space="0" w:color="auto"/>
              <w:right w:val="nil"/>
            </w:tcBorders>
          </w:tcPr>
          <w:p w14:paraId="001B1726" w14:textId="77777777" w:rsidR="00F64F75" w:rsidRPr="00E001C0" w:rsidRDefault="00F64F75">
            <w:pPr>
              <w:tabs>
                <w:tab w:val="left" w:pos="1755"/>
              </w:tabs>
            </w:pPr>
          </w:p>
        </w:tc>
        <w:tc>
          <w:tcPr>
            <w:tcW w:w="405" w:type="dxa"/>
            <w:tcBorders>
              <w:top w:val="nil"/>
              <w:left w:val="nil"/>
              <w:bottom w:val="nil"/>
              <w:right w:val="nil"/>
            </w:tcBorders>
          </w:tcPr>
          <w:p w14:paraId="001B1727" w14:textId="77777777" w:rsidR="00F64F75" w:rsidRPr="00E001C0" w:rsidRDefault="00F64F75">
            <w:pPr>
              <w:tabs>
                <w:tab w:val="left" w:pos="1755"/>
              </w:tabs>
            </w:pPr>
          </w:p>
        </w:tc>
        <w:tc>
          <w:tcPr>
            <w:tcW w:w="2477" w:type="dxa"/>
            <w:gridSpan w:val="2"/>
            <w:tcBorders>
              <w:top w:val="nil"/>
              <w:left w:val="nil"/>
              <w:bottom w:val="dotted" w:sz="4" w:space="0" w:color="auto"/>
              <w:right w:val="nil"/>
            </w:tcBorders>
            <w:vAlign w:val="center"/>
          </w:tcPr>
          <w:p w14:paraId="001B1728" w14:textId="77777777" w:rsidR="00F64F75" w:rsidRPr="00E001C0" w:rsidRDefault="00F64F75" w:rsidP="003D425F">
            <w:pPr>
              <w:pStyle w:val="Header"/>
              <w:tabs>
                <w:tab w:val="clear" w:pos="4153"/>
                <w:tab w:val="clear" w:pos="8306"/>
                <w:tab w:val="left" w:pos="1755"/>
              </w:tabs>
              <w:overflowPunct w:val="0"/>
              <w:autoSpaceDE w:val="0"/>
              <w:autoSpaceDN w:val="0"/>
              <w:adjustRightInd w:val="0"/>
              <w:jc w:val="center"/>
              <w:textAlignment w:val="baseline"/>
              <w:rPr>
                <w:b/>
              </w:rPr>
            </w:pPr>
          </w:p>
        </w:tc>
        <w:tc>
          <w:tcPr>
            <w:tcW w:w="1053" w:type="dxa"/>
            <w:tcBorders>
              <w:top w:val="nil"/>
              <w:left w:val="nil"/>
              <w:bottom w:val="nil"/>
              <w:right w:val="single" w:sz="2" w:space="0" w:color="auto"/>
            </w:tcBorders>
          </w:tcPr>
          <w:p w14:paraId="001B1729" w14:textId="77777777" w:rsidR="00F64F75" w:rsidRPr="00E001C0" w:rsidRDefault="00F64F75">
            <w:pPr>
              <w:tabs>
                <w:tab w:val="left" w:pos="1755"/>
              </w:tabs>
            </w:pPr>
          </w:p>
        </w:tc>
        <w:tc>
          <w:tcPr>
            <w:tcW w:w="2533" w:type="dxa"/>
            <w:vMerge/>
            <w:tcBorders>
              <w:top w:val="single" w:sz="2" w:space="0" w:color="auto"/>
              <w:left w:val="single" w:sz="2" w:space="0" w:color="auto"/>
              <w:bottom w:val="single" w:sz="2" w:space="0" w:color="auto"/>
              <w:right w:val="single" w:sz="2" w:space="0" w:color="auto"/>
            </w:tcBorders>
          </w:tcPr>
          <w:p w14:paraId="001B172A" w14:textId="77777777" w:rsidR="00F64F75" w:rsidRPr="00E001C0" w:rsidRDefault="00F64F75">
            <w:pPr>
              <w:tabs>
                <w:tab w:val="left" w:pos="1755"/>
              </w:tabs>
            </w:pPr>
          </w:p>
        </w:tc>
      </w:tr>
      <w:tr w:rsidR="00F64F75" w:rsidRPr="00E001C0" w14:paraId="001B1731" w14:textId="77777777" w:rsidTr="00F245F8">
        <w:trPr>
          <w:gridBefore w:val="1"/>
          <w:wBefore w:w="231" w:type="dxa"/>
          <w:cantSplit/>
        </w:trPr>
        <w:tc>
          <w:tcPr>
            <w:tcW w:w="4216" w:type="dxa"/>
            <w:gridSpan w:val="3"/>
            <w:tcBorders>
              <w:top w:val="dotted" w:sz="4" w:space="0" w:color="auto"/>
              <w:left w:val="single" w:sz="2" w:space="0" w:color="auto"/>
              <w:bottom w:val="nil"/>
              <w:right w:val="nil"/>
            </w:tcBorders>
          </w:tcPr>
          <w:p w14:paraId="001B172C" w14:textId="77777777" w:rsidR="00F64F75" w:rsidRPr="00E001C0" w:rsidRDefault="00E32FA4">
            <w:pPr>
              <w:tabs>
                <w:tab w:val="left" w:pos="1755"/>
              </w:tabs>
              <w:rPr>
                <w:b/>
                <w:bCs/>
              </w:rPr>
            </w:pPr>
            <w:r w:rsidRPr="00E001C0">
              <w:rPr>
                <w:b/>
                <w:bCs/>
              </w:rPr>
              <w:t>Signature of Authorised Officer</w:t>
            </w:r>
          </w:p>
        </w:tc>
        <w:tc>
          <w:tcPr>
            <w:tcW w:w="405" w:type="dxa"/>
            <w:tcBorders>
              <w:top w:val="nil"/>
              <w:left w:val="nil"/>
              <w:bottom w:val="nil"/>
              <w:right w:val="nil"/>
            </w:tcBorders>
          </w:tcPr>
          <w:p w14:paraId="001B172D" w14:textId="77777777" w:rsidR="00F64F75" w:rsidRPr="00E001C0" w:rsidRDefault="00F64F75">
            <w:pPr>
              <w:tabs>
                <w:tab w:val="left" w:pos="1755"/>
              </w:tabs>
              <w:rPr>
                <w:b/>
                <w:bCs/>
              </w:rPr>
            </w:pPr>
          </w:p>
        </w:tc>
        <w:tc>
          <w:tcPr>
            <w:tcW w:w="2477" w:type="dxa"/>
            <w:gridSpan w:val="2"/>
            <w:tcBorders>
              <w:top w:val="dotted" w:sz="4" w:space="0" w:color="auto"/>
              <w:left w:val="nil"/>
              <w:bottom w:val="nil"/>
              <w:right w:val="nil"/>
            </w:tcBorders>
          </w:tcPr>
          <w:p w14:paraId="001B172E" w14:textId="77777777" w:rsidR="00F64F75" w:rsidRPr="00E001C0" w:rsidRDefault="00E32FA4">
            <w:pPr>
              <w:tabs>
                <w:tab w:val="left" w:pos="1755"/>
              </w:tabs>
              <w:jc w:val="center"/>
              <w:rPr>
                <w:b/>
                <w:bCs/>
              </w:rPr>
            </w:pPr>
            <w:r w:rsidRPr="00E001C0">
              <w:rPr>
                <w:b/>
                <w:bCs/>
              </w:rPr>
              <w:t>Date of Issue</w:t>
            </w:r>
          </w:p>
        </w:tc>
        <w:tc>
          <w:tcPr>
            <w:tcW w:w="1053" w:type="dxa"/>
            <w:tcBorders>
              <w:top w:val="nil"/>
              <w:left w:val="nil"/>
              <w:bottom w:val="nil"/>
              <w:right w:val="single" w:sz="2" w:space="0" w:color="auto"/>
            </w:tcBorders>
          </w:tcPr>
          <w:p w14:paraId="001B172F" w14:textId="77777777" w:rsidR="00F64F75" w:rsidRPr="00E001C0" w:rsidRDefault="00F64F75">
            <w:pPr>
              <w:tabs>
                <w:tab w:val="left" w:pos="1755"/>
              </w:tabs>
              <w:rPr>
                <w:b/>
                <w:bCs/>
              </w:rPr>
            </w:pPr>
          </w:p>
        </w:tc>
        <w:tc>
          <w:tcPr>
            <w:tcW w:w="2533" w:type="dxa"/>
            <w:vMerge/>
            <w:tcBorders>
              <w:top w:val="single" w:sz="2" w:space="0" w:color="auto"/>
              <w:left w:val="single" w:sz="2" w:space="0" w:color="auto"/>
              <w:bottom w:val="single" w:sz="2" w:space="0" w:color="auto"/>
              <w:right w:val="single" w:sz="2" w:space="0" w:color="auto"/>
            </w:tcBorders>
          </w:tcPr>
          <w:p w14:paraId="001B1730" w14:textId="77777777" w:rsidR="00F64F75" w:rsidRPr="00E001C0" w:rsidRDefault="00F64F75">
            <w:pPr>
              <w:tabs>
                <w:tab w:val="left" w:pos="1755"/>
              </w:tabs>
              <w:rPr>
                <w:b/>
                <w:bCs/>
              </w:rPr>
            </w:pPr>
          </w:p>
        </w:tc>
      </w:tr>
      <w:tr w:rsidR="00F64F75" w:rsidRPr="00E001C0" w14:paraId="001B1737" w14:textId="77777777" w:rsidTr="00F245F8">
        <w:trPr>
          <w:gridBefore w:val="1"/>
          <w:wBefore w:w="231" w:type="dxa"/>
          <w:cantSplit/>
        </w:trPr>
        <w:tc>
          <w:tcPr>
            <w:tcW w:w="3415" w:type="dxa"/>
            <w:tcBorders>
              <w:top w:val="nil"/>
              <w:left w:val="single" w:sz="2" w:space="0" w:color="auto"/>
              <w:bottom w:val="single" w:sz="2" w:space="0" w:color="auto"/>
              <w:right w:val="nil"/>
            </w:tcBorders>
          </w:tcPr>
          <w:p w14:paraId="001B1732" w14:textId="77777777" w:rsidR="00F64F75" w:rsidRPr="00E001C0" w:rsidRDefault="00F64F75">
            <w:pPr>
              <w:tabs>
                <w:tab w:val="left" w:pos="1755"/>
              </w:tabs>
            </w:pPr>
          </w:p>
        </w:tc>
        <w:tc>
          <w:tcPr>
            <w:tcW w:w="426" w:type="dxa"/>
            <w:tcBorders>
              <w:top w:val="nil"/>
              <w:left w:val="nil"/>
              <w:bottom w:val="single" w:sz="2" w:space="0" w:color="auto"/>
              <w:right w:val="nil"/>
            </w:tcBorders>
          </w:tcPr>
          <w:p w14:paraId="001B1733" w14:textId="77777777" w:rsidR="00F64F75" w:rsidRPr="00E001C0" w:rsidRDefault="00F64F75">
            <w:pPr>
              <w:tabs>
                <w:tab w:val="left" w:pos="1755"/>
              </w:tabs>
            </w:pPr>
          </w:p>
        </w:tc>
        <w:tc>
          <w:tcPr>
            <w:tcW w:w="1151" w:type="dxa"/>
            <w:gridSpan w:val="3"/>
            <w:tcBorders>
              <w:top w:val="nil"/>
              <w:left w:val="nil"/>
              <w:bottom w:val="single" w:sz="2" w:space="0" w:color="auto"/>
              <w:right w:val="nil"/>
            </w:tcBorders>
          </w:tcPr>
          <w:p w14:paraId="001B1734" w14:textId="77777777" w:rsidR="00F64F75" w:rsidRPr="00E001C0" w:rsidRDefault="00F64F75">
            <w:pPr>
              <w:tabs>
                <w:tab w:val="left" w:pos="1755"/>
              </w:tabs>
            </w:pPr>
          </w:p>
        </w:tc>
        <w:tc>
          <w:tcPr>
            <w:tcW w:w="3159" w:type="dxa"/>
            <w:gridSpan w:val="2"/>
            <w:tcBorders>
              <w:top w:val="nil"/>
              <w:left w:val="nil"/>
              <w:bottom w:val="single" w:sz="2" w:space="0" w:color="auto"/>
              <w:right w:val="single" w:sz="2" w:space="0" w:color="auto"/>
            </w:tcBorders>
          </w:tcPr>
          <w:p w14:paraId="001B1735" w14:textId="77777777" w:rsidR="00F64F75" w:rsidRPr="00E001C0" w:rsidRDefault="00F64F75">
            <w:pPr>
              <w:tabs>
                <w:tab w:val="left" w:pos="1755"/>
              </w:tabs>
            </w:pPr>
          </w:p>
        </w:tc>
        <w:tc>
          <w:tcPr>
            <w:tcW w:w="2533" w:type="dxa"/>
            <w:vMerge/>
            <w:tcBorders>
              <w:top w:val="single" w:sz="2" w:space="0" w:color="auto"/>
              <w:left w:val="single" w:sz="2" w:space="0" w:color="auto"/>
              <w:bottom w:val="single" w:sz="2" w:space="0" w:color="auto"/>
              <w:right w:val="single" w:sz="2" w:space="0" w:color="auto"/>
            </w:tcBorders>
          </w:tcPr>
          <w:p w14:paraId="001B1736" w14:textId="77777777" w:rsidR="00F64F75" w:rsidRPr="00E001C0" w:rsidRDefault="00F64F75">
            <w:pPr>
              <w:tabs>
                <w:tab w:val="left" w:pos="1755"/>
              </w:tabs>
            </w:pPr>
          </w:p>
        </w:tc>
      </w:tr>
      <w:tr w:rsidR="00406BD3" w:rsidRPr="00E001C0" w14:paraId="001B173D" w14:textId="77777777" w:rsidTr="00F245F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663"/>
        </w:trPr>
        <w:tc>
          <w:tcPr>
            <w:tcW w:w="10915" w:type="dxa"/>
            <w:gridSpan w:val="9"/>
            <w:tcBorders>
              <w:top w:val="single" w:sz="4" w:space="0" w:color="auto"/>
              <w:left w:val="single" w:sz="6" w:space="0" w:color="auto"/>
              <w:bottom w:val="single" w:sz="4" w:space="0" w:color="auto"/>
              <w:right w:val="single" w:sz="4" w:space="0" w:color="auto"/>
            </w:tcBorders>
          </w:tcPr>
          <w:p w14:paraId="63ED23C5" w14:textId="77777777" w:rsidR="000341BA" w:rsidRPr="00F245F8" w:rsidRDefault="000341BA" w:rsidP="000341BA">
            <w:pPr>
              <w:pBdr>
                <w:top w:val="single" w:sz="4" w:space="1" w:color="auto"/>
                <w:left w:val="single" w:sz="4" w:space="4" w:color="auto"/>
                <w:bottom w:val="single" w:sz="4" w:space="1" w:color="auto"/>
                <w:right w:val="single" w:sz="4" w:space="4" w:color="auto"/>
              </w:pBdr>
              <w:tabs>
                <w:tab w:val="left" w:pos="2700"/>
              </w:tabs>
              <w:snapToGrid w:val="0"/>
              <w:ind w:right="147"/>
              <w:jc w:val="center"/>
              <w:rPr>
                <w:b/>
                <w:szCs w:val="24"/>
                <w:lang w:val="en-NZ"/>
              </w:rPr>
            </w:pPr>
            <w:r w:rsidRPr="00F245F8">
              <w:rPr>
                <w:b/>
                <w:caps/>
                <w:szCs w:val="24"/>
                <w:lang w:val="en-NZ"/>
              </w:rPr>
              <w:lastRenderedPageBreak/>
              <w:t>Export Certificate</w:t>
            </w:r>
          </w:p>
          <w:p w14:paraId="1B82271E" w14:textId="77777777" w:rsidR="000341BA" w:rsidRPr="00F245F8" w:rsidRDefault="000341BA" w:rsidP="000341BA">
            <w:pPr>
              <w:pBdr>
                <w:top w:val="single" w:sz="4" w:space="1" w:color="auto"/>
                <w:left w:val="single" w:sz="4" w:space="4" w:color="auto"/>
                <w:bottom w:val="single" w:sz="4" w:space="1" w:color="auto"/>
                <w:right w:val="single" w:sz="4" w:space="4" w:color="auto"/>
              </w:pBdr>
              <w:tabs>
                <w:tab w:val="left" w:pos="2700"/>
              </w:tabs>
              <w:snapToGrid w:val="0"/>
              <w:ind w:right="147"/>
              <w:jc w:val="center"/>
              <w:rPr>
                <w:b/>
                <w:sz w:val="22"/>
                <w:szCs w:val="22"/>
                <w:lang w:val="en-NZ"/>
              </w:rPr>
            </w:pPr>
            <w:r w:rsidRPr="00F245F8">
              <w:rPr>
                <w:b/>
                <w:sz w:val="22"/>
                <w:szCs w:val="22"/>
                <w:lang w:val="en-NZ"/>
              </w:rPr>
              <w:t xml:space="preserve">for Horses Permanently Imported into </w:t>
            </w:r>
          </w:p>
          <w:p w14:paraId="6B23689C" w14:textId="77777777" w:rsidR="000341BA" w:rsidRPr="00F245F8" w:rsidRDefault="000341BA" w:rsidP="000341BA">
            <w:pPr>
              <w:pBdr>
                <w:top w:val="single" w:sz="4" w:space="1" w:color="auto"/>
                <w:left w:val="single" w:sz="4" w:space="4" w:color="auto"/>
                <w:bottom w:val="single" w:sz="4" w:space="1" w:color="auto"/>
                <w:right w:val="single" w:sz="4" w:space="4" w:color="auto"/>
              </w:pBdr>
              <w:tabs>
                <w:tab w:val="left" w:pos="2700"/>
              </w:tabs>
              <w:snapToGrid w:val="0"/>
              <w:ind w:right="147"/>
              <w:jc w:val="center"/>
              <w:rPr>
                <w:b/>
                <w:sz w:val="22"/>
                <w:szCs w:val="22"/>
                <w:lang w:val="en-NZ"/>
              </w:rPr>
            </w:pPr>
            <w:r w:rsidRPr="00F245F8">
              <w:rPr>
                <w:b/>
                <w:sz w:val="22"/>
                <w:szCs w:val="22"/>
                <w:lang w:val="en-NZ"/>
              </w:rPr>
              <w:t>Hong Kong Special Administrative Region (HKSAR) of People’s Republic of China</w:t>
            </w:r>
          </w:p>
          <w:p w14:paraId="48712A26" w14:textId="77777777" w:rsidR="000341BA" w:rsidRPr="00F245F8" w:rsidRDefault="000341BA" w:rsidP="000341BA">
            <w:pPr>
              <w:pBdr>
                <w:top w:val="single" w:sz="4" w:space="1" w:color="auto"/>
                <w:left w:val="single" w:sz="4" w:space="4" w:color="auto"/>
                <w:bottom w:val="single" w:sz="4" w:space="1" w:color="auto"/>
                <w:right w:val="single" w:sz="4" w:space="4" w:color="auto"/>
              </w:pBdr>
              <w:tabs>
                <w:tab w:val="left" w:pos="2700"/>
              </w:tabs>
              <w:snapToGrid w:val="0"/>
              <w:ind w:right="147"/>
              <w:jc w:val="center"/>
              <w:rPr>
                <w:b/>
                <w:sz w:val="18"/>
                <w:szCs w:val="18"/>
                <w:lang w:val="en-NZ"/>
              </w:rPr>
            </w:pPr>
            <w:r w:rsidRPr="00F245F8">
              <w:rPr>
                <w:b/>
                <w:sz w:val="18"/>
                <w:szCs w:val="18"/>
                <w:lang w:val="en-NZ"/>
              </w:rPr>
              <w:t xml:space="preserve">- All the pages must be completed in English </w:t>
            </w:r>
            <w:r w:rsidRPr="00F245F8">
              <w:rPr>
                <w:b/>
                <w:bCs/>
                <w:sz w:val="18"/>
                <w:szCs w:val="18"/>
                <w:vertAlign w:val="superscript"/>
                <w:lang w:val="en-NZ"/>
              </w:rPr>
              <w:t>(1)</w:t>
            </w:r>
            <w:r w:rsidRPr="00F245F8">
              <w:rPr>
                <w:b/>
                <w:bCs/>
                <w:sz w:val="18"/>
                <w:szCs w:val="18"/>
                <w:lang w:val="en-NZ"/>
              </w:rPr>
              <w:t xml:space="preserve"> and</w:t>
            </w:r>
            <w:r w:rsidRPr="00F245F8">
              <w:rPr>
                <w:b/>
                <w:sz w:val="18"/>
                <w:szCs w:val="18"/>
                <w:lang w:val="en-NZ"/>
              </w:rPr>
              <w:t xml:space="preserve"> must travel with the horse.</w:t>
            </w:r>
          </w:p>
          <w:p w14:paraId="386AC8D9" w14:textId="77777777" w:rsidR="000341BA" w:rsidRPr="00F245F8" w:rsidRDefault="000341BA" w:rsidP="000341BA">
            <w:pPr>
              <w:pBdr>
                <w:top w:val="single" w:sz="4" w:space="1" w:color="auto"/>
                <w:left w:val="single" w:sz="4" w:space="4" w:color="auto"/>
                <w:bottom w:val="single" w:sz="4" w:space="1" w:color="auto"/>
                <w:right w:val="single" w:sz="4" w:space="4" w:color="auto"/>
              </w:pBdr>
              <w:tabs>
                <w:tab w:val="left" w:pos="2700"/>
              </w:tabs>
              <w:snapToGrid w:val="0"/>
              <w:ind w:right="147"/>
              <w:jc w:val="center"/>
              <w:rPr>
                <w:b/>
                <w:sz w:val="18"/>
                <w:szCs w:val="18"/>
                <w:lang w:val="en-NZ"/>
              </w:rPr>
            </w:pPr>
            <w:r w:rsidRPr="00F245F8">
              <w:rPr>
                <w:b/>
                <w:sz w:val="18"/>
                <w:szCs w:val="18"/>
                <w:lang w:val="en-NZ"/>
              </w:rPr>
              <w:t>Please tick the appropriate box to indicate the option chosen.</w:t>
            </w:r>
          </w:p>
          <w:p w14:paraId="1E64C4AB" w14:textId="77777777" w:rsidR="000341BA" w:rsidRPr="00F245F8" w:rsidRDefault="000341BA" w:rsidP="000341BA">
            <w:pPr>
              <w:tabs>
                <w:tab w:val="left" w:pos="4680"/>
              </w:tabs>
              <w:spacing w:line="360" w:lineRule="auto"/>
              <w:ind w:right="-34"/>
              <w:jc w:val="both"/>
              <w:rPr>
                <w:sz w:val="20"/>
                <w:lang w:val="en-NZ"/>
              </w:rPr>
            </w:pPr>
            <w:r w:rsidRPr="00F245F8">
              <w:rPr>
                <w:sz w:val="20"/>
                <w:lang w:val="en-NZ"/>
              </w:rPr>
              <w:t>Special Permit No.: _______________________</w:t>
            </w:r>
            <w:r w:rsidRPr="00F245F8">
              <w:rPr>
                <w:sz w:val="20"/>
                <w:lang w:val="en-NZ"/>
              </w:rPr>
              <w:tab/>
              <w:t>Export Permit No. (if applicable</w:t>
            </w:r>
            <w:proofErr w:type="gramStart"/>
            <w:r w:rsidRPr="00F245F8">
              <w:rPr>
                <w:sz w:val="20"/>
                <w:lang w:val="en-NZ"/>
              </w:rPr>
              <w:t>):_</w:t>
            </w:r>
            <w:proofErr w:type="gramEnd"/>
            <w:r w:rsidRPr="00F245F8">
              <w:rPr>
                <w:sz w:val="20"/>
                <w:lang w:val="en-NZ"/>
              </w:rPr>
              <w:t>______________________</w:t>
            </w:r>
          </w:p>
          <w:p w14:paraId="1AD988A6" w14:textId="77777777" w:rsidR="000341BA" w:rsidRPr="00F245F8" w:rsidRDefault="000341BA" w:rsidP="000341BA">
            <w:pPr>
              <w:tabs>
                <w:tab w:val="left" w:pos="4680"/>
              </w:tabs>
              <w:spacing w:line="360" w:lineRule="auto"/>
              <w:ind w:right="-34"/>
              <w:jc w:val="both"/>
              <w:rPr>
                <w:sz w:val="20"/>
                <w:lang w:val="en-NZ"/>
              </w:rPr>
            </w:pPr>
            <w:r w:rsidRPr="00F245F8">
              <w:rPr>
                <w:sz w:val="20"/>
                <w:lang w:val="en-NZ"/>
              </w:rPr>
              <w:t>(issued by the Government of HKSAR)</w:t>
            </w:r>
            <w:r w:rsidRPr="00F245F8">
              <w:rPr>
                <w:sz w:val="20"/>
                <w:lang w:val="en-NZ"/>
              </w:rPr>
              <w:tab/>
              <w:t>(issued by _______________________________ Government)</w:t>
            </w:r>
          </w:p>
          <w:p w14:paraId="265C0872" w14:textId="77777777" w:rsidR="000341BA" w:rsidRPr="00F245F8" w:rsidRDefault="000341BA" w:rsidP="000341BA">
            <w:pPr>
              <w:spacing w:line="0" w:lineRule="atLeast"/>
              <w:ind w:right="-34"/>
              <w:jc w:val="both"/>
              <w:rPr>
                <w:b/>
                <w:sz w:val="20"/>
                <w:lang w:val="en-NZ"/>
              </w:rPr>
            </w:pPr>
            <w:r w:rsidRPr="00F245F8">
              <w:rPr>
                <w:b/>
                <w:sz w:val="20"/>
                <w:lang w:val="en-NZ"/>
              </w:rPr>
              <w:t xml:space="preserve">A Special Permit to import the horse must be obtained before export. </w:t>
            </w:r>
          </w:p>
          <w:p w14:paraId="33BCC379" w14:textId="77777777" w:rsidR="000341BA" w:rsidRPr="00F245F8" w:rsidRDefault="000341BA" w:rsidP="000341BA">
            <w:pPr>
              <w:spacing w:line="0" w:lineRule="atLeast"/>
              <w:ind w:right="-34"/>
              <w:rPr>
                <w:rStyle w:val="Hyperlink"/>
                <w:rFonts w:ascii="絡遺羹" w:eastAsia="絡遺羹" w:cs="絡遺羹"/>
                <w:color w:val="auto"/>
                <w:sz w:val="20"/>
                <w:lang w:val="en-NZ" w:eastAsia="zh-CN"/>
              </w:rPr>
            </w:pPr>
            <w:r w:rsidRPr="00F245F8">
              <w:rPr>
                <w:b/>
                <w:sz w:val="20"/>
                <w:lang w:val="en-NZ"/>
              </w:rPr>
              <w:t xml:space="preserve">For details see: </w:t>
            </w:r>
            <w:hyperlink r:id="rId10" w:history="1">
              <w:r w:rsidRPr="00F245F8">
                <w:rPr>
                  <w:rStyle w:val="Hyperlink"/>
                  <w:rFonts w:ascii="絡遺羹" w:eastAsia="絡遺羹" w:cs="絡遺羹"/>
                  <w:color w:val="auto"/>
                  <w:sz w:val="20"/>
                  <w:lang w:val="en-NZ" w:eastAsia="zh-CN"/>
                </w:rPr>
                <w:t>www.afcd.gov.hk/english/quarantine/qua_ie/qua_ie_ipab/qua_ie_ipab_ihea/qua_ie_ipab_ihea.html</w:t>
              </w:r>
            </w:hyperlink>
          </w:p>
          <w:p w14:paraId="6BA3CC6D" w14:textId="77777777" w:rsidR="000341BA" w:rsidRPr="00CA4EB9" w:rsidRDefault="000341BA" w:rsidP="000341BA">
            <w:pPr>
              <w:spacing w:line="0" w:lineRule="atLeast"/>
              <w:ind w:right="-34"/>
              <w:jc w:val="both"/>
              <w:rPr>
                <w:sz w:val="16"/>
                <w:lang w:val="en-NZ"/>
              </w:rPr>
            </w:pPr>
          </w:p>
          <w:p w14:paraId="05E658C7" w14:textId="60AD36E3" w:rsidR="000341BA" w:rsidRPr="00CA4EB9" w:rsidRDefault="000341BA" w:rsidP="000341BA">
            <w:pPr>
              <w:pStyle w:val="Heading1"/>
              <w:tabs>
                <w:tab w:val="num" w:pos="1560"/>
              </w:tabs>
              <w:spacing w:after="120"/>
              <w:ind w:left="432" w:right="-29" w:hanging="432"/>
              <w:rPr>
                <w:lang w:val="en-NZ"/>
              </w:rPr>
            </w:pPr>
            <w:r>
              <w:rPr>
                <w:lang w:val="en-NZ"/>
              </w:rPr>
              <w:t xml:space="preserve">SECTION I   </w:t>
            </w:r>
            <w:r w:rsidRPr="00CA4EB9">
              <w:rPr>
                <w:lang w:val="en-NZ"/>
              </w:rPr>
              <w:t xml:space="preserve">IDENTIFICATION </w:t>
            </w:r>
          </w:p>
          <w:p w14:paraId="70E88269" w14:textId="77777777" w:rsidR="000341BA" w:rsidRPr="00CA4EB9" w:rsidRDefault="000341BA" w:rsidP="000341BA">
            <w:pPr>
              <w:pStyle w:val="Heading1"/>
              <w:spacing w:after="120"/>
              <w:ind w:right="-29"/>
              <w:rPr>
                <w:lang w:val="en-NZ"/>
              </w:rPr>
            </w:pPr>
            <w:r w:rsidRPr="00CA4EB9">
              <w:rPr>
                <w:lang w:val="en-NZ"/>
              </w:rPr>
              <w:t xml:space="preserve">This information can be contained in a separate schedule or further rows can be added as required. Horses must be on the same flight and from the same PEQ. </w:t>
            </w:r>
          </w:p>
          <w:p w14:paraId="22DFF839" w14:textId="77777777" w:rsidR="000341BA" w:rsidRPr="00CA4EB9" w:rsidRDefault="000341BA" w:rsidP="000341BA">
            <w:pPr>
              <w:rPr>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8"/>
              <w:gridCol w:w="990"/>
              <w:gridCol w:w="720"/>
              <w:gridCol w:w="810"/>
              <w:gridCol w:w="900"/>
              <w:gridCol w:w="1308"/>
              <w:gridCol w:w="1308"/>
              <w:gridCol w:w="1308"/>
            </w:tblGrid>
            <w:tr w:rsidR="000341BA" w:rsidRPr="00CA4EB9" w14:paraId="59CB4DE3" w14:textId="77777777" w:rsidTr="00F245F8">
              <w:tc>
                <w:tcPr>
                  <w:tcW w:w="2808" w:type="dxa"/>
                </w:tcPr>
                <w:p w14:paraId="054262C6"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Name</w:t>
                  </w:r>
                </w:p>
              </w:tc>
              <w:tc>
                <w:tcPr>
                  <w:tcW w:w="990" w:type="dxa"/>
                </w:tcPr>
                <w:p w14:paraId="5ED4050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Colour</w:t>
                  </w:r>
                </w:p>
              </w:tc>
              <w:tc>
                <w:tcPr>
                  <w:tcW w:w="720" w:type="dxa"/>
                </w:tcPr>
                <w:p w14:paraId="06D16869"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Sex</w:t>
                  </w:r>
                  <w:r w:rsidRPr="00CA4EB9">
                    <w:rPr>
                      <w:sz w:val="20"/>
                      <w:lang w:val="en-NZ"/>
                    </w:rPr>
                    <w:tab/>
                  </w:r>
                </w:p>
              </w:tc>
              <w:tc>
                <w:tcPr>
                  <w:tcW w:w="810" w:type="dxa"/>
                </w:tcPr>
                <w:p w14:paraId="2A9F4496"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Age</w:t>
                  </w:r>
                </w:p>
              </w:tc>
              <w:tc>
                <w:tcPr>
                  <w:tcW w:w="900" w:type="dxa"/>
                </w:tcPr>
                <w:p w14:paraId="3B16EA10"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Breed</w:t>
                  </w:r>
                </w:p>
              </w:tc>
              <w:tc>
                <w:tcPr>
                  <w:tcW w:w="1308" w:type="dxa"/>
                </w:tcPr>
                <w:p w14:paraId="791E2ACC"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Microchip number and/or tattoo*</w:t>
                  </w:r>
                </w:p>
              </w:tc>
              <w:tc>
                <w:tcPr>
                  <w:tcW w:w="1308" w:type="dxa"/>
                </w:tcPr>
                <w:p w14:paraId="155CBCCA"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Passport Number*</w:t>
                  </w:r>
                </w:p>
              </w:tc>
              <w:tc>
                <w:tcPr>
                  <w:tcW w:w="1308" w:type="dxa"/>
                </w:tcPr>
                <w:p w14:paraId="21C33B6B"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r w:rsidRPr="00CA4EB9">
                    <w:rPr>
                      <w:sz w:val="20"/>
                      <w:lang w:val="en-NZ"/>
                    </w:rPr>
                    <w:t>Issuing/Validating Authority*</w:t>
                  </w:r>
                </w:p>
              </w:tc>
            </w:tr>
            <w:tr w:rsidR="000341BA" w:rsidRPr="00CA4EB9" w14:paraId="33D7D134" w14:textId="77777777" w:rsidTr="00F245F8">
              <w:tc>
                <w:tcPr>
                  <w:tcW w:w="2808" w:type="dxa"/>
                </w:tcPr>
                <w:p w14:paraId="6777EB62"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90" w:type="dxa"/>
                </w:tcPr>
                <w:p w14:paraId="7E8DFA58"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720" w:type="dxa"/>
                </w:tcPr>
                <w:p w14:paraId="27CA09D1"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810" w:type="dxa"/>
                </w:tcPr>
                <w:p w14:paraId="0CE7568B"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00" w:type="dxa"/>
                </w:tcPr>
                <w:p w14:paraId="21EFCE24"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07C40509"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0601E877"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123FC791"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r>
            <w:tr w:rsidR="000341BA" w:rsidRPr="00CA4EB9" w14:paraId="5468341D" w14:textId="77777777" w:rsidTr="00F245F8">
              <w:tc>
                <w:tcPr>
                  <w:tcW w:w="2808" w:type="dxa"/>
                </w:tcPr>
                <w:p w14:paraId="79819553"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90" w:type="dxa"/>
                </w:tcPr>
                <w:p w14:paraId="7B4A7E6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720" w:type="dxa"/>
                </w:tcPr>
                <w:p w14:paraId="73DFE299"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810" w:type="dxa"/>
                </w:tcPr>
                <w:p w14:paraId="6F04F5CD"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00" w:type="dxa"/>
                </w:tcPr>
                <w:p w14:paraId="2C569ACE"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117DA8E1"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1CC483A0"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39FA5A5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r>
            <w:tr w:rsidR="000341BA" w:rsidRPr="00CA4EB9" w14:paraId="3C098A0F" w14:textId="77777777" w:rsidTr="00F245F8">
              <w:tc>
                <w:tcPr>
                  <w:tcW w:w="2808" w:type="dxa"/>
                </w:tcPr>
                <w:p w14:paraId="3CA4101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90" w:type="dxa"/>
                </w:tcPr>
                <w:p w14:paraId="7D09BD68"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720" w:type="dxa"/>
                </w:tcPr>
                <w:p w14:paraId="79B43F6E"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810" w:type="dxa"/>
                </w:tcPr>
                <w:p w14:paraId="12F25A8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00" w:type="dxa"/>
                </w:tcPr>
                <w:p w14:paraId="7687680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43AE8180"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18AAE4BE"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6F160D4F"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r>
            <w:tr w:rsidR="000341BA" w:rsidRPr="00CA4EB9" w14:paraId="62CF390E" w14:textId="77777777" w:rsidTr="00F245F8">
              <w:tc>
                <w:tcPr>
                  <w:tcW w:w="2808" w:type="dxa"/>
                </w:tcPr>
                <w:p w14:paraId="55022CC0"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90" w:type="dxa"/>
                </w:tcPr>
                <w:p w14:paraId="4F7BB0A5"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720" w:type="dxa"/>
                </w:tcPr>
                <w:p w14:paraId="57347D30"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810" w:type="dxa"/>
                </w:tcPr>
                <w:p w14:paraId="13B36CB6"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900" w:type="dxa"/>
                </w:tcPr>
                <w:p w14:paraId="655E4686"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6CC47CA9"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48EF5482"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c>
                <w:tcPr>
                  <w:tcW w:w="1308" w:type="dxa"/>
                </w:tcPr>
                <w:p w14:paraId="2089D579" w14:textId="77777777" w:rsidR="000341BA" w:rsidRPr="00CA4EB9" w:rsidRDefault="000341BA" w:rsidP="000341BA">
                  <w:pPr>
                    <w:tabs>
                      <w:tab w:val="left" w:pos="630"/>
                      <w:tab w:val="left" w:leader="underscore" w:pos="5580"/>
                      <w:tab w:val="left" w:pos="5670"/>
                      <w:tab w:val="left" w:pos="6480"/>
                      <w:tab w:val="left" w:leader="underscore" w:pos="9900"/>
                    </w:tabs>
                    <w:spacing w:beforeLines="50" w:before="120" w:afterLines="50" w:after="120"/>
                    <w:rPr>
                      <w:sz w:val="20"/>
                      <w:lang w:val="en-NZ"/>
                    </w:rPr>
                  </w:pPr>
                </w:p>
              </w:tc>
            </w:tr>
          </w:tbl>
          <w:p w14:paraId="42CCAD78" w14:textId="77777777" w:rsidR="000341BA" w:rsidRPr="00CA4EB9" w:rsidRDefault="000341BA" w:rsidP="000341BA">
            <w:pPr>
              <w:tabs>
                <w:tab w:val="left" w:leader="underscore" w:pos="9900"/>
              </w:tabs>
              <w:adjustRightInd w:val="0"/>
              <w:snapToGrid w:val="0"/>
              <w:spacing w:line="240" w:lineRule="atLeast"/>
              <w:jc w:val="both"/>
              <w:rPr>
                <w:sz w:val="20"/>
                <w:lang w:val="en-NZ"/>
              </w:rPr>
            </w:pPr>
          </w:p>
          <w:p w14:paraId="4127B733" w14:textId="77777777" w:rsidR="000341BA" w:rsidRPr="00CA4EB9" w:rsidRDefault="000341BA" w:rsidP="000341BA">
            <w:pPr>
              <w:tabs>
                <w:tab w:val="left" w:leader="underscore" w:pos="9900"/>
              </w:tabs>
              <w:adjustRightInd w:val="0"/>
              <w:snapToGrid w:val="0"/>
              <w:spacing w:line="240" w:lineRule="atLeast"/>
              <w:jc w:val="both"/>
              <w:rPr>
                <w:sz w:val="20"/>
                <w:lang w:val="en-NZ"/>
              </w:rPr>
            </w:pPr>
            <w:r w:rsidRPr="00CA4EB9">
              <w:rPr>
                <w:sz w:val="20"/>
                <w:lang w:val="en-NZ"/>
              </w:rPr>
              <w:t>Either an identification silhouette or a valid identification document accompanies this horse.</w:t>
            </w:r>
          </w:p>
          <w:p w14:paraId="2BABFADE" w14:textId="77777777" w:rsidR="000341BA" w:rsidRPr="00CA4EB9" w:rsidRDefault="000341BA" w:rsidP="000341BA">
            <w:pPr>
              <w:tabs>
                <w:tab w:val="left" w:leader="underscore" w:pos="9900"/>
              </w:tabs>
              <w:adjustRightInd w:val="0"/>
              <w:snapToGrid w:val="0"/>
              <w:spacing w:line="240" w:lineRule="atLeast"/>
              <w:jc w:val="both"/>
              <w:rPr>
                <w:sz w:val="20"/>
                <w:lang w:val="en-NZ"/>
              </w:rPr>
            </w:pPr>
          </w:p>
          <w:p w14:paraId="6F16EC65" w14:textId="04EF15A8" w:rsidR="000341BA" w:rsidRPr="00CA4EB9" w:rsidRDefault="000341BA" w:rsidP="000341BA">
            <w:pPr>
              <w:pStyle w:val="Heading1"/>
              <w:tabs>
                <w:tab w:val="num" w:pos="1560"/>
              </w:tabs>
              <w:spacing w:after="120"/>
              <w:ind w:left="432" w:right="-29" w:hanging="432"/>
              <w:rPr>
                <w:lang w:val="en-NZ"/>
              </w:rPr>
            </w:pPr>
            <w:r>
              <w:rPr>
                <w:lang w:val="en-NZ"/>
              </w:rPr>
              <w:t xml:space="preserve">SECTION II   </w:t>
            </w:r>
            <w:r w:rsidRPr="00CA4EB9">
              <w:rPr>
                <w:lang w:val="en-NZ"/>
              </w:rPr>
              <w:t xml:space="preserve">ORIGIN, TRANSPORT AND DESTINATION </w:t>
            </w:r>
          </w:p>
          <w:p w14:paraId="5D77C531" w14:textId="77777777" w:rsidR="000341BA" w:rsidRPr="00CA4EB9" w:rsidRDefault="000341BA" w:rsidP="000341BA">
            <w:pPr>
              <w:widowControl w:val="0"/>
              <w:numPr>
                <w:ilvl w:val="0"/>
                <w:numId w:val="9"/>
              </w:numPr>
              <w:tabs>
                <w:tab w:val="clear" w:pos="480"/>
                <w:tab w:val="num" w:pos="540"/>
                <w:tab w:val="left" w:leader="underscore" w:pos="9900"/>
                <w:tab w:val="left" w:leader="underscore" w:pos="10224"/>
              </w:tabs>
              <w:spacing w:after="120"/>
              <w:ind w:left="533" w:right="-29" w:hanging="533"/>
              <w:jc w:val="both"/>
              <w:rPr>
                <w:sz w:val="20"/>
                <w:lang w:val="en-NZ"/>
              </w:rPr>
            </w:pPr>
            <w:r w:rsidRPr="00CA4EB9">
              <w:rPr>
                <w:sz w:val="20"/>
                <w:lang w:val="en-NZ"/>
              </w:rPr>
              <w:t>Exporting country/</w:t>
            </w:r>
            <w:proofErr w:type="gramStart"/>
            <w:r w:rsidRPr="00CA4EB9">
              <w:rPr>
                <w:sz w:val="20"/>
                <w:lang w:val="en-NZ"/>
              </w:rPr>
              <w:t>region</w:t>
            </w:r>
            <w:r w:rsidRPr="00CA4EB9">
              <w:rPr>
                <w:sz w:val="20"/>
                <w:vertAlign w:val="superscript"/>
                <w:lang w:val="en-NZ"/>
              </w:rPr>
              <w:t>(</w:t>
            </w:r>
            <w:proofErr w:type="gramEnd"/>
            <w:r w:rsidRPr="00CA4EB9">
              <w:rPr>
                <w:sz w:val="20"/>
                <w:vertAlign w:val="superscript"/>
                <w:lang w:val="en-NZ"/>
              </w:rPr>
              <w:t>2)</w:t>
            </w:r>
            <w:r w:rsidRPr="00CA4EB9">
              <w:rPr>
                <w:sz w:val="20"/>
                <w:lang w:val="en-NZ"/>
              </w:rPr>
              <w:t xml:space="preserve">: </w:t>
            </w:r>
            <w:r w:rsidRPr="00CA4EB9">
              <w:rPr>
                <w:sz w:val="20"/>
                <w:lang w:val="en-NZ"/>
              </w:rPr>
              <w:tab/>
            </w:r>
          </w:p>
          <w:p w14:paraId="56D4D539" w14:textId="77777777" w:rsidR="000341BA" w:rsidRPr="00CA4EB9" w:rsidRDefault="000341BA" w:rsidP="000341BA">
            <w:pPr>
              <w:tabs>
                <w:tab w:val="left" w:leader="underscore" w:pos="540"/>
                <w:tab w:val="left" w:leader="underscore" w:pos="9900"/>
                <w:tab w:val="left" w:leader="underscore" w:pos="10224"/>
              </w:tabs>
              <w:spacing w:after="120"/>
              <w:ind w:left="59" w:right="-34" w:firstLine="480"/>
              <w:jc w:val="both"/>
              <w:rPr>
                <w:sz w:val="20"/>
                <w:lang w:val="en-NZ"/>
              </w:rPr>
            </w:pPr>
            <w:r w:rsidRPr="00CA4EB9">
              <w:rPr>
                <w:sz w:val="20"/>
                <w:lang w:val="en-NZ"/>
              </w:rPr>
              <w:t xml:space="preserve">Competent </w:t>
            </w:r>
            <w:proofErr w:type="gramStart"/>
            <w:r w:rsidRPr="00CA4EB9">
              <w:rPr>
                <w:sz w:val="20"/>
                <w:lang w:val="en-NZ"/>
              </w:rPr>
              <w:t>Authority</w:t>
            </w:r>
            <w:r w:rsidRPr="00CA4EB9">
              <w:rPr>
                <w:sz w:val="20"/>
                <w:vertAlign w:val="superscript"/>
                <w:lang w:val="en-NZ"/>
              </w:rPr>
              <w:t>(</w:t>
            </w:r>
            <w:proofErr w:type="gramEnd"/>
            <w:r w:rsidRPr="00CA4EB9">
              <w:rPr>
                <w:sz w:val="20"/>
                <w:vertAlign w:val="superscript"/>
                <w:lang w:val="en-NZ"/>
              </w:rPr>
              <w:t>3)</w:t>
            </w:r>
            <w:r w:rsidRPr="00CA4EB9">
              <w:rPr>
                <w:sz w:val="20"/>
                <w:lang w:val="en-NZ"/>
              </w:rPr>
              <w:t xml:space="preserve">: </w:t>
            </w:r>
            <w:r w:rsidRPr="00CA4EB9">
              <w:rPr>
                <w:sz w:val="20"/>
                <w:lang w:val="en-NZ"/>
              </w:rPr>
              <w:tab/>
            </w:r>
          </w:p>
          <w:p w14:paraId="3E04BF2D" w14:textId="77777777" w:rsidR="000341BA" w:rsidRPr="00CA4EB9" w:rsidRDefault="000341BA" w:rsidP="000341BA">
            <w:pPr>
              <w:widowControl w:val="0"/>
              <w:numPr>
                <w:ilvl w:val="0"/>
                <w:numId w:val="9"/>
              </w:numPr>
              <w:tabs>
                <w:tab w:val="clear" w:pos="480"/>
                <w:tab w:val="num" w:pos="540"/>
                <w:tab w:val="left" w:leader="underscore" w:pos="9900"/>
                <w:tab w:val="left" w:leader="underscore" w:pos="10224"/>
              </w:tabs>
              <w:spacing w:after="120"/>
              <w:ind w:left="533" w:right="-29" w:hanging="533"/>
              <w:jc w:val="both"/>
              <w:rPr>
                <w:sz w:val="20"/>
                <w:lang w:val="en-NZ"/>
              </w:rPr>
            </w:pPr>
            <w:r w:rsidRPr="00CA4EB9">
              <w:rPr>
                <w:sz w:val="20"/>
                <w:lang w:val="en-NZ"/>
              </w:rPr>
              <w:t xml:space="preserve">Name and address of </w:t>
            </w:r>
            <w:proofErr w:type="gramStart"/>
            <w:r w:rsidRPr="00CA4EB9">
              <w:rPr>
                <w:sz w:val="20"/>
                <w:lang w:val="en-NZ"/>
              </w:rPr>
              <w:t>consignor</w:t>
            </w:r>
            <w:r w:rsidRPr="00CA4EB9">
              <w:rPr>
                <w:sz w:val="20"/>
                <w:vertAlign w:val="superscript"/>
                <w:lang w:val="en-NZ"/>
              </w:rPr>
              <w:t>(</w:t>
            </w:r>
            <w:proofErr w:type="gramEnd"/>
            <w:r w:rsidRPr="00CA4EB9">
              <w:rPr>
                <w:sz w:val="20"/>
                <w:vertAlign w:val="superscript"/>
                <w:lang w:val="en-NZ"/>
              </w:rPr>
              <w:t>4)</w:t>
            </w:r>
            <w:r w:rsidRPr="00CA4EB9">
              <w:rPr>
                <w:sz w:val="20"/>
                <w:lang w:val="en-NZ"/>
              </w:rPr>
              <w:t>:</w:t>
            </w:r>
            <w:r w:rsidRPr="00CA4EB9">
              <w:rPr>
                <w:sz w:val="20"/>
                <w:lang w:val="en-NZ"/>
              </w:rPr>
              <w:tab/>
            </w:r>
          </w:p>
          <w:p w14:paraId="57270886" w14:textId="77777777" w:rsidR="000341BA" w:rsidRPr="00CA4EB9" w:rsidRDefault="000341BA" w:rsidP="000341BA">
            <w:pPr>
              <w:tabs>
                <w:tab w:val="left" w:pos="540"/>
                <w:tab w:val="left" w:leader="underscore" w:pos="9900"/>
                <w:tab w:val="left" w:leader="underscore" w:pos="10224"/>
              </w:tabs>
              <w:spacing w:after="120"/>
              <w:ind w:left="539" w:right="-34"/>
              <w:jc w:val="both"/>
              <w:rPr>
                <w:sz w:val="20"/>
                <w:lang w:val="en-NZ"/>
              </w:rPr>
            </w:pPr>
            <w:r w:rsidRPr="00CA4EB9">
              <w:rPr>
                <w:sz w:val="20"/>
                <w:lang w:val="en-NZ"/>
              </w:rPr>
              <w:tab/>
            </w:r>
            <w:r w:rsidRPr="00CA4EB9">
              <w:rPr>
                <w:sz w:val="20"/>
                <w:lang w:val="en-NZ"/>
              </w:rPr>
              <w:tab/>
            </w:r>
          </w:p>
          <w:p w14:paraId="0F7EDB18" w14:textId="77777777" w:rsidR="000341BA" w:rsidRPr="00CA4EB9" w:rsidRDefault="000341BA" w:rsidP="000341BA">
            <w:pPr>
              <w:widowControl w:val="0"/>
              <w:numPr>
                <w:ilvl w:val="0"/>
                <w:numId w:val="9"/>
              </w:numPr>
              <w:tabs>
                <w:tab w:val="clear" w:pos="480"/>
                <w:tab w:val="num" w:pos="540"/>
                <w:tab w:val="left" w:leader="underscore" w:pos="9900"/>
                <w:tab w:val="left" w:leader="underscore" w:pos="10224"/>
              </w:tabs>
              <w:spacing w:after="120"/>
              <w:ind w:left="533" w:right="-29" w:hanging="533"/>
              <w:jc w:val="both"/>
              <w:rPr>
                <w:sz w:val="20"/>
                <w:lang w:val="en-NZ"/>
              </w:rPr>
            </w:pPr>
            <w:r w:rsidRPr="00CA4EB9">
              <w:rPr>
                <w:sz w:val="20"/>
                <w:lang w:val="en-NZ"/>
              </w:rPr>
              <w:t>Address of Pre-export Quarantine premises:</w:t>
            </w:r>
            <w:r w:rsidRPr="00CA4EB9">
              <w:rPr>
                <w:sz w:val="20"/>
                <w:lang w:val="en-NZ"/>
              </w:rPr>
              <w:tab/>
            </w:r>
          </w:p>
          <w:p w14:paraId="10A7D61A" w14:textId="77777777" w:rsidR="000341BA" w:rsidRPr="00CA4EB9" w:rsidRDefault="000341BA" w:rsidP="000341BA">
            <w:pPr>
              <w:tabs>
                <w:tab w:val="left" w:leader="underscore" w:pos="9900"/>
                <w:tab w:val="left" w:leader="underscore" w:pos="10224"/>
              </w:tabs>
              <w:spacing w:after="120"/>
              <w:ind w:left="533" w:right="-29"/>
              <w:jc w:val="both"/>
              <w:rPr>
                <w:sz w:val="20"/>
                <w:lang w:val="en-NZ"/>
              </w:rPr>
            </w:pPr>
            <w:r w:rsidRPr="00CA4EB9">
              <w:rPr>
                <w:sz w:val="20"/>
                <w:lang w:val="en-NZ"/>
              </w:rPr>
              <w:tab/>
              <w:t xml:space="preserve"> </w:t>
            </w:r>
          </w:p>
          <w:p w14:paraId="11CD67A2" w14:textId="77777777" w:rsidR="000341BA" w:rsidRPr="00CA4EB9" w:rsidRDefault="000341BA" w:rsidP="000341BA">
            <w:pPr>
              <w:widowControl w:val="0"/>
              <w:numPr>
                <w:ilvl w:val="0"/>
                <w:numId w:val="9"/>
              </w:numPr>
              <w:tabs>
                <w:tab w:val="clear" w:pos="480"/>
                <w:tab w:val="num" w:pos="540"/>
                <w:tab w:val="left" w:leader="underscore" w:pos="9900"/>
                <w:tab w:val="left" w:leader="underscore" w:pos="10224"/>
              </w:tabs>
              <w:spacing w:after="120"/>
              <w:ind w:left="533" w:right="-29" w:hanging="533"/>
              <w:jc w:val="both"/>
              <w:rPr>
                <w:sz w:val="20"/>
                <w:lang w:val="en-NZ"/>
              </w:rPr>
            </w:pPr>
            <w:r w:rsidRPr="00CA4EB9">
              <w:rPr>
                <w:sz w:val="20"/>
                <w:lang w:val="en-NZ"/>
              </w:rPr>
              <w:t>Address of premises of origin before entry to Pre-export Quarantine:</w:t>
            </w:r>
            <w:r w:rsidRPr="00CA4EB9">
              <w:rPr>
                <w:sz w:val="20"/>
                <w:lang w:val="en-NZ"/>
              </w:rPr>
              <w:tab/>
            </w:r>
          </w:p>
          <w:p w14:paraId="100D7092" w14:textId="77777777" w:rsidR="000341BA" w:rsidRPr="00CA4EB9" w:rsidRDefault="000341BA" w:rsidP="000341BA">
            <w:pPr>
              <w:tabs>
                <w:tab w:val="left" w:leader="underscore" w:pos="9900"/>
                <w:tab w:val="left" w:leader="underscore" w:pos="10224"/>
              </w:tabs>
              <w:spacing w:after="120"/>
              <w:ind w:left="533" w:right="-29"/>
              <w:jc w:val="both"/>
              <w:rPr>
                <w:sz w:val="20"/>
                <w:lang w:val="en-NZ"/>
              </w:rPr>
            </w:pPr>
            <w:r w:rsidRPr="00CA4EB9">
              <w:rPr>
                <w:sz w:val="20"/>
                <w:lang w:val="en-NZ"/>
              </w:rPr>
              <w:tab/>
            </w:r>
          </w:p>
          <w:p w14:paraId="6EA445C9" w14:textId="77777777" w:rsidR="000341BA" w:rsidRPr="00CA4EB9" w:rsidRDefault="000341BA" w:rsidP="000341BA">
            <w:pPr>
              <w:widowControl w:val="0"/>
              <w:numPr>
                <w:ilvl w:val="0"/>
                <w:numId w:val="9"/>
              </w:numPr>
              <w:tabs>
                <w:tab w:val="clear" w:pos="480"/>
                <w:tab w:val="num" w:pos="540"/>
                <w:tab w:val="left" w:leader="underscore" w:pos="9900"/>
                <w:tab w:val="left" w:leader="underscore" w:pos="10224"/>
              </w:tabs>
              <w:ind w:left="533" w:right="-29" w:hanging="533"/>
              <w:jc w:val="both"/>
              <w:rPr>
                <w:sz w:val="20"/>
                <w:lang w:val="en-NZ"/>
              </w:rPr>
            </w:pPr>
            <w:r w:rsidRPr="00CA4EB9">
              <w:rPr>
                <w:sz w:val="20"/>
                <w:lang w:val="en-NZ"/>
              </w:rPr>
              <w:t xml:space="preserve">By AIR/RAIL/ROAD/SEA*: </w:t>
            </w:r>
            <w:r w:rsidRPr="00CA4EB9">
              <w:rPr>
                <w:sz w:val="20"/>
                <w:lang w:val="en-NZ"/>
              </w:rPr>
              <w:tab/>
            </w:r>
          </w:p>
          <w:p w14:paraId="2F162B6E" w14:textId="77777777" w:rsidR="000341BA" w:rsidRPr="00CA4EB9" w:rsidRDefault="000341BA" w:rsidP="000341BA">
            <w:pPr>
              <w:tabs>
                <w:tab w:val="left" w:pos="540"/>
                <w:tab w:val="left" w:leader="underscore" w:pos="9900"/>
              </w:tabs>
              <w:spacing w:after="120"/>
              <w:ind w:right="-34"/>
              <w:jc w:val="both"/>
              <w:rPr>
                <w:sz w:val="18"/>
                <w:lang w:val="en-NZ"/>
              </w:rPr>
            </w:pPr>
            <w:r w:rsidRPr="00CA4EB9">
              <w:rPr>
                <w:sz w:val="18"/>
                <w:lang w:val="en-NZ"/>
              </w:rPr>
              <w:t xml:space="preserve">   </w:t>
            </w:r>
            <w:r w:rsidRPr="00CA4EB9">
              <w:rPr>
                <w:sz w:val="18"/>
                <w:lang w:val="en-NZ"/>
              </w:rPr>
              <w:tab/>
              <w:t>Indicate flight number, registration marks or registered name as appropriate</w:t>
            </w:r>
          </w:p>
          <w:p w14:paraId="008CD4BC" w14:textId="6CCCD63E" w:rsidR="000341BA" w:rsidRPr="00CA4EB9" w:rsidRDefault="000341BA" w:rsidP="000341BA">
            <w:pPr>
              <w:widowControl w:val="0"/>
              <w:numPr>
                <w:ilvl w:val="0"/>
                <w:numId w:val="9"/>
              </w:numPr>
              <w:tabs>
                <w:tab w:val="clear" w:pos="480"/>
                <w:tab w:val="num" w:pos="540"/>
                <w:tab w:val="left" w:leader="underscore" w:pos="9900"/>
                <w:tab w:val="left" w:leader="underscore" w:pos="10224"/>
              </w:tabs>
              <w:spacing w:after="120"/>
              <w:ind w:left="533" w:right="-29" w:hanging="533"/>
              <w:jc w:val="both"/>
              <w:rPr>
                <w:sz w:val="20"/>
                <w:lang w:val="en-NZ"/>
              </w:rPr>
            </w:pPr>
            <w:r w:rsidRPr="00CA4EB9">
              <w:rPr>
                <w:sz w:val="20"/>
                <w:lang w:val="en-NZ"/>
              </w:rPr>
              <w:t xml:space="preserve">Name and address of consignee: </w:t>
            </w:r>
            <w:r>
              <w:rPr>
                <w:sz w:val="20"/>
                <w:lang w:val="en-NZ"/>
              </w:rPr>
              <w:t xml:space="preserve"> </w:t>
            </w:r>
            <w:r w:rsidRPr="00CA4EB9">
              <w:rPr>
                <w:sz w:val="20"/>
                <w:lang w:val="en-NZ"/>
              </w:rPr>
              <w:tab/>
            </w:r>
          </w:p>
          <w:p w14:paraId="35C9E57F" w14:textId="0943FF97" w:rsidR="000341BA" w:rsidRPr="00CA4EB9" w:rsidRDefault="000341BA" w:rsidP="000341BA">
            <w:pPr>
              <w:tabs>
                <w:tab w:val="left" w:leader="underscore" w:pos="9900"/>
                <w:tab w:val="left" w:leader="underscore" w:pos="10224"/>
              </w:tabs>
              <w:spacing w:after="120"/>
              <w:ind w:left="533" w:right="-29"/>
              <w:jc w:val="both"/>
              <w:rPr>
                <w:sz w:val="20"/>
                <w:lang w:val="en-NZ"/>
              </w:rPr>
            </w:pPr>
            <w:r w:rsidRPr="00CA4EB9">
              <w:rPr>
                <w:sz w:val="20"/>
                <w:lang w:val="en-NZ"/>
              </w:rPr>
              <w:tab/>
            </w:r>
            <w:r>
              <w:rPr>
                <w:sz w:val="20"/>
                <w:lang w:val="en-NZ"/>
              </w:rPr>
              <w:t xml:space="preserve"> </w:t>
            </w:r>
          </w:p>
          <w:p w14:paraId="1B96E69C" w14:textId="2B4222C3" w:rsidR="000341BA" w:rsidRPr="00CA4EB9" w:rsidRDefault="000341BA" w:rsidP="000341BA">
            <w:pPr>
              <w:pStyle w:val="Heading1"/>
              <w:ind w:hanging="1685"/>
              <w:rPr>
                <w:lang w:val="en-NZ"/>
              </w:rPr>
            </w:pPr>
            <w:r w:rsidRPr="00CA4EB9">
              <w:rPr>
                <w:lang w:val="en-NZ"/>
              </w:rPr>
              <w:lastRenderedPageBreak/>
              <w:t>HEALTH INF</w:t>
            </w:r>
            <w:r>
              <w:rPr>
                <w:lang w:val="en-NZ"/>
              </w:rPr>
              <w:t xml:space="preserve">     SECTION III    HEALTH INF</w:t>
            </w:r>
            <w:r w:rsidRPr="00CA4EB9">
              <w:rPr>
                <w:lang w:val="en-NZ"/>
              </w:rPr>
              <w:t xml:space="preserve">ORMATION </w:t>
            </w:r>
          </w:p>
          <w:p w14:paraId="0719A0E1" w14:textId="77777777" w:rsidR="000341BA" w:rsidRPr="00CA4EB9" w:rsidRDefault="000341BA" w:rsidP="000341BA">
            <w:pPr>
              <w:pStyle w:val="BodyTextIndent"/>
              <w:snapToGrid w:val="0"/>
              <w:spacing w:before="120" w:line="240" w:lineRule="atLeast"/>
              <w:ind w:leftChars="-11" w:left="-26"/>
              <w:jc w:val="both"/>
              <w:rPr>
                <w:sz w:val="20"/>
                <w:lang w:val="en-NZ"/>
              </w:rPr>
            </w:pPr>
            <w:r w:rsidRPr="00CA4EB9">
              <w:rPr>
                <w:sz w:val="20"/>
                <w:lang w:val="en-NZ"/>
              </w:rPr>
              <w:t xml:space="preserve">I, _________________________________, an Official Veterinary Officer authorised by the competent veterinary </w:t>
            </w:r>
            <w:proofErr w:type="gramStart"/>
            <w:r w:rsidRPr="00CA4EB9">
              <w:rPr>
                <w:sz w:val="20"/>
                <w:lang w:val="en-NZ"/>
              </w:rPr>
              <w:t>authority</w:t>
            </w:r>
            <w:r w:rsidRPr="00CA4EB9">
              <w:rPr>
                <w:sz w:val="20"/>
                <w:vertAlign w:val="superscript"/>
                <w:lang w:val="en-NZ"/>
              </w:rPr>
              <w:t>(</w:t>
            </w:r>
            <w:proofErr w:type="gramEnd"/>
            <w:r w:rsidRPr="00CA4EB9">
              <w:rPr>
                <w:sz w:val="20"/>
                <w:vertAlign w:val="superscript"/>
                <w:lang w:val="en-NZ"/>
              </w:rPr>
              <w:t>3)</w:t>
            </w:r>
            <w:r w:rsidRPr="00CA4EB9">
              <w:rPr>
                <w:sz w:val="20"/>
                <w:lang w:val="en-NZ"/>
              </w:rPr>
              <w:t xml:space="preserve"> of the exporting country/region to certify horses for export, hereby declare that:</w:t>
            </w:r>
          </w:p>
          <w:p w14:paraId="7D3D7FAC"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sz w:val="20"/>
                <w:vertAlign w:val="superscript"/>
                <w:lang w:val="en-NZ"/>
              </w:rPr>
            </w:pPr>
            <w:r w:rsidRPr="00CA4EB9">
              <w:rPr>
                <w:sz w:val="20"/>
                <w:lang w:val="en-NZ"/>
              </w:rPr>
              <w:t xml:space="preserve">I have examined the horse identified in this certificate within 24 hours prior to export and found it to be free from clinical signs of infectious or contagious disease, free from external parasites and fit to travel. </w:t>
            </w:r>
          </w:p>
          <w:p w14:paraId="3B57E292"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sz w:val="20"/>
                <w:lang w:val="en-NZ"/>
              </w:rPr>
            </w:pPr>
            <w:r w:rsidRPr="00CA4EB9">
              <w:rPr>
                <w:sz w:val="20"/>
                <w:lang w:val="en-NZ"/>
              </w:rPr>
              <w:t>The horse has been isolated for at least *21/40</w:t>
            </w:r>
            <w:r w:rsidRPr="00CA4EB9">
              <w:rPr>
                <w:sz w:val="20"/>
                <w:vertAlign w:val="superscript"/>
                <w:lang w:val="en-NZ"/>
              </w:rPr>
              <w:t>(5)</w:t>
            </w:r>
            <w:r w:rsidRPr="00CA4EB9">
              <w:rPr>
                <w:sz w:val="20"/>
                <w:lang w:val="en-NZ"/>
              </w:rPr>
              <w:t xml:space="preserve"> days on the premises of II(c), which is an Official Government approved pre-export quarantine (PEQ) facility and was supervised by a full-time Government salaried veterinary surgeon or by a veterinary surgeon accredited by the Government.</w:t>
            </w:r>
          </w:p>
          <w:p w14:paraId="359BC2E5" w14:textId="77777777" w:rsidR="000341BA" w:rsidRPr="00CA4EB9" w:rsidRDefault="000341BA" w:rsidP="000341BA">
            <w:pPr>
              <w:pStyle w:val="BodyTextIndent"/>
              <w:adjustRightInd w:val="0"/>
              <w:snapToGrid w:val="0"/>
              <w:spacing w:before="120" w:after="0" w:line="240" w:lineRule="atLeast"/>
              <w:ind w:leftChars="0" w:left="567"/>
              <w:jc w:val="both"/>
              <w:rPr>
                <w:sz w:val="20"/>
                <w:lang w:val="en-NZ"/>
              </w:rPr>
            </w:pPr>
            <w:r w:rsidRPr="00CA4EB9">
              <w:rPr>
                <w:sz w:val="20"/>
                <w:lang w:val="en-NZ"/>
              </w:rPr>
              <w:t>Date of entry into premises of II(c): _________________________________________</w:t>
            </w:r>
          </w:p>
          <w:p w14:paraId="3390AC73"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b/>
                <w:sz w:val="20"/>
                <w:lang w:val="en-NZ"/>
              </w:rPr>
            </w:pPr>
            <w:r w:rsidRPr="00CA4EB9">
              <w:rPr>
                <w:sz w:val="22"/>
                <w:szCs w:val="22"/>
                <w:lang w:val="en-NZ"/>
              </w:rPr>
              <w:t xml:space="preserve">If the horse has, in the last 6 months, been in any country where African horse sickness has occurred in the last 2 years, then the horse was quarantined for a minimum of 40 days in </w:t>
            </w:r>
            <w:proofErr w:type="spellStart"/>
            <w:r w:rsidRPr="00CA4EB9">
              <w:rPr>
                <w:i/>
                <w:sz w:val="22"/>
                <w:szCs w:val="22"/>
                <w:lang w:val="en-NZ"/>
              </w:rPr>
              <w:t>Culicoides</w:t>
            </w:r>
            <w:proofErr w:type="spellEnd"/>
            <w:r w:rsidRPr="00CA4EB9">
              <w:rPr>
                <w:sz w:val="22"/>
                <w:szCs w:val="22"/>
                <w:lang w:val="en-NZ"/>
              </w:rPr>
              <w:t xml:space="preserve"> proof facilities prior to export from that country/region.</w:t>
            </w:r>
          </w:p>
          <w:p w14:paraId="503488C6"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b/>
                <w:sz w:val="20"/>
                <w:lang w:val="en-NZ"/>
              </w:rPr>
            </w:pPr>
            <w:r w:rsidRPr="00CA4EB9">
              <w:rPr>
                <w:b/>
                <w:sz w:val="20"/>
                <w:lang w:val="en-NZ"/>
              </w:rPr>
              <w:t>Residency:</w:t>
            </w:r>
          </w:p>
          <w:p w14:paraId="0A6FFB56" w14:textId="77777777" w:rsidR="000341BA" w:rsidRPr="00CA4EB9" w:rsidRDefault="000341BA" w:rsidP="000341BA">
            <w:pPr>
              <w:pStyle w:val="BodyText2"/>
              <w:numPr>
                <w:ilvl w:val="0"/>
                <w:numId w:val="13"/>
              </w:numPr>
              <w:tabs>
                <w:tab w:val="clear" w:pos="425"/>
                <w:tab w:val="left" w:pos="990"/>
              </w:tabs>
              <w:snapToGrid w:val="0"/>
              <w:spacing w:before="60" w:after="0" w:line="240" w:lineRule="atLeast"/>
              <w:ind w:left="990" w:right="0" w:hanging="450"/>
              <w:rPr>
                <w:lang w:val="en-NZ"/>
              </w:rPr>
            </w:pPr>
            <w:r w:rsidRPr="00CA4EB9">
              <w:rPr>
                <w:lang w:val="en-NZ"/>
              </w:rPr>
              <w:t>The horse has been continuously resident in the country/region of export for at least 60 days prior to the date of export.</w:t>
            </w:r>
          </w:p>
          <w:p w14:paraId="0509B8D6" w14:textId="77777777" w:rsidR="000341BA" w:rsidRPr="00CA4EB9" w:rsidRDefault="000341BA" w:rsidP="000341BA">
            <w:pPr>
              <w:pStyle w:val="BodyText2"/>
              <w:snapToGrid w:val="0"/>
              <w:spacing w:before="60" w:after="0" w:line="240" w:lineRule="atLeast"/>
              <w:ind w:left="540" w:right="0"/>
              <w:rPr>
                <w:b/>
                <w:lang w:val="en-NZ"/>
              </w:rPr>
            </w:pPr>
            <w:r w:rsidRPr="00CA4EB9">
              <w:rPr>
                <w:b/>
                <w:lang w:val="en-NZ"/>
              </w:rPr>
              <w:t>OR</w:t>
            </w:r>
          </w:p>
          <w:p w14:paraId="61048BC2" w14:textId="77777777" w:rsidR="000341BA" w:rsidRPr="00CA4EB9" w:rsidRDefault="000341BA" w:rsidP="000341BA">
            <w:pPr>
              <w:pStyle w:val="BodyText2"/>
              <w:numPr>
                <w:ilvl w:val="0"/>
                <w:numId w:val="13"/>
              </w:numPr>
              <w:tabs>
                <w:tab w:val="clear" w:pos="425"/>
                <w:tab w:val="left" w:pos="990"/>
              </w:tabs>
              <w:snapToGrid w:val="0"/>
              <w:spacing w:before="60" w:after="0" w:line="240" w:lineRule="atLeast"/>
              <w:ind w:left="990" w:right="0" w:hanging="450"/>
              <w:rPr>
                <w:b/>
                <w:lang w:val="en-NZ"/>
              </w:rPr>
            </w:pPr>
            <w:r w:rsidRPr="00CA4EB9">
              <w:rPr>
                <w:lang w:val="en-NZ"/>
              </w:rPr>
              <w:t xml:space="preserve">The horse has been continuously resident in members of the Tripartite Agreement (UK, </w:t>
            </w:r>
            <w:proofErr w:type="gramStart"/>
            <w:r w:rsidRPr="00CA4EB9">
              <w:rPr>
                <w:lang w:val="en-NZ"/>
              </w:rPr>
              <w:t>France</w:t>
            </w:r>
            <w:proofErr w:type="gramEnd"/>
            <w:r w:rsidRPr="00CA4EB9">
              <w:rPr>
                <w:lang w:val="en-NZ"/>
              </w:rPr>
              <w:t xml:space="preserve"> and the Republic of Ireland) for at least 60 days prior to the date of export and a duly completed </w:t>
            </w:r>
            <w:r w:rsidRPr="00CA4EB9">
              <w:rPr>
                <w:b/>
                <w:lang w:val="en-NZ"/>
              </w:rPr>
              <w:t xml:space="preserve">Annex I for UK/ France/Republic of Ireland is attached to this document. </w:t>
            </w:r>
          </w:p>
          <w:p w14:paraId="06727D27" w14:textId="77777777" w:rsidR="000341BA" w:rsidRPr="00CA4EB9" w:rsidRDefault="000341BA" w:rsidP="000341BA">
            <w:pPr>
              <w:pStyle w:val="BodyText2"/>
              <w:tabs>
                <w:tab w:val="left" w:pos="990"/>
              </w:tabs>
              <w:snapToGrid w:val="0"/>
              <w:spacing w:before="60" w:after="0" w:line="240" w:lineRule="atLeast"/>
              <w:ind w:left="540" w:right="0"/>
              <w:rPr>
                <w:b/>
                <w:lang w:val="en-NZ"/>
              </w:rPr>
            </w:pPr>
            <w:r w:rsidRPr="00CA4EB9">
              <w:rPr>
                <w:b/>
                <w:lang w:val="en-NZ"/>
              </w:rPr>
              <w:t>OR</w:t>
            </w:r>
          </w:p>
          <w:p w14:paraId="7137F551" w14:textId="77777777" w:rsidR="000341BA" w:rsidRPr="00CA4EB9" w:rsidRDefault="000341BA" w:rsidP="000341BA">
            <w:pPr>
              <w:pStyle w:val="BodyText2"/>
              <w:numPr>
                <w:ilvl w:val="0"/>
                <w:numId w:val="13"/>
              </w:numPr>
              <w:tabs>
                <w:tab w:val="clear" w:pos="425"/>
                <w:tab w:val="left" w:pos="990"/>
              </w:tabs>
              <w:snapToGrid w:val="0"/>
              <w:spacing w:before="60" w:after="0" w:line="240" w:lineRule="atLeast"/>
              <w:ind w:left="990" w:right="0" w:hanging="450"/>
              <w:rPr>
                <w:b/>
                <w:lang w:val="en-NZ"/>
              </w:rPr>
            </w:pPr>
            <w:r w:rsidRPr="00CA4EB9">
              <w:rPr>
                <w:lang w:val="en-NZ"/>
              </w:rPr>
              <w:t xml:space="preserve">The horse has been in combined residency in Australia and New Zealand for at least 60 days prior to the date of export and a duly completed </w:t>
            </w:r>
            <w:r w:rsidRPr="00CA4EB9">
              <w:rPr>
                <w:b/>
                <w:lang w:val="en-NZ"/>
              </w:rPr>
              <w:t>Annex I for Australia or New Zealand is attached to this document.</w:t>
            </w:r>
          </w:p>
          <w:p w14:paraId="0ACB0E74" w14:textId="77777777" w:rsidR="000341BA" w:rsidRPr="00CA4EB9" w:rsidRDefault="000341BA" w:rsidP="000341BA">
            <w:pPr>
              <w:pStyle w:val="BodyText2"/>
              <w:tabs>
                <w:tab w:val="left" w:pos="990"/>
              </w:tabs>
              <w:snapToGrid w:val="0"/>
              <w:spacing w:before="60" w:after="0" w:line="240" w:lineRule="atLeast"/>
              <w:ind w:left="540" w:right="0"/>
              <w:rPr>
                <w:b/>
                <w:lang w:val="en-NZ"/>
              </w:rPr>
            </w:pPr>
            <w:r w:rsidRPr="00CA4EB9">
              <w:rPr>
                <w:b/>
                <w:lang w:val="en-NZ"/>
              </w:rPr>
              <w:t>OR</w:t>
            </w:r>
          </w:p>
          <w:p w14:paraId="2AF62C84" w14:textId="77777777" w:rsidR="000341BA" w:rsidRPr="00CA4EB9" w:rsidRDefault="000341BA" w:rsidP="000341BA">
            <w:pPr>
              <w:pStyle w:val="BodyText2"/>
              <w:numPr>
                <w:ilvl w:val="0"/>
                <w:numId w:val="13"/>
              </w:numPr>
              <w:tabs>
                <w:tab w:val="clear" w:pos="425"/>
                <w:tab w:val="left" w:pos="990"/>
              </w:tabs>
              <w:snapToGrid w:val="0"/>
              <w:spacing w:before="60" w:after="0" w:line="240" w:lineRule="atLeast"/>
              <w:ind w:left="990" w:right="0" w:hanging="450"/>
              <w:rPr>
                <w:b/>
                <w:lang w:val="en-NZ"/>
              </w:rPr>
            </w:pPr>
            <w:r w:rsidRPr="00CA4EB9">
              <w:rPr>
                <w:lang w:val="en-NZ"/>
              </w:rPr>
              <w:t xml:space="preserve">The horse has been resident in Singapore, or the United Kingdom, or another country approved by the Government of HKSAR (the approval documentation is attached) for at least 30 days since importation from South Africa and a duly completed </w:t>
            </w:r>
            <w:r w:rsidRPr="00CA4EB9">
              <w:rPr>
                <w:b/>
                <w:lang w:val="en-NZ"/>
              </w:rPr>
              <w:t>Annex II for South Africa.</w:t>
            </w:r>
          </w:p>
          <w:p w14:paraId="41169C85"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sz w:val="20"/>
                <w:lang w:val="en-NZ"/>
              </w:rPr>
            </w:pPr>
            <w:r w:rsidRPr="00CA4EB9">
              <w:rPr>
                <w:sz w:val="20"/>
                <w:lang w:val="en-NZ"/>
              </w:rPr>
              <w:t xml:space="preserve">The exporting country/region has either been African Horse Sickness (AHS) free for the last two years and vaccination against AHS has not been practiced for the last 12 months, or it has an officially recognised AHS Free </w:t>
            </w:r>
            <w:proofErr w:type="gramStart"/>
            <w:r w:rsidRPr="00CA4EB9">
              <w:rPr>
                <w:sz w:val="20"/>
                <w:lang w:val="en-NZ"/>
              </w:rPr>
              <w:t>Zone</w:t>
            </w:r>
            <w:r w:rsidRPr="00CA4EB9">
              <w:rPr>
                <w:sz w:val="20"/>
                <w:vertAlign w:val="superscript"/>
                <w:lang w:val="en-NZ"/>
              </w:rPr>
              <w:t>(</w:t>
            </w:r>
            <w:proofErr w:type="gramEnd"/>
            <w:r w:rsidRPr="00CA4EB9">
              <w:rPr>
                <w:sz w:val="20"/>
                <w:vertAlign w:val="superscript"/>
                <w:lang w:val="en-NZ"/>
              </w:rPr>
              <w:t>6)</w:t>
            </w:r>
            <w:r w:rsidRPr="00CA4EB9">
              <w:rPr>
                <w:sz w:val="20"/>
                <w:lang w:val="en-NZ"/>
              </w:rPr>
              <w:t>. AHS is a notifiable disease in the exporting country/region. The horse has not been on any premises where AHS has occurred in the past 60 days and the horse has not been infected with AHS in the past 60 days.</w:t>
            </w:r>
          </w:p>
          <w:p w14:paraId="1B7F689E"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sz w:val="20"/>
                <w:lang w:val="en-NZ"/>
              </w:rPr>
            </w:pPr>
            <w:r w:rsidRPr="00CA4EB9">
              <w:rPr>
                <w:sz w:val="20"/>
                <w:lang w:val="en-NZ"/>
              </w:rPr>
              <w:t>In the last 60 days the exporting country/region has been free from Venezuelan equine encephalomyelitis and glanders for the last two years and the horse has not been vaccinated against Venezuelan equine encephalomyelitis in the past 60 days.</w:t>
            </w:r>
          </w:p>
          <w:p w14:paraId="01DD4820" w14:textId="77777777" w:rsidR="000341BA" w:rsidRPr="00CA4EB9" w:rsidRDefault="000341BA" w:rsidP="000341BA">
            <w:pPr>
              <w:pStyle w:val="BodyTextIndent"/>
              <w:numPr>
                <w:ilvl w:val="0"/>
                <w:numId w:val="11"/>
              </w:numPr>
              <w:adjustRightInd w:val="0"/>
              <w:snapToGrid w:val="0"/>
              <w:spacing w:before="120" w:after="0" w:line="240" w:lineRule="atLeast"/>
              <w:ind w:leftChars="0"/>
              <w:jc w:val="both"/>
              <w:rPr>
                <w:sz w:val="20"/>
                <w:lang w:val="en-NZ"/>
              </w:rPr>
            </w:pPr>
            <w:r w:rsidRPr="00CA4EB9">
              <w:rPr>
                <w:sz w:val="20"/>
                <w:lang w:val="en-NZ"/>
              </w:rPr>
              <w:t>The horses have not been on any premises where the diseases listed below occurred in the 60 days prior to export, nor have the horses been infected with the diseases listed below during the 60 days prior to export. The diseases listed below have not occurred on the PEQ in the last 60 days.</w:t>
            </w:r>
          </w:p>
          <w:p w14:paraId="2124951F" w14:textId="77777777" w:rsidR="000341BA" w:rsidRPr="00CA4EB9" w:rsidRDefault="000341BA" w:rsidP="000341BA">
            <w:pPr>
              <w:pStyle w:val="BodyTextIndent"/>
              <w:adjustRightInd w:val="0"/>
              <w:snapToGrid w:val="0"/>
              <w:spacing w:before="120" w:after="0" w:line="240" w:lineRule="atLeast"/>
              <w:ind w:leftChars="0" w:left="567"/>
              <w:jc w:val="both"/>
              <w:rPr>
                <w:sz w:val="20"/>
                <w:lang w:val="en-N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48"/>
              <w:gridCol w:w="2700"/>
              <w:gridCol w:w="3773"/>
            </w:tblGrid>
            <w:tr w:rsidR="000341BA" w:rsidRPr="00CA4EB9" w14:paraId="566344CC" w14:textId="77777777" w:rsidTr="00F245F8">
              <w:trPr>
                <w:cantSplit/>
                <w:trHeight w:hRule="exact" w:val="454"/>
              </w:trPr>
              <w:tc>
                <w:tcPr>
                  <w:tcW w:w="3448" w:type="dxa"/>
                  <w:vAlign w:val="center"/>
                </w:tcPr>
                <w:p w14:paraId="13798129"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Anthrax**</w:t>
                  </w:r>
                </w:p>
              </w:tc>
              <w:tc>
                <w:tcPr>
                  <w:tcW w:w="2700" w:type="dxa"/>
                  <w:vAlign w:val="center"/>
                </w:tcPr>
                <w:p w14:paraId="375CC388"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Equine influenza</w:t>
                  </w:r>
                </w:p>
              </w:tc>
              <w:tc>
                <w:tcPr>
                  <w:tcW w:w="3773" w:type="dxa"/>
                  <w:vAlign w:val="center"/>
                </w:tcPr>
                <w:p w14:paraId="7CC616BD"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Scabies</w:t>
                  </w:r>
                  <w:r w:rsidRPr="00CA4EB9" w:rsidDel="009D78E8">
                    <w:rPr>
                      <w:sz w:val="20"/>
                      <w:lang w:val="en-NZ"/>
                    </w:rPr>
                    <w:t xml:space="preserve"> </w:t>
                  </w:r>
                </w:p>
              </w:tc>
            </w:tr>
            <w:tr w:rsidR="000341BA" w:rsidRPr="00CA4EB9" w14:paraId="3A836C1F" w14:textId="77777777" w:rsidTr="00F245F8">
              <w:trPr>
                <w:cantSplit/>
                <w:trHeight w:hRule="exact" w:val="454"/>
              </w:trPr>
              <w:tc>
                <w:tcPr>
                  <w:tcW w:w="3448" w:type="dxa"/>
                  <w:vAlign w:val="center"/>
                </w:tcPr>
                <w:p w14:paraId="395334EE"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Contagious equine metritis**</w:t>
                  </w:r>
                </w:p>
              </w:tc>
              <w:tc>
                <w:tcPr>
                  <w:tcW w:w="2700" w:type="dxa"/>
                  <w:vAlign w:val="center"/>
                </w:tcPr>
                <w:p w14:paraId="48225ABD"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Equine piroplasmosis</w:t>
                  </w:r>
                  <w:r w:rsidRPr="00CA4EB9" w:rsidDel="009D78E8">
                    <w:rPr>
                      <w:sz w:val="20"/>
                      <w:lang w:val="en-NZ"/>
                    </w:rPr>
                    <w:t xml:space="preserve"> </w:t>
                  </w:r>
                </w:p>
              </w:tc>
              <w:tc>
                <w:tcPr>
                  <w:tcW w:w="3773" w:type="dxa"/>
                  <w:vAlign w:val="center"/>
                </w:tcPr>
                <w:p w14:paraId="68FFDB0D"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St. Louis encephalitis</w:t>
                  </w:r>
                </w:p>
              </w:tc>
            </w:tr>
            <w:tr w:rsidR="000341BA" w:rsidRPr="00CA4EB9" w14:paraId="3242EBCF" w14:textId="77777777" w:rsidTr="00F245F8">
              <w:trPr>
                <w:cantSplit/>
                <w:trHeight w:hRule="exact" w:val="454"/>
              </w:trPr>
              <w:tc>
                <w:tcPr>
                  <w:tcW w:w="3448" w:type="dxa"/>
                  <w:vAlign w:val="center"/>
                </w:tcPr>
                <w:p w14:paraId="5ED7B867"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Dourine**</w:t>
                  </w:r>
                </w:p>
              </w:tc>
              <w:tc>
                <w:tcPr>
                  <w:tcW w:w="2700" w:type="dxa"/>
                  <w:vAlign w:val="center"/>
                </w:tcPr>
                <w:p w14:paraId="14CA2AC7"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Equine viral arteritis</w:t>
                  </w:r>
                  <w:r w:rsidRPr="00CA4EB9" w:rsidDel="009D78E8">
                    <w:rPr>
                      <w:sz w:val="20"/>
                      <w:lang w:val="en-NZ"/>
                    </w:rPr>
                    <w:t xml:space="preserve"> </w:t>
                  </w:r>
                </w:p>
              </w:tc>
              <w:tc>
                <w:tcPr>
                  <w:tcW w:w="3773" w:type="dxa"/>
                  <w:vAlign w:val="center"/>
                </w:tcPr>
                <w:p w14:paraId="2AD7C23A"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 xml:space="preserve">Strangles (Streptococcus </w:t>
                  </w:r>
                  <w:proofErr w:type="spellStart"/>
                  <w:r w:rsidRPr="00CA4EB9">
                    <w:rPr>
                      <w:sz w:val="20"/>
                      <w:lang w:val="en-NZ"/>
                    </w:rPr>
                    <w:t>equi</w:t>
                  </w:r>
                  <w:proofErr w:type="spellEnd"/>
                  <w:r w:rsidRPr="00CA4EB9">
                    <w:rPr>
                      <w:sz w:val="20"/>
                      <w:lang w:val="en-NZ"/>
                    </w:rPr>
                    <w:t>)</w:t>
                  </w:r>
                </w:p>
              </w:tc>
            </w:tr>
            <w:tr w:rsidR="000341BA" w:rsidRPr="00CA4EB9" w14:paraId="5D2B3B4E" w14:textId="77777777" w:rsidTr="00F245F8">
              <w:trPr>
                <w:cantSplit/>
                <w:trHeight w:hRule="exact" w:val="454"/>
              </w:trPr>
              <w:tc>
                <w:tcPr>
                  <w:tcW w:w="3448" w:type="dxa"/>
                  <w:vAlign w:val="center"/>
                </w:tcPr>
                <w:p w14:paraId="4C5D3BA4"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Eastern equine encephalomyelitis**</w:t>
                  </w:r>
                </w:p>
              </w:tc>
              <w:tc>
                <w:tcPr>
                  <w:tcW w:w="2700" w:type="dxa"/>
                  <w:vAlign w:val="center"/>
                </w:tcPr>
                <w:p w14:paraId="2FC5DB72"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Glanders**</w:t>
                  </w:r>
                </w:p>
              </w:tc>
              <w:tc>
                <w:tcPr>
                  <w:tcW w:w="3773" w:type="dxa"/>
                  <w:vAlign w:val="center"/>
                </w:tcPr>
                <w:p w14:paraId="54806839"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Surra</w:t>
                  </w:r>
                  <w:r w:rsidRPr="00CA4EB9" w:rsidDel="009D78E8">
                    <w:rPr>
                      <w:sz w:val="20"/>
                      <w:lang w:val="en-NZ"/>
                    </w:rPr>
                    <w:t xml:space="preserve"> </w:t>
                  </w:r>
                </w:p>
              </w:tc>
            </w:tr>
            <w:tr w:rsidR="000341BA" w:rsidRPr="00CA4EB9" w14:paraId="20C5BCB0" w14:textId="77777777" w:rsidTr="00F245F8">
              <w:trPr>
                <w:cantSplit/>
                <w:trHeight w:hRule="exact" w:val="454"/>
              </w:trPr>
              <w:tc>
                <w:tcPr>
                  <w:tcW w:w="3448" w:type="dxa"/>
                  <w:vAlign w:val="center"/>
                </w:tcPr>
                <w:p w14:paraId="5E8F0F0D"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lastRenderedPageBreak/>
                    <w:t>Epizootic lymphangitis</w:t>
                  </w:r>
                </w:p>
              </w:tc>
              <w:tc>
                <w:tcPr>
                  <w:tcW w:w="2700" w:type="dxa"/>
                  <w:vAlign w:val="center"/>
                </w:tcPr>
                <w:p w14:paraId="31415F42"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Hendra virus infection</w:t>
                  </w:r>
                </w:p>
              </w:tc>
              <w:tc>
                <w:tcPr>
                  <w:tcW w:w="3773" w:type="dxa"/>
                  <w:vAlign w:val="center"/>
                </w:tcPr>
                <w:p w14:paraId="33F03248"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Venezuelan equine encephalomyelitis**</w:t>
                  </w:r>
                </w:p>
              </w:tc>
            </w:tr>
            <w:tr w:rsidR="000341BA" w:rsidRPr="00CA4EB9" w14:paraId="23F0BEA5" w14:textId="77777777" w:rsidTr="00F245F8">
              <w:trPr>
                <w:cantSplit/>
                <w:trHeight w:hRule="exact" w:val="454"/>
              </w:trPr>
              <w:tc>
                <w:tcPr>
                  <w:tcW w:w="3448" w:type="dxa"/>
                  <w:vAlign w:val="center"/>
                </w:tcPr>
                <w:p w14:paraId="5CE47F2E"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Equine ehrlichiosis</w:t>
                  </w:r>
                </w:p>
              </w:tc>
              <w:tc>
                <w:tcPr>
                  <w:tcW w:w="2700" w:type="dxa"/>
                  <w:vAlign w:val="center"/>
                </w:tcPr>
                <w:p w14:paraId="44F00058"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Horse mange</w:t>
                  </w:r>
                  <w:r w:rsidRPr="00CA4EB9" w:rsidDel="009D78E8">
                    <w:rPr>
                      <w:sz w:val="20"/>
                      <w:lang w:val="en-NZ"/>
                    </w:rPr>
                    <w:t xml:space="preserve"> </w:t>
                  </w:r>
                </w:p>
              </w:tc>
              <w:tc>
                <w:tcPr>
                  <w:tcW w:w="3773" w:type="dxa"/>
                  <w:vAlign w:val="center"/>
                </w:tcPr>
                <w:p w14:paraId="464A1ABE"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Vesicular stomatitis**</w:t>
                  </w:r>
                </w:p>
              </w:tc>
            </w:tr>
            <w:tr w:rsidR="000341BA" w:rsidRPr="00CA4EB9" w14:paraId="73141E7F" w14:textId="77777777" w:rsidTr="00F245F8">
              <w:trPr>
                <w:cantSplit/>
                <w:trHeight w:hRule="exact" w:val="454"/>
              </w:trPr>
              <w:tc>
                <w:tcPr>
                  <w:tcW w:w="3448" w:type="dxa"/>
                  <w:vAlign w:val="center"/>
                </w:tcPr>
                <w:p w14:paraId="65CE8EB0"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 xml:space="preserve">Equine </w:t>
                  </w:r>
                  <w:proofErr w:type="spellStart"/>
                  <w:r w:rsidRPr="00CA4EB9">
                    <w:rPr>
                      <w:sz w:val="20"/>
                      <w:lang w:val="en-NZ"/>
                    </w:rPr>
                    <w:t>encephalosis</w:t>
                  </w:r>
                  <w:proofErr w:type="spellEnd"/>
                </w:p>
              </w:tc>
              <w:tc>
                <w:tcPr>
                  <w:tcW w:w="2700" w:type="dxa"/>
                  <w:vAlign w:val="center"/>
                </w:tcPr>
                <w:p w14:paraId="4044F278"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Horse pox</w:t>
                  </w:r>
                  <w:r w:rsidRPr="00CA4EB9" w:rsidDel="009D78E8">
                    <w:rPr>
                      <w:sz w:val="20"/>
                      <w:lang w:val="en-NZ"/>
                    </w:rPr>
                    <w:t xml:space="preserve"> </w:t>
                  </w:r>
                </w:p>
              </w:tc>
              <w:tc>
                <w:tcPr>
                  <w:tcW w:w="3773" w:type="dxa"/>
                  <w:vAlign w:val="center"/>
                </w:tcPr>
                <w:p w14:paraId="3016BB17"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Western equine encephalomyelitis**</w:t>
                  </w:r>
                </w:p>
              </w:tc>
            </w:tr>
            <w:tr w:rsidR="000341BA" w:rsidRPr="00CA4EB9" w14:paraId="6A8DF415" w14:textId="77777777" w:rsidTr="00F245F8">
              <w:trPr>
                <w:cantSplit/>
                <w:trHeight w:hRule="exact" w:val="910"/>
              </w:trPr>
              <w:tc>
                <w:tcPr>
                  <w:tcW w:w="3448" w:type="dxa"/>
                  <w:vAlign w:val="center"/>
                </w:tcPr>
                <w:p w14:paraId="65E2D05E"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Equine herpes virus (abortigenic and neurotropic) infection</w:t>
                  </w:r>
                </w:p>
              </w:tc>
              <w:tc>
                <w:tcPr>
                  <w:tcW w:w="2700" w:type="dxa"/>
                  <w:vAlign w:val="center"/>
                </w:tcPr>
                <w:p w14:paraId="49608515"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Japanese encephalitis</w:t>
                  </w:r>
                  <w:r w:rsidRPr="00CA4EB9" w:rsidDel="009D78E8">
                    <w:rPr>
                      <w:sz w:val="20"/>
                      <w:lang w:val="en-NZ"/>
                    </w:rPr>
                    <w:t xml:space="preserve"> </w:t>
                  </w:r>
                </w:p>
              </w:tc>
              <w:tc>
                <w:tcPr>
                  <w:tcW w:w="3773" w:type="dxa"/>
                  <w:vAlign w:val="center"/>
                </w:tcPr>
                <w:p w14:paraId="16DE55CA" w14:textId="77777777" w:rsidR="000341BA" w:rsidRPr="00CA4EB9" w:rsidRDefault="000341BA" w:rsidP="000341BA">
                  <w:pPr>
                    <w:pStyle w:val="BodyTextIndent2"/>
                    <w:snapToGrid w:val="0"/>
                    <w:spacing w:before="120" w:line="360" w:lineRule="auto"/>
                    <w:ind w:leftChars="-11" w:left="-26" w:right="113"/>
                    <w:jc w:val="both"/>
                    <w:rPr>
                      <w:sz w:val="20"/>
                      <w:lang w:val="en-NZ"/>
                    </w:rPr>
                  </w:pPr>
                </w:p>
              </w:tc>
            </w:tr>
            <w:tr w:rsidR="000341BA" w:rsidRPr="00CA4EB9" w14:paraId="0A312276" w14:textId="77777777" w:rsidTr="00F245F8">
              <w:trPr>
                <w:cantSplit/>
                <w:trHeight w:hRule="exact" w:val="454"/>
              </w:trPr>
              <w:tc>
                <w:tcPr>
                  <w:tcW w:w="3448" w:type="dxa"/>
                  <w:vAlign w:val="center"/>
                </w:tcPr>
                <w:p w14:paraId="62D9B154" w14:textId="77777777" w:rsidR="000341BA" w:rsidRPr="00CA4EB9" w:rsidRDefault="000341BA" w:rsidP="000341BA">
                  <w:pPr>
                    <w:pStyle w:val="BodyTextIndent2"/>
                    <w:snapToGrid w:val="0"/>
                    <w:spacing w:before="120" w:line="360" w:lineRule="auto"/>
                    <w:ind w:leftChars="-11" w:left="-26" w:right="113"/>
                    <w:jc w:val="both"/>
                    <w:rPr>
                      <w:sz w:val="20"/>
                      <w:lang w:val="en-NZ"/>
                    </w:rPr>
                  </w:pPr>
                  <w:r w:rsidRPr="00CA4EB9">
                    <w:rPr>
                      <w:sz w:val="20"/>
                      <w:lang w:val="en-NZ"/>
                    </w:rPr>
                    <w:t>Equine infectious anaemia**</w:t>
                  </w:r>
                </w:p>
              </w:tc>
              <w:tc>
                <w:tcPr>
                  <w:tcW w:w="2700" w:type="dxa"/>
                  <w:vAlign w:val="center"/>
                </w:tcPr>
                <w:p w14:paraId="5474CC57" w14:textId="77777777" w:rsidR="000341BA" w:rsidRPr="00CA4EB9" w:rsidRDefault="000341BA" w:rsidP="000341BA">
                  <w:pPr>
                    <w:pStyle w:val="BodyTextIndent2"/>
                    <w:snapToGrid w:val="0"/>
                    <w:spacing w:before="120" w:line="360" w:lineRule="auto"/>
                    <w:ind w:leftChars="-11" w:left="-26" w:right="113"/>
                    <w:jc w:val="both"/>
                    <w:rPr>
                      <w:sz w:val="20"/>
                      <w:lang w:val="en-NZ"/>
                    </w:rPr>
                  </w:pPr>
                  <w:proofErr w:type="spellStart"/>
                  <w:r w:rsidRPr="00CA4EB9">
                    <w:rPr>
                      <w:sz w:val="20"/>
                      <w:lang w:val="en-NZ"/>
                    </w:rPr>
                    <w:t>Nipah</w:t>
                  </w:r>
                  <w:proofErr w:type="spellEnd"/>
                  <w:r w:rsidRPr="00CA4EB9">
                    <w:rPr>
                      <w:sz w:val="20"/>
                      <w:lang w:val="en-NZ"/>
                    </w:rPr>
                    <w:t xml:space="preserve"> virus infection</w:t>
                  </w:r>
                </w:p>
              </w:tc>
              <w:tc>
                <w:tcPr>
                  <w:tcW w:w="3773" w:type="dxa"/>
                  <w:vAlign w:val="center"/>
                </w:tcPr>
                <w:p w14:paraId="1FD003DE" w14:textId="77777777" w:rsidR="000341BA" w:rsidRPr="00CA4EB9" w:rsidRDefault="000341BA" w:rsidP="000341BA">
                  <w:pPr>
                    <w:pStyle w:val="BodyTextIndent2"/>
                    <w:snapToGrid w:val="0"/>
                    <w:spacing w:before="120" w:line="360" w:lineRule="auto"/>
                    <w:ind w:leftChars="-11" w:left="-26" w:right="113"/>
                    <w:jc w:val="both"/>
                    <w:rPr>
                      <w:sz w:val="20"/>
                      <w:lang w:val="en-NZ"/>
                    </w:rPr>
                  </w:pPr>
                </w:p>
              </w:tc>
            </w:tr>
          </w:tbl>
          <w:p w14:paraId="1A03AEEF" w14:textId="77777777" w:rsidR="000341BA" w:rsidRPr="00CA4EB9" w:rsidRDefault="000341BA" w:rsidP="000341BA">
            <w:pPr>
              <w:tabs>
                <w:tab w:val="left" w:pos="360"/>
              </w:tabs>
              <w:snapToGrid w:val="0"/>
              <w:spacing w:before="120" w:after="120"/>
              <w:ind w:leftChars="-11" w:left="-26" w:right="-34"/>
              <w:jc w:val="both"/>
              <w:rPr>
                <w:sz w:val="20"/>
                <w:lang w:val="en-NZ"/>
              </w:rPr>
            </w:pPr>
            <w:r w:rsidRPr="00CA4EB9">
              <w:rPr>
                <w:sz w:val="20"/>
                <w:lang w:val="en-NZ"/>
              </w:rPr>
              <w:t xml:space="preserve">The diseases with a double asterisk (**) listed above are compulsorily notifiable in the exporting country/region. </w:t>
            </w:r>
          </w:p>
          <w:p w14:paraId="1A5AC4CB" w14:textId="6D7FA5BF" w:rsidR="000341BA" w:rsidRPr="00CA4EB9" w:rsidRDefault="000341BA" w:rsidP="000341BA">
            <w:pPr>
              <w:pStyle w:val="Heading1"/>
              <w:tabs>
                <w:tab w:val="num" w:pos="1418"/>
              </w:tabs>
              <w:snapToGrid w:val="0"/>
              <w:spacing w:before="120"/>
              <w:ind w:left="1440" w:right="-29" w:hanging="1440"/>
              <w:rPr>
                <w:b w:val="0"/>
                <w:lang w:val="en-NZ"/>
              </w:rPr>
            </w:pPr>
            <w:r>
              <w:rPr>
                <w:lang w:val="en-NZ"/>
              </w:rPr>
              <w:t xml:space="preserve">SECTION IV   </w:t>
            </w:r>
            <w:r w:rsidRPr="00CA4EB9">
              <w:rPr>
                <w:lang w:val="en-NZ"/>
              </w:rPr>
              <w:t>HORSES FROM THE AFRICAN HORSE SICKNESS (AHS) FREE ZONE IN THE REPUBLIC OF SOUTH AFRICA (RSA</w:t>
            </w:r>
            <w:proofErr w:type="gramStart"/>
            <w:r w:rsidRPr="00CA4EB9">
              <w:rPr>
                <w:lang w:val="en-NZ"/>
              </w:rPr>
              <w:t>)</w:t>
            </w:r>
            <w:r w:rsidRPr="00CA4EB9">
              <w:rPr>
                <w:vertAlign w:val="superscript"/>
                <w:lang w:val="en-NZ"/>
              </w:rPr>
              <w:t>(</w:t>
            </w:r>
            <w:proofErr w:type="gramEnd"/>
            <w:r w:rsidRPr="00CA4EB9">
              <w:rPr>
                <w:vertAlign w:val="superscript"/>
                <w:lang w:val="en-NZ"/>
              </w:rPr>
              <w:t>6)</w:t>
            </w:r>
            <w:r w:rsidRPr="00CA4EB9">
              <w:rPr>
                <w:lang w:val="en-NZ"/>
              </w:rPr>
              <w:t xml:space="preserve"> (This section is only applicable to horses directly imported from the Republic of South Africa. Strike out the whole section if not applicable.)</w:t>
            </w:r>
          </w:p>
          <w:p w14:paraId="273C5B8A" w14:textId="77777777" w:rsidR="000341BA" w:rsidRPr="00CA4EB9" w:rsidRDefault="000341BA" w:rsidP="000341BA">
            <w:pPr>
              <w:pStyle w:val="BodyText2"/>
              <w:numPr>
                <w:ilvl w:val="2"/>
                <w:numId w:val="10"/>
              </w:numPr>
              <w:snapToGrid w:val="0"/>
              <w:spacing w:before="120" w:after="0"/>
              <w:ind w:left="360" w:right="239" w:hangingChars="180" w:hanging="360"/>
              <w:rPr>
                <w:lang w:val="en-NZ"/>
              </w:rPr>
            </w:pPr>
            <w:r w:rsidRPr="00CA4EB9">
              <w:rPr>
                <w:lang w:val="en-NZ"/>
              </w:rPr>
              <w:t>The horse has been continuously resident for at least 60 days in the AHS Free Zone in RSA immediately prior to export from RSA.</w:t>
            </w:r>
          </w:p>
          <w:p w14:paraId="51909506" w14:textId="77777777" w:rsidR="000341BA" w:rsidRPr="00CA4EB9" w:rsidRDefault="000341BA" w:rsidP="000341BA">
            <w:pPr>
              <w:pStyle w:val="BodyText2"/>
              <w:numPr>
                <w:ilvl w:val="2"/>
                <w:numId w:val="10"/>
              </w:numPr>
              <w:snapToGrid w:val="0"/>
              <w:spacing w:before="120" w:after="0"/>
              <w:ind w:left="360" w:right="239" w:hangingChars="180" w:hanging="360"/>
              <w:rPr>
                <w:lang w:val="en-NZ"/>
              </w:rPr>
            </w:pPr>
            <w:r w:rsidRPr="00CA4EB9">
              <w:rPr>
                <w:lang w:val="en-NZ"/>
              </w:rPr>
              <w:t xml:space="preserve">The horse has undergone pre-export isolation for a minimum of 40 days at a pre-export quarantine facility approved by the RSA Veterinary Administration that has </w:t>
            </w:r>
            <w:proofErr w:type="spellStart"/>
            <w:r w:rsidRPr="00CA4EB9">
              <w:rPr>
                <w:i/>
                <w:lang w:val="en-NZ"/>
              </w:rPr>
              <w:t>Culicoides</w:t>
            </w:r>
            <w:proofErr w:type="spellEnd"/>
            <w:r w:rsidRPr="00CA4EB9">
              <w:rPr>
                <w:lang w:val="en-NZ"/>
              </w:rPr>
              <w:t xml:space="preserve"> proof stables.</w:t>
            </w:r>
          </w:p>
          <w:p w14:paraId="32B1E37E" w14:textId="77777777" w:rsidR="000341BA" w:rsidRPr="00CA4EB9" w:rsidRDefault="000341BA" w:rsidP="000341BA">
            <w:pPr>
              <w:pStyle w:val="BodyText2"/>
              <w:numPr>
                <w:ilvl w:val="2"/>
                <w:numId w:val="10"/>
              </w:numPr>
              <w:tabs>
                <w:tab w:val="left" w:pos="720"/>
              </w:tabs>
              <w:snapToGrid w:val="0"/>
              <w:spacing w:before="120" w:after="0"/>
              <w:ind w:right="239"/>
              <w:rPr>
                <w:lang w:val="en-NZ"/>
              </w:rPr>
            </w:pPr>
            <w:r w:rsidRPr="00CA4EB9">
              <w:rPr>
                <w:lang w:val="en-NZ"/>
              </w:rPr>
              <w:t>The horse was confined to the</w:t>
            </w:r>
            <w:r w:rsidRPr="00CA4EB9">
              <w:rPr>
                <w:i/>
                <w:lang w:val="en-NZ"/>
              </w:rPr>
              <w:t xml:space="preserve"> </w:t>
            </w:r>
            <w:proofErr w:type="spellStart"/>
            <w:r w:rsidRPr="00CA4EB9">
              <w:rPr>
                <w:i/>
                <w:lang w:val="en-NZ"/>
              </w:rPr>
              <w:t>Culicoides</w:t>
            </w:r>
            <w:proofErr w:type="spellEnd"/>
            <w:r w:rsidRPr="00CA4EB9">
              <w:rPr>
                <w:lang w:val="en-NZ"/>
              </w:rPr>
              <w:t xml:space="preserve"> proof stables from 2 hours prior to sunset until 2 hours after sunrise.</w:t>
            </w:r>
          </w:p>
          <w:p w14:paraId="6D712A38" w14:textId="77777777" w:rsidR="000341BA" w:rsidRPr="00CA4EB9" w:rsidRDefault="000341BA" w:rsidP="000341BA">
            <w:pPr>
              <w:pStyle w:val="BodyText2"/>
              <w:tabs>
                <w:tab w:val="left" w:pos="360"/>
              </w:tabs>
              <w:snapToGrid w:val="0"/>
              <w:spacing w:before="120" w:after="0"/>
              <w:ind w:left="360" w:right="239" w:hangingChars="180" w:hanging="360"/>
              <w:rPr>
                <w:lang w:val="en-NZ"/>
              </w:rPr>
            </w:pPr>
            <w:r w:rsidRPr="00CA4EB9">
              <w:rPr>
                <w:lang w:val="en-NZ"/>
              </w:rPr>
              <w:t>(d)</w:t>
            </w:r>
            <w:r w:rsidRPr="00CA4EB9">
              <w:rPr>
                <w:lang w:val="en-NZ"/>
              </w:rPr>
              <w:tab/>
              <w:t xml:space="preserve">The horse, prior to removal from the stables, was treated with an insect repellent effective against </w:t>
            </w:r>
            <w:proofErr w:type="spellStart"/>
            <w:r w:rsidRPr="00CA4EB9">
              <w:rPr>
                <w:i/>
                <w:lang w:val="en-NZ"/>
              </w:rPr>
              <w:t>Culicoides</w:t>
            </w:r>
            <w:proofErr w:type="spellEnd"/>
            <w:r w:rsidRPr="00CA4EB9">
              <w:rPr>
                <w:lang w:val="en-NZ"/>
              </w:rPr>
              <w:t xml:space="preserve"> approved by the RSA Veterinary Administration.</w:t>
            </w:r>
          </w:p>
          <w:p w14:paraId="296D9131" w14:textId="77777777" w:rsidR="000341BA" w:rsidRPr="00CA4EB9" w:rsidRDefault="000341BA" w:rsidP="000341BA">
            <w:pPr>
              <w:pStyle w:val="BodyText2"/>
              <w:tabs>
                <w:tab w:val="left" w:pos="360"/>
              </w:tabs>
              <w:snapToGrid w:val="0"/>
              <w:spacing w:before="120" w:after="0"/>
              <w:ind w:left="360" w:right="245" w:hangingChars="180" w:hanging="360"/>
              <w:rPr>
                <w:lang w:val="en-NZ"/>
              </w:rPr>
            </w:pPr>
            <w:r w:rsidRPr="00CA4EB9">
              <w:rPr>
                <w:lang w:val="en-NZ"/>
              </w:rPr>
              <w:t>(e)</w:t>
            </w:r>
            <w:r w:rsidRPr="00CA4EB9">
              <w:rPr>
                <w:lang w:val="en-NZ"/>
              </w:rPr>
              <w:tab/>
              <w:t>The horse has not been vaccinated against AHS within 60 days of export.</w:t>
            </w:r>
          </w:p>
          <w:p w14:paraId="6B67DF89" w14:textId="77777777" w:rsidR="000341BA" w:rsidRPr="00CA4EB9" w:rsidRDefault="000341BA" w:rsidP="000341BA">
            <w:pPr>
              <w:pStyle w:val="BodyText2"/>
              <w:tabs>
                <w:tab w:val="left" w:pos="360"/>
              </w:tabs>
              <w:snapToGrid w:val="0"/>
              <w:spacing w:before="120" w:after="120"/>
              <w:ind w:left="360" w:right="245" w:hangingChars="180" w:hanging="360"/>
              <w:rPr>
                <w:lang w:val="en-NZ"/>
              </w:rPr>
            </w:pPr>
            <w:r w:rsidRPr="00CA4EB9">
              <w:rPr>
                <w:lang w:val="en-NZ"/>
              </w:rPr>
              <w:t>(f)</w:t>
            </w:r>
            <w:r w:rsidRPr="00CA4EB9">
              <w:rPr>
                <w:lang w:val="en-NZ"/>
              </w:rPr>
              <w:tab/>
              <w:t>A completed Annex II accompanies this export certificate.</w:t>
            </w:r>
          </w:p>
          <w:p w14:paraId="0AF789B4" w14:textId="77777777" w:rsidR="000341BA" w:rsidRPr="00CA4EB9" w:rsidRDefault="000341BA" w:rsidP="000341BA">
            <w:pPr>
              <w:pStyle w:val="BodyText2"/>
              <w:tabs>
                <w:tab w:val="left" w:pos="360"/>
              </w:tabs>
              <w:snapToGrid w:val="0"/>
              <w:spacing w:before="120" w:after="120"/>
              <w:ind w:left="361" w:right="245" w:hangingChars="180" w:hanging="361"/>
              <w:rPr>
                <w:b/>
                <w:lang w:val="en-NZ"/>
              </w:rPr>
            </w:pPr>
            <w:r w:rsidRPr="00CA4EB9">
              <w:rPr>
                <w:b/>
                <w:lang w:val="en-NZ"/>
              </w:rPr>
              <w:t>RSA is currently suspended from transporting horses directly to Hong Kong.</w:t>
            </w:r>
          </w:p>
          <w:p w14:paraId="556A667A" w14:textId="77777777" w:rsidR="000341BA" w:rsidRPr="00CA4EB9" w:rsidRDefault="000341BA" w:rsidP="000341BA">
            <w:pPr>
              <w:pStyle w:val="Heading1"/>
              <w:tabs>
                <w:tab w:val="num" w:pos="1418"/>
              </w:tabs>
              <w:snapToGrid w:val="0"/>
              <w:spacing w:before="120" w:after="120"/>
              <w:ind w:left="432" w:right="-29" w:hanging="432"/>
              <w:rPr>
                <w:b w:val="0"/>
                <w:bCs w:val="0"/>
                <w:lang w:val="en-NZ"/>
              </w:rPr>
            </w:pPr>
            <w:r w:rsidRPr="00CA4EB9">
              <w:rPr>
                <w:lang w:val="en-NZ"/>
              </w:rPr>
              <w:t xml:space="preserve">TESTING AND VACCINATION </w:t>
            </w:r>
            <w:r w:rsidRPr="00CA4EB9">
              <w:rPr>
                <w:vertAlign w:val="superscript"/>
                <w:lang w:val="en-NZ"/>
              </w:rPr>
              <w:t>(7&amp;8)</w:t>
            </w:r>
            <w:r w:rsidRPr="00CA4EB9">
              <w:rPr>
                <w:lang w:val="en-NZ"/>
              </w:rPr>
              <w:t xml:space="preserve">  </w:t>
            </w:r>
          </w:p>
          <w:p w14:paraId="6DEA36FA" w14:textId="77777777" w:rsidR="000341BA" w:rsidRPr="00CA4EB9" w:rsidRDefault="000341BA" w:rsidP="000341BA">
            <w:pPr>
              <w:pStyle w:val="BodyTextIndent2"/>
              <w:numPr>
                <w:ilvl w:val="0"/>
                <w:numId w:val="12"/>
              </w:numPr>
              <w:tabs>
                <w:tab w:val="clear" w:pos="630"/>
              </w:tabs>
              <w:snapToGrid w:val="0"/>
              <w:spacing w:before="60" w:after="0" w:line="240" w:lineRule="atLeast"/>
              <w:ind w:leftChars="-4" w:left="472" w:hanging="482"/>
              <w:jc w:val="both"/>
              <w:rPr>
                <w:sz w:val="20"/>
                <w:lang w:val="en-NZ"/>
              </w:rPr>
            </w:pPr>
            <w:r w:rsidRPr="00CA4EB9">
              <w:rPr>
                <w:sz w:val="20"/>
                <w:lang w:val="en-NZ"/>
              </w:rPr>
              <w:t xml:space="preserve">Whilst the horse is in PEQ blood samples were taken from the horse at least 7 days after entry into PEQ (excluding </w:t>
            </w:r>
            <w:proofErr w:type="gramStart"/>
            <w:r w:rsidRPr="00CA4EB9">
              <w:rPr>
                <w:sz w:val="20"/>
                <w:lang w:val="en-NZ"/>
              </w:rPr>
              <w:t>EVA ,</w:t>
            </w:r>
            <w:proofErr w:type="gramEnd"/>
            <w:r w:rsidRPr="00CA4EB9">
              <w:rPr>
                <w:sz w:val="20"/>
                <w:lang w:val="en-NZ"/>
              </w:rPr>
              <w:t xml:space="preserve"> EI, and VS) and subjected to the following tests</w:t>
            </w:r>
            <w:r w:rsidRPr="00CA4EB9">
              <w:rPr>
                <w:sz w:val="20"/>
                <w:vertAlign w:val="superscript"/>
                <w:lang w:val="en-NZ"/>
              </w:rPr>
              <w:t xml:space="preserve"> </w:t>
            </w:r>
            <w:r w:rsidRPr="00CA4EB9">
              <w:rPr>
                <w:sz w:val="20"/>
                <w:lang w:val="en-NZ"/>
              </w:rPr>
              <w:t xml:space="preserve">with </w:t>
            </w:r>
            <w:r w:rsidRPr="00CA4EB9">
              <w:rPr>
                <w:b/>
                <w:sz w:val="20"/>
                <w:lang w:val="en-NZ"/>
              </w:rPr>
              <w:t>negative</w:t>
            </w:r>
            <w:r w:rsidRPr="00CA4EB9">
              <w:rPr>
                <w:sz w:val="20"/>
                <w:lang w:val="en-NZ"/>
              </w:rPr>
              <w:t xml:space="preserve"> results (unless otherwise stated) in each case</w:t>
            </w:r>
            <w:r w:rsidRPr="00CA4EB9">
              <w:rPr>
                <w:sz w:val="20"/>
                <w:vertAlign w:val="superscript"/>
                <w:lang w:val="en-NZ"/>
              </w:rPr>
              <w:t>(8)</w:t>
            </w:r>
            <w:r w:rsidRPr="00CA4EB9">
              <w:rPr>
                <w:sz w:val="20"/>
                <w:lang w:val="en-NZ"/>
              </w:rPr>
              <w:t xml:space="preserve">. </w:t>
            </w:r>
          </w:p>
          <w:p w14:paraId="4D4BFACC" w14:textId="77777777" w:rsidR="000341BA" w:rsidRPr="00CA4EB9" w:rsidRDefault="000341BA" w:rsidP="000341BA">
            <w:pPr>
              <w:pStyle w:val="BodyTextIndent2"/>
              <w:numPr>
                <w:ilvl w:val="0"/>
                <w:numId w:val="12"/>
              </w:numPr>
              <w:tabs>
                <w:tab w:val="clear" w:pos="630"/>
              </w:tabs>
              <w:snapToGrid w:val="0"/>
              <w:spacing w:before="60" w:after="0" w:line="240" w:lineRule="atLeast"/>
              <w:ind w:leftChars="-4" w:left="472" w:hanging="482"/>
              <w:jc w:val="both"/>
              <w:rPr>
                <w:sz w:val="20"/>
                <w:lang w:val="en-NZ"/>
              </w:rPr>
            </w:pPr>
            <w:r w:rsidRPr="00CA4EB9">
              <w:rPr>
                <w:sz w:val="20"/>
                <w:lang w:val="en-NZ"/>
              </w:rPr>
              <w:t>No vaccines have been administered to the horse within 14 days prior to export to Hong Kong.</w:t>
            </w:r>
          </w:p>
          <w:p w14:paraId="76E14630" w14:textId="77777777" w:rsidR="000341BA" w:rsidRPr="00CA4EB9" w:rsidRDefault="000341BA" w:rsidP="000341BA">
            <w:pPr>
              <w:pStyle w:val="BodyTextIndent2"/>
              <w:numPr>
                <w:ilvl w:val="0"/>
                <w:numId w:val="12"/>
              </w:numPr>
              <w:tabs>
                <w:tab w:val="clear" w:pos="630"/>
              </w:tabs>
              <w:snapToGrid w:val="0"/>
              <w:spacing w:before="60" w:after="0" w:line="240" w:lineRule="atLeast"/>
              <w:ind w:leftChars="-4" w:left="472" w:hanging="482"/>
              <w:jc w:val="both"/>
              <w:rPr>
                <w:sz w:val="20"/>
                <w:lang w:val="en-NZ"/>
              </w:rPr>
            </w:pPr>
            <w:r w:rsidRPr="00CA4EB9">
              <w:rPr>
                <w:sz w:val="20"/>
                <w:lang w:val="en-NZ"/>
              </w:rPr>
              <w:t xml:space="preserve">The original or certified copies of all laboratory tests and vaccination certificates (if vaccinations are recorded in the horse’s passport a certified copy of the relevant pages of the passport is </w:t>
            </w:r>
            <w:r w:rsidRPr="00CA4EB9">
              <w:rPr>
                <w:b/>
                <w:sz w:val="20"/>
                <w:lang w:val="en-NZ"/>
              </w:rPr>
              <w:t>still required</w:t>
            </w:r>
            <w:r w:rsidRPr="00CA4EB9">
              <w:rPr>
                <w:sz w:val="20"/>
                <w:lang w:val="en-NZ"/>
              </w:rPr>
              <w:t xml:space="preserve">) </w:t>
            </w:r>
            <w:r w:rsidRPr="00CA4EB9">
              <w:rPr>
                <w:b/>
                <w:sz w:val="20"/>
                <w:lang w:val="en-NZ"/>
              </w:rPr>
              <w:t>must be attached</w:t>
            </w:r>
            <w:r w:rsidRPr="00CA4EB9">
              <w:rPr>
                <w:sz w:val="20"/>
                <w:lang w:val="en-NZ"/>
              </w:rPr>
              <w:t xml:space="preserve"> to this certificate </w:t>
            </w:r>
            <w:r w:rsidRPr="00CA4EB9">
              <w:rPr>
                <w:sz w:val="20"/>
                <w:vertAlign w:val="superscript"/>
                <w:lang w:val="en-NZ"/>
              </w:rPr>
              <w:t>(10)</w:t>
            </w:r>
            <w:r w:rsidRPr="00CA4EB9">
              <w:rPr>
                <w:sz w:val="20"/>
                <w:lang w:val="en-NZ"/>
              </w:rPr>
              <w:t>.</w:t>
            </w:r>
          </w:p>
          <w:p w14:paraId="3B4E96B9" w14:textId="77777777" w:rsidR="000341BA" w:rsidRPr="00CA4EB9" w:rsidRDefault="000341BA" w:rsidP="000341BA">
            <w:pPr>
              <w:pStyle w:val="BodyTextIndent2"/>
              <w:numPr>
                <w:ilvl w:val="0"/>
                <w:numId w:val="12"/>
              </w:numPr>
              <w:tabs>
                <w:tab w:val="clear" w:pos="630"/>
              </w:tabs>
              <w:snapToGrid w:val="0"/>
              <w:spacing w:before="60" w:after="60" w:line="240" w:lineRule="atLeast"/>
              <w:ind w:leftChars="-4" w:left="472" w:hanging="482"/>
              <w:jc w:val="both"/>
              <w:rPr>
                <w:sz w:val="20"/>
                <w:lang w:val="en-NZ"/>
              </w:rPr>
            </w:pPr>
            <w:r w:rsidRPr="00CA4EB9">
              <w:rPr>
                <w:sz w:val="20"/>
                <w:lang w:val="en-NZ"/>
              </w:rPr>
              <w:t xml:space="preserve">All sections must be completed by inserting a tick </w:t>
            </w:r>
            <w:r w:rsidRPr="00CA4EB9">
              <w:rPr>
                <w:sz w:val="20"/>
                <w:lang w:val="en-NZ"/>
              </w:rPr>
              <w:sym w:font="Wingdings" w:char="F0FC"/>
            </w:r>
            <w:r w:rsidRPr="00CA4EB9">
              <w:rPr>
                <w:sz w:val="20"/>
                <w:lang w:val="en-NZ"/>
              </w:rPr>
              <w:t xml:space="preserve"> in the appropriate box.</w:t>
            </w:r>
          </w:p>
          <w:tbl>
            <w:tblPr>
              <w:tblW w:w="10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23"/>
              <w:gridCol w:w="1620"/>
              <w:gridCol w:w="8138"/>
            </w:tblGrid>
            <w:tr w:rsidR="000341BA" w:rsidRPr="00CA4EB9" w14:paraId="662292CE" w14:textId="77777777" w:rsidTr="00F245F8">
              <w:trPr>
                <w:trHeight w:val="885"/>
                <w:jc w:val="center"/>
              </w:trPr>
              <w:tc>
                <w:tcPr>
                  <w:tcW w:w="623" w:type="dxa"/>
                  <w:tcBorders>
                    <w:top w:val="single" w:sz="4" w:space="0" w:color="auto"/>
                  </w:tcBorders>
                </w:tcPr>
                <w:p w14:paraId="7238E5BE" w14:textId="77777777" w:rsidR="000341BA" w:rsidRPr="00CA4EB9" w:rsidRDefault="000341BA" w:rsidP="000341BA">
                  <w:pPr>
                    <w:snapToGrid w:val="0"/>
                    <w:spacing w:before="60" w:line="240" w:lineRule="atLeast"/>
                    <w:jc w:val="center"/>
                    <w:rPr>
                      <w:sz w:val="20"/>
                      <w:lang w:val="en-NZ"/>
                    </w:rPr>
                  </w:pPr>
                  <w:proofErr w:type="spellStart"/>
                  <w:r w:rsidRPr="00CA4EB9">
                    <w:rPr>
                      <w:sz w:val="20"/>
                      <w:lang w:val="en-NZ"/>
                    </w:rPr>
                    <w:t>i</w:t>
                  </w:r>
                  <w:proofErr w:type="spellEnd"/>
                  <w:r w:rsidRPr="00CA4EB9">
                    <w:rPr>
                      <w:sz w:val="20"/>
                      <w:lang w:val="en-NZ"/>
                    </w:rPr>
                    <w:t>.</w:t>
                  </w:r>
                </w:p>
              </w:tc>
              <w:tc>
                <w:tcPr>
                  <w:tcW w:w="1620" w:type="dxa"/>
                  <w:tcBorders>
                    <w:top w:val="single" w:sz="4" w:space="0" w:color="auto"/>
                  </w:tcBorders>
                </w:tcPr>
                <w:p w14:paraId="0BD28BBC" w14:textId="77777777" w:rsidR="000341BA" w:rsidRPr="00CA4EB9" w:rsidRDefault="000341BA" w:rsidP="000341BA">
                  <w:pPr>
                    <w:snapToGrid w:val="0"/>
                    <w:spacing w:before="60" w:line="240" w:lineRule="atLeast"/>
                    <w:jc w:val="center"/>
                    <w:rPr>
                      <w:b/>
                      <w:sz w:val="20"/>
                      <w:lang w:val="en-NZ"/>
                    </w:rPr>
                  </w:pPr>
                  <w:r w:rsidRPr="00CA4EB9">
                    <w:rPr>
                      <w:b/>
                      <w:sz w:val="20"/>
                      <w:lang w:val="en-NZ"/>
                    </w:rPr>
                    <w:t>African horse sickness</w:t>
                  </w:r>
                </w:p>
              </w:tc>
              <w:tc>
                <w:tcPr>
                  <w:tcW w:w="8138" w:type="dxa"/>
                  <w:tcBorders>
                    <w:top w:val="single" w:sz="4" w:space="0" w:color="auto"/>
                  </w:tcBorders>
                </w:tcPr>
                <w:p w14:paraId="27475961" w14:textId="77777777" w:rsidR="000341BA" w:rsidRPr="00CA4EB9" w:rsidRDefault="000341BA" w:rsidP="000341BA">
                  <w:pPr>
                    <w:pStyle w:val="BodyText2"/>
                    <w:numPr>
                      <w:ilvl w:val="0"/>
                      <w:numId w:val="14"/>
                    </w:numPr>
                    <w:tabs>
                      <w:tab w:val="left" w:pos="990"/>
                    </w:tabs>
                    <w:snapToGrid w:val="0"/>
                    <w:spacing w:before="60" w:after="0" w:line="240" w:lineRule="atLeast"/>
                    <w:ind w:right="113"/>
                    <w:rPr>
                      <w:lang w:val="en-NZ"/>
                    </w:rPr>
                  </w:pPr>
                  <w:r w:rsidRPr="00CA4EB9">
                    <w:rPr>
                      <w:lang w:val="en-NZ"/>
                    </w:rPr>
                    <w:t>The horse has not, during the last 60 days, been in any country/region in which AHS has been reported in the last 2 years and in which vaccination against AHS has been practiced in the last 12 months.</w:t>
                  </w:r>
                </w:p>
                <w:p w14:paraId="773CACE9" w14:textId="77777777" w:rsidR="000341BA" w:rsidRPr="00CA4EB9" w:rsidRDefault="000341BA" w:rsidP="000341BA">
                  <w:pPr>
                    <w:snapToGrid w:val="0"/>
                    <w:ind w:right="115"/>
                    <w:rPr>
                      <w:b/>
                      <w:sz w:val="20"/>
                      <w:lang w:val="en-NZ"/>
                    </w:rPr>
                  </w:pPr>
                  <w:r w:rsidRPr="00CA4EB9">
                    <w:rPr>
                      <w:b/>
                      <w:sz w:val="20"/>
                      <w:lang w:val="en-NZ"/>
                    </w:rPr>
                    <w:t>OR</w:t>
                  </w:r>
                </w:p>
                <w:p w14:paraId="6DC25C34" w14:textId="77777777" w:rsidR="000341BA" w:rsidRPr="00CA4EB9" w:rsidRDefault="000341BA" w:rsidP="000341BA">
                  <w:pPr>
                    <w:pStyle w:val="BodyText2"/>
                    <w:numPr>
                      <w:ilvl w:val="0"/>
                      <w:numId w:val="14"/>
                    </w:numPr>
                    <w:tabs>
                      <w:tab w:val="left" w:pos="990"/>
                    </w:tabs>
                    <w:snapToGrid w:val="0"/>
                    <w:spacing w:before="60" w:after="0" w:line="240" w:lineRule="atLeast"/>
                    <w:ind w:right="113"/>
                    <w:rPr>
                      <w:b/>
                      <w:lang w:val="en-NZ"/>
                    </w:rPr>
                  </w:pPr>
                  <w:r w:rsidRPr="00CA4EB9">
                    <w:rPr>
                      <w:lang w:val="en-NZ"/>
                    </w:rPr>
                    <w:t xml:space="preserve">The horse has been resident in Singapore, or the United Kingdom, or another country approved by the Government of </w:t>
                  </w:r>
                  <w:proofErr w:type="gramStart"/>
                  <w:r w:rsidRPr="00CA4EB9">
                    <w:rPr>
                      <w:lang w:val="en-NZ"/>
                    </w:rPr>
                    <w:t>HKSAR</w:t>
                  </w:r>
                  <w:proofErr w:type="gramEnd"/>
                  <w:r w:rsidRPr="00CA4EB9">
                    <w:rPr>
                      <w:lang w:val="en-NZ"/>
                    </w:rPr>
                    <w:t xml:space="preserve"> and the approval documentation is attached, for at least 30 days since importation from South Africa and was tested for African horse sickness (AHS) prior to export from South Africa (these test results do not have to be attached to this documentation).</w:t>
                  </w:r>
                </w:p>
                <w:p w14:paraId="545836F1" w14:textId="77777777" w:rsidR="000341BA" w:rsidRPr="00CA4EB9" w:rsidRDefault="000341BA" w:rsidP="000341BA">
                  <w:pPr>
                    <w:snapToGrid w:val="0"/>
                    <w:ind w:right="115"/>
                    <w:rPr>
                      <w:b/>
                      <w:sz w:val="20"/>
                      <w:lang w:val="en-NZ"/>
                    </w:rPr>
                  </w:pPr>
                  <w:r w:rsidRPr="00CA4EB9">
                    <w:rPr>
                      <w:b/>
                      <w:sz w:val="20"/>
                      <w:lang w:val="en-NZ"/>
                    </w:rPr>
                    <w:t>OR</w:t>
                  </w:r>
                </w:p>
                <w:p w14:paraId="5740A5B9" w14:textId="77777777" w:rsidR="000341BA" w:rsidRPr="00CA4EB9" w:rsidRDefault="000341BA" w:rsidP="000341BA">
                  <w:pPr>
                    <w:widowControl w:val="0"/>
                    <w:numPr>
                      <w:ilvl w:val="0"/>
                      <w:numId w:val="14"/>
                    </w:numPr>
                    <w:snapToGrid w:val="0"/>
                    <w:spacing w:before="60" w:after="60" w:line="240" w:lineRule="atLeast"/>
                    <w:ind w:right="113"/>
                    <w:jc w:val="both"/>
                    <w:rPr>
                      <w:sz w:val="20"/>
                      <w:lang w:val="en-NZ"/>
                    </w:rPr>
                  </w:pPr>
                  <w:r w:rsidRPr="00CA4EB9">
                    <w:rPr>
                      <w:sz w:val="20"/>
                      <w:lang w:val="en-NZ"/>
                    </w:rPr>
                    <w:t xml:space="preserve">The horse was exported directly from an AHS infected country from within the official AHS free zone of a country, and an antigen enzyme-linked immunosorbent assay (ELISA) test has </w:t>
                  </w:r>
                  <w:r w:rsidRPr="00CA4EB9">
                    <w:rPr>
                      <w:sz w:val="20"/>
                      <w:lang w:val="en-NZ"/>
                    </w:rPr>
                    <w:lastRenderedPageBreak/>
                    <w:t>been carried out on two samples of blood taken with an interval of between 21 and 30 days on ___________________</w:t>
                  </w:r>
                  <w:r w:rsidRPr="00CA4EB9">
                    <w:rPr>
                      <w:sz w:val="20"/>
                      <w:vertAlign w:val="superscript"/>
                      <w:lang w:val="en-NZ"/>
                    </w:rPr>
                    <w:t>(9)</w:t>
                  </w:r>
                  <w:r w:rsidRPr="00CA4EB9">
                    <w:rPr>
                      <w:sz w:val="20"/>
                      <w:lang w:val="en-NZ"/>
                    </w:rPr>
                    <w:t xml:space="preserve"> and ___________________</w:t>
                  </w:r>
                  <w:r w:rsidRPr="00CA4EB9">
                    <w:rPr>
                      <w:sz w:val="20"/>
                      <w:vertAlign w:val="superscript"/>
                      <w:lang w:val="en-NZ"/>
                    </w:rPr>
                    <w:t>(9)</w:t>
                  </w:r>
                  <w:r w:rsidRPr="00CA4EB9">
                    <w:rPr>
                      <w:sz w:val="20"/>
                      <w:lang w:val="en-NZ"/>
                    </w:rPr>
                    <w:t>, the second of which must be taken within 14 days of export either with negative result if it has not been vaccinated or with no increase in antibody titre if it has been vaccinated.</w:t>
                  </w:r>
                </w:p>
              </w:tc>
            </w:tr>
            <w:tr w:rsidR="000341BA" w:rsidRPr="00CA4EB9" w14:paraId="11AF8BD9" w14:textId="77777777" w:rsidTr="00F245F8">
              <w:trPr>
                <w:trHeight w:val="725"/>
                <w:jc w:val="center"/>
              </w:trPr>
              <w:tc>
                <w:tcPr>
                  <w:tcW w:w="623" w:type="dxa"/>
                </w:tcPr>
                <w:p w14:paraId="5766D88E" w14:textId="77777777" w:rsidR="000341BA" w:rsidRPr="00CA4EB9" w:rsidRDefault="000341BA" w:rsidP="000341BA">
                  <w:pPr>
                    <w:snapToGrid w:val="0"/>
                    <w:spacing w:before="60" w:after="60" w:line="240" w:lineRule="atLeast"/>
                    <w:jc w:val="center"/>
                    <w:rPr>
                      <w:sz w:val="20"/>
                      <w:lang w:val="en-NZ"/>
                    </w:rPr>
                  </w:pPr>
                  <w:r w:rsidRPr="00CA4EB9">
                    <w:rPr>
                      <w:sz w:val="20"/>
                      <w:lang w:val="en-NZ"/>
                    </w:rPr>
                    <w:lastRenderedPageBreak/>
                    <w:t>ii.</w:t>
                  </w:r>
                </w:p>
              </w:tc>
              <w:tc>
                <w:tcPr>
                  <w:tcW w:w="1620" w:type="dxa"/>
                </w:tcPr>
                <w:p w14:paraId="1F8E92C2"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Dourine</w:t>
                  </w:r>
                </w:p>
              </w:tc>
              <w:tc>
                <w:tcPr>
                  <w:tcW w:w="8138" w:type="dxa"/>
                  <w:tcBorders>
                    <w:bottom w:val="single" w:sz="4" w:space="0" w:color="auto"/>
                  </w:tcBorders>
                </w:tcPr>
                <w:p w14:paraId="3BA0E7C8" w14:textId="77777777" w:rsidR="000341BA" w:rsidRPr="00CA4EB9" w:rsidRDefault="000341BA" w:rsidP="000341BA">
                  <w:pPr>
                    <w:widowControl w:val="0"/>
                    <w:numPr>
                      <w:ilvl w:val="0"/>
                      <w:numId w:val="14"/>
                    </w:numPr>
                    <w:snapToGrid w:val="0"/>
                    <w:spacing w:before="60" w:after="60" w:line="240" w:lineRule="atLeast"/>
                    <w:ind w:right="113"/>
                    <w:rPr>
                      <w:sz w:val="20"/>
                      <w:lang w:val="en-NZ"/>
                    </w:rPr>
                  </w:pPr>
                  <w:r w:rsidRPr="00CA4EB9">
                    <w:rPr>
                      <w:sz w:val="20"/>
                      <w:lang w:val="en-NZ"/>
                    </w:rPr>
                    <w:t>No case of dourine has been reported in the exporting country/region in the last 12 months.</w:t>
                  </w:r>
                </w:p>
                <w:p w14:paraId="26E8AC30" w14:textId="77777777" w:rsidR="000341BA" w:rsidRPr="00CA4EB9" w:rsidRDefault="000341BA" w:rsidP="000341BA">
                  <w:pPr>
                    <w:snapToGrid w:val="0"/>
                    <w:ind w:right="115"/>
                    <w:rPr>
                      <w:b/>
                      <w:sz w:val="20"/>
                      <w:lang w:val="en-NZ"/>
                    </w:rPr>
                  </w:pPr>
                  <w:r w:rsidRPr="00CA4EB9">
                    <w:rPr>
                      <w:b/>
                      <w:sz w:val="20"/>
                      <w:lang w:val="en-NZ"/>
                    </w:rPr>
                    <w:t>OR</w:t>
                  </w:r>
                </w:p>
                <w:p w14:paraId="472280AF" w14:textId="77777777" w:rsidR="000341BA" w:rsidRPr="00CA4EB9" w:rsidRDefault="000341BA" w:rsidP="000341BA">
                  <w:pPr>
                    <w:widowControl w:val="0"/>
                    <w:numPr>
                      <w:ilvl w:val="0"/>
                      <w:numId w:val="14"/>
                    </w:numPr>
                    <w:snapToGrid w:val="0"/>
                    <w:spacing w:before="60" w:after="60" w:line="240" w:lineRule="atLeast"/>
                    <w:ind w:right="113"/>
                    <w:rPr>
                      <w:sz w:val="20"/>
                      <w:lang w:val="en-NZ"/>
                    </w:rPr>
                  </w:pPr>
                  <w:r w:rsidRPr="00CA4EB9">
                    <w:rPr>
                      <w:sz w:val="20"/>
                      <w:lang w:val="en-NZ"/>
                    </w:rPr>
                    <w:t>The complement fixation test (CFT) on _________________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 xml:space="preserve">. </w:t>
                  </w:r>
                </w:p>
              </w:tc>
            </w:tr>
            <w:tr w:rsidR="000341BA" w:rsidRPr="00CA4EB9" w14:paraId="0DA5C1DF" w14:textId="77777777" w:rsidTr="00F245F8">
              <w:trPr>
                <w:trHeight w:val="620"/>
                <w:jc w:val="center"/>
              </w:trPr>
              <w:tc>
                <w:tcPr>
                  <w:tcW w:w="623" w:type="dxa"/>
                </w:tcPr>
                <w:p w14:paraId="1694C83F" w14:textId="77777777" w:rsidR="000341BA" w:rsidRPr="00CA4EB9" w:rsidRDefault="000341BA" w:rsidP="000341BA">
                  <w:pPr>
                    <w:snapToGrid w:val="0"/>
                    <w:spacing w:before="60" w:after="60" w:line="240" w:lineRule="atLeast"/>
                    <w:jc w:val="center"/>
                    <w:rPr>
                      <w:sz w:val="20"/>
                      <w:lang w:val="en-NZ"/>
                    </w:rPr>
                  </w:pPr>
                  <w:r w:rsidRPr="00CA4EB9">
                    <w:rPr>
                      <w:sz w:val="20"/>
                      <w:lang w:val="en-NZ"/>
                    </w:rPr>
                    <w:t>iii.</w:t>
                  </w:r>
                </w:p>
              </w:tc>
              <w:tc>
                <w:tcPr>
                  <w:tcW w:w="1620" w:type="dxa"/>
                  <w:tcBorders>
                    <w:right w:val="single" w:sz="4" w:space="0" w:color="auto"/>
                  </w:tcBorders>
                </w:tcPr>
                <w:p w14:paraId="64D2C624"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Equine influenza vaccination</w:t>
                  </w:r>
                </w:p>
              </w:tc>
              <w:tc>
                <w:tcPr>
                  <w:tcW w:w="8138" w:type="dxa"/>
                  <w:tcBorders>
                    <w:top w:val="single" w:sz="4" w:space="0" w:color="auto"/>
                    <w:left w:val="single" w:sz="4" w:space="0" w:color="auto"/>
                    <w:right w:val="single" w:sz="4" w:space="0" w:color="auto"/>
                  </w:tcBorders>
                </w:tcPr>
                <w:p w14:paraId="05084832" w14:textId="77777777" w:rsidR="000341BA" w:rsidRPr="00CA4EB9" w:rsidRDefault="000341BA" w:rsidP="000341BA">
                  <w:pPr>
                    <w:adjustRightInd w:val="0"/>
                    <w:snapToGrid w:val="0"/>
                    <w:spacing w:before="60" w:after="60"/>
                    <w:ind w:right="113"/>
                    <w:jc w:val="both"/>
                    <w:rPr>
                      <w:b/>
                      <w:sz w:val="20"/>
                      <w:lang w:val="en-NZ"/>
                    </w:rPr>
                  </w:pPr>
                  <w:r w:rsidRPr="00CA4EB9">
                    <w:rPr>
                      <w:b/>
                      <w:sz w:val="20"/>
                      <w:lang w:val="en-NZ"/>
                    </w:rPr>
                    <w:t>During the 90 days immediately prior to export the horse was administered:</w:t>
                  </w:r>
                </w:p>
                <w:p w14:paraId="29C655F8" w14:textId="77777777" w:rsidR="000341BA" w:rsidRPr="00CA4EB9" w:rsidRDefault="000341BA" w:rsidP="000341BA">
                  <w:pPr>
                    <w:widowControl w:val="0"/>
                    <w:numPr>
                      <w:ilvl w:val="0"/>
                      <w:numId w:val="14"/>
                    </w:numPr>
                    <w:adjustRightInd w:val="0"/>
                    <w:snapToGrid w:val="0"/>
                    <w:spacing w:before="60" w:after="60"/>
                    <w:ind w:right="113"/>
                    <w:jc w:val="both"/>
                    <w:rPr>
                      <w:sz w:val="20"/>
                      <w:lang w:val="en-NZ"/>
                    </w:rPr>
                  </w:pPr>
                  <w:r w:rsidRPr="00CA4EB9">
                    <w:rPr>
                      <w:sz w:val="20"/>
                      <w:lang w:val="en-NZ"/>
                    </w:rPr>
                    <w:t xml:space="preserve">A primary course of approved vaccinations against equine influenza comprising of at least 2 doses with an interval of 4 to 6 weeks or according to the terms of vaccine registration with the relevant government authority. </w:t>
                  </w:r>
                </w:p>
                <w:p w14:paraId="38DCE096" w14:textId="77777777" w:rsidR="000341BA" w:rsidRPr="00CA4EB9" w:rsidRDefault="000341BA" w:rsidP="000341BA">
                  <w:pPr>
                    <w:snapToGrid w:val="0"/>
                    <w:ind w:right="115"/>
                    <w:rPr>
                      <w:b/>
                      <w:sz w:val="20"/>
                      <w:lang w:val="en-NZ"/>
                    </w:rPr>
                  </w:pPr>
                  <w:r w:rsidRPr="00CA4EB9">
                    <w:rPr>
                      <w:b/>
                      <w:sz w:val="20"/>
                      <w:lang w:val="en-NZ"/>
                    </w:rPr>
                    <w:t>OR</w:t>
                  </w:r>
                </w:p>
                <w:p w14:paraId="0CA0BE00" w14:textId="77777777" w:rsidR="000341BA" w:rsidRPr="00CA4EB9" w:rsidRDefault="000341BA" w:rsidP="000341BA">
                  <w:pPr>
                    <w:keepNext/>
                    <w:widowControl w:val="0"/>
                    <w:numPr>
                      <w:ilvl w:val="0"/>
                      <w:numId w:val="14"/>
                    </w:numPr>
                    <w:adjustRightInd w:val="0"/>
                    <w:snapToGrid w:val="0"/>
                    <w:spacing w:before="60" w:after="60"/>
                    <w:ind w:left="475" w:right="115" w:hanging="475"/>
                    <w:jc w:val="both"/>
                    <w:rPr>
                      <w:b/>
                      <w:color w:val="FF0000"/>
                      <w:sz w:val="20"/>
                      <w:lang w:val="en-NZ"/>
                    </w:rPr>
                  </w:pPr>
                  <w:r w:rsidRPr="00CA4EB9">
                    <w:rPr>
                      <w:sz w:val="20"/>
                      <w:lang w:val="en-NZ"/>
                    </w:rPr>
                    <w:t>A booster vaccination against equine influenza which was given within 12 months of a primary course, or within 12 months of a booster vaccination where it, and any other previous booster vaccinations, had been administered annually within a regular 12-month period since the primary course (which consisted of at least 2 doses with an interval of 4 to 6 weeks or according to the terms of vaccine registration with the relevant government authority).</w:t>
                  </w:r>
                </w:p>
              </w:tc>
            </w:tr>
            <w:tr w:rsidR="000341BA" w:rsidRPr="00CA4EB9" w14:paraId="23FF7AE3" w14:textId="77777777" w:rsidTr="00F245F8">
              <w:trPr>
                <w:trHeight w:val="791"/>
                <w:jc w:val="center"/>
              </w:trPr>
              <w:tc>
                <w:tcPr>
                  <w:tcW w:w="623" w:type="dxa"/>
                </w:tcPr>
                <w:p w14:paraId="2B0B4082" w14:textId="77777777" w:rsidR="000341BA" w:rsidRPr="00CA4EB9" w:rsidRDefault="000341BA" w:rsidP="000341BA">
                  <w:pPr>
                    <w:snapToGrid w:val="0"/>
                    <w:spacing w:before="60" w:after="60" w:line="240" w:lineRule="atLeast"/>
                    <w:jc w:val="center"/>
                    <w:rPr>
                      <w:sz w:val="20"/>
                      <w:lang w:val="en-NZ"/>
                    </w:rPr>
                  </w:pPr>
                  <w:r w:rsidRPr="00CA4EB9">
                    <w:rPr>
                      <w:sz w:val="20"/>
                      <w:lang w:val="en-NZ"/>
                    </w:rPr>
                    <w:t>iv.</w:t>
                  </w:r>
                </w:p>
              </w:tc>
              <w:tc>
                <w:tcPr>
                  <w:tcW w:w="1620" w:type="dxa"/>
                  <w:tcBorders>
                    <w:right w:val="single" w:sz="4" w:space="0" w:color="auto"/>
                  </w:tcBorders>
                </w:tcPr>
                <w:p w14:paraId="69B6936A"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Equine influenza testing</w:t>
                  </w:r>
                </w:p>
              </w:tc>
              <w:tc>
                <w:tcPr>
                  <w:tcW w:w="8138" w:type="dxa"/>
                  <w:tcBorders>
                    <w:top w:val="single" w:sz="4" w:space="0" w:color="auto"/>
                    <w:left w:val="single" w:sz="4" w:space="0" w:color="auto"/>
                    <w:right w:val="single" w:sz="4" w:space="0" w:color="auto"/>
                  </w:tcBorders>
                </w:tcPr>
                <w:p w14:paraId="1C4241B2" w14:textId="77777777" w:rsidR="000341BA" w:rsidRPr="00CA4EB9" w:rsidRDefault="000341BA" w:rsidP="000341BA">
                  <w:pPr>
                    <w:snapToGrid w:val="0"/>
                    <w:spacing w:before="72" w:after="72"/>
                    <w:ind w:right="147"/>
                    <w:jc w:val="both"/>
                    <w:rPr>
                      <w:b/>
                      <w:sz w:val="20"/>
                      <w:lang w:val="en-NZ"/>
                    </w:rPr>
                  </w:pPr>
                  <w:r w:rsidRPr="00CA4EB9">
                    <w:rPr>
                      <w:b/>
                      <w:sz w:val="20"/>
                      <w:lang w:val="en-NZ"/>
                    </w:rPr>
                    <w:t>A nasopharyngeal swab was collected from the horse within 48 hours prior to export and was subjected to the following test:</w:t>
                  </w:r>
                </w:p>
                <w:p w14:paraId="34DF0AA1" w14:textId="77777777" w:rsidR="000341BA" w:rsidRPr="00CA4EB9" w:rsidRDefault="000341BA" w:rsidP="000341BA">
                  <w:pPr>
                    <w:widowControl w:val="0"/>
                    <w:numPr>
                      <w:ilvl w:val="0"/>
                      <w:numId w:val="14"/>
                    </w:numPr>
                    <w:tabs>
                      <w:tab w:val="clear" w:pos="480"/>
                      <w:tab w:val="num" w:pos="512"/>
                    </w:tabs>
                    <w:snapToGrid w:val="0"/>
                    <w:spacing w:before="72" w:after="72"/>
                    <w:ind w:left="512" w:right="115" w:hanging="512"/>
                    <w:jc w:val="both"/>
                    <w:rPr>
                      <w:sz w:val="20"/>
                      <w:lang w:val="en-NZ"/>
                    </w:rPr>
                  </w:pPr>
                  <w:r w:rsidRPr="00CA4EB9">
                    <w:rPr>
                      <w:sz w:val="20"/>
                      <w:lang w:val="en-NZ"/>
                    </w:rPr>
                    <w:t>A polymerase chain reaction test for influenza A on _________________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w:t>
                  </w:r>
                </w:p>
                <w:p w14:paraId="6BA78878" w14:textId="77777777" w:rsidR="000341BA" w:rsidRPr="00CA4EB9" w:rsidRDefault="000341BA" w:rsidP="000341BA">
                  <w:pPr>
                    <w:snapToGrid w:val="0"/>
                    <w:spacing w:before="72" w:after="72"/>
                    <w:ind w:right="115"/>
                    <w:jc w:val="both"/>
                    <w:rPr>
                      <w:b/>
                      <w:sz w:val="20"/>
                      <w:lang w:val="en-NZ"/>
                    </w:rPr>
                  </w:pPr>
                  <w:r w:rsidRPr="00CA4EB9">
                    <w:rPr>
                      <w:b/>
                      <w:sz w:val="20"/>
                      <w:lang w:val="en-NZ"/>
                    </w:rPr>
                    <w:t>OR</w:t>
                  </w:r>
                </w:p>
                <w:p w14:paraId="152B5676" w14:textId="77777777" w:rsidR="000341BA" w:rsidRPr="00CA4EB9" w:rsidRDefault="000341BA" w:rsidP="000341BA">
                  <w:pPr>
                    <w:widowControl w:val="0"/>
                    <w:numPr>
                      <w:ilvl w:val="0"/>
                      <w:numId w:val="14"/>
                    </w:numPr>
                    <w:tabs>
                      <w:tab w:val="clear" w:pos="480"/>
                    </w:tabs>
                    <w:snapToGrid w:val="0"/>
                    <w:spacing w:before="72" w:after="72"/>
                    <w:ind w:left="503" w:right="115" w:hanging="503"/>
                    <w:jc w:val="both"/>
                    <w:rPr>
                      <w:sz w:val="20"/>
                      <w:lang w:val="en-NZ"/>
                    </w:rPr>
                  </w:pPr>
                  <w:r w:rsidRPr="00CA4EB9">
                    <w:rPr>
                      <w:sz w:val="20"/>
                      <w:lang w:val="en-NZ"/>
                    </w:rPr>
                    <w:t xml:space="preserve">The </w:t>
                  </w:r>
                  <w:proofErr w:type="spellStart"/>
                  <w:r w:rsidRPr="00CA4EB9">
                    <w:rPr>
                      <w:sz w:val="20"/>
                      <w:lang w:val="en-NZ"/>
                    </w:rPr>
                    <w:t>Directigen</w:t>
                  </w:r>
                  <w:proofErr w:type="spellEnd"/>
                  <w:r w:rsidRPr="00CA4EB9">
                    <w:rPr>
                      <w:sz w:val="20"/>
                      <w:lang w:val="en-NZ"/>
                    </w:rPr>
                    <w:t xml:space="preserve"> Flu A or Flu A+B test kit manufactured by Becton, </w:t>
                  </w:r>
                  <w:proofErr w:type="gramStart"/>
                  <w:r w:rsidRPr="00CA4EB9">
                    <w:rPr>
                      <w:sz w:val="20"/>
                      <w:lang w:val="en-NZ"/>
                    </w:rPr>
                    <w:t>Dickinson</w:t>
                  </w:r>
                  <w:proofErr w:type="gramEnd"/>
                  <w:r w:rsidRPr="00CA4EB9">
                    <w:rPr>
                      <w:sz w:val="20"/>
                      <w:lang w:val="en-NZ"/>
                    </w:rPr>
                    <w:t xml:space="preserve"> and Company USA (BD) on ___________________</w:t>
                  </w:r>
                  <w:r w:rsidRPr="00CA4EB9">
                    <w:rPr>
                      <w:sz w:val="20"/>
                      <w:vertAlign w:val="superscript"/>
                      <w:lang w:val="en-NZ"/>
                    </w:rPr>
                    <w:t xml:space="preserve"> (9)</w:t>
                  </w:r>
                  <w:r w:rsidRPr="00CA4EB9">
                    <w:rPr>
                      <w:sz w:val="20"/>
                      <w:lang w:val="en-NZ"/>
                    </w:rPr>
                    <w:t>.</w:t>
                  </w:r>
                </w:p>
                <w:p w14:paraId="3AA0B1E0" w14:textId="77777777" w:rsidR="000341BA" w:rsidRPr="00CA4EB9" w:rsidRDefault="000341BA" w:rsidP="000341BA">
                  <w:pPr>
                    <w:snapToGrid w:val="0"/>
                    <w:spacing w:before="72" w:after="72"/>
                    <w:ind w:right="115"/>
                    <w:jc w:val="both"/>
                    <w:rPr>
                      <w:b/>
                      <w:sz w:val="20"/>
                      <w:lang w:val="en-NZ"/>
                    </w:rPr>
                  </w:pPr>
                  <w:r w:rsidRPr="00CA4EB9">
                    <w:rPr>
                      <w:b/>
                      <w:sz w:val="20"/>
                      <w:lang w:val="en-NZ"/>
                    </w:rPr>
                    <w:t>OR</w:t>
                  </w:r>
                </w:p>
                <w:p w14:paraId="41D4C361" w14:textId="77777777" w:rsidR="000341BA" w:rsidRPr="00CA4EB9" w:rsidRDefault="000341BA" w:rsidP="000341BA">
                  <w:pPr>
                    <w:widowControl w:val="0"/>
                    <w:numPr>
                      <w:ilvl w:val="0"/>
                      <w:numId w:val="14"/>
                    </w:numPr>
                    <w:tabs>
                      <w:tab w:val="clear" w:pos="480"/>
                      <w:tab w:val="num" w:pos="512"/>
                    </w:tabs>
                    <w:snapToGrid w:val="0"/>
                    <w:spacing w:before="72" w:after="72"/>
                    <w:ind w:left="512" w:right="115" w:hanging="512"/>
                    <w:jc w:val="both"/>
                    <w:rPr>
                      <w:sz w:val="20"/>
                      <w:lang w:val="en-NZ"/>
                    </w:rPr>
                  </w:pPr>
                  <w:r w:rsidRPr="00CA4EB9">
                    <w:rPr>
                      <w:sz w:val="20"/>
                      <w:lang w:val="en-NZ"/>
                    </w:rPr>
                    <w:t xml:space="preserve">The ESPLINE Influenza A and B-N kit manufactured by </w:t>
                  </w:r>
                  <w:proofErr w:type="spellStart"/>
                  <w:r w:rsidRPr="00CA4EB9">
                    <w:rPr>
                      <w:sz w:val="20"/>
                      <w:lang w:val="en-NZ"/>
                    </w:rPr>
                    <w:t>Fujirebio</w:t>
                  </w:r>
                  <w:proofErr w:type="spellEnd"/>
                  <w:r w:rsidRPr="00CA4EB9">
                    <w:rPr>
                      <w:sz w:val="20"/>
                      <w:lang w:val="en-NZ"/>
                    </w:rPr>
                    <w:t xml:space="preserve"> Inc. on ___________________</w:t>
                  </w:r>
                  <w:r w:rsidRPr="00CA4EB9">
                    <w:rPr>
                      <w:sz w:val="20"/>
                      <w:vertAlign w:val="superscript"/>
                      <w:lang w:val="en-NZ"/>
                    </w:rPr>
                    <w:t xml:space="preserve"> (9)</w:t>
                  </w:r>
                  <w:r w:rsidRPr="00CA4EB9">
                    <w:rPr>
                      <w:sz w:val="20"/>
                      <w:lang w:val="en-NZ"/>
                    </w:rPr>
                    <w:t>.</w:t>
                  </w:r>
                </w:p>
                <w:p w14:paraId="1A583463" w14:textId="77777777" w:rsidR="000341BA" w:rsidRPr="00CA4EB9" w:rsidRDefault="000341BA" w:rsidP="000341BA">
                  <w:pPr>
                    <w:snapToGrid w:val="0"/>
                    <w:spacing w:before="72" w:after="72"/>
                    <w:ind w:right="115"/>
                    <w:jc w:val="both"/>
                    <w:rPr>
                      <w:sz w:val="20"/>
                      <w:lang w:val="en-NZ"/>
                    </w:rPr>
                  </w:pPr>
                  <w:r w:rsidRPr="00CA4EB9">
                    <w:rPr>
                      <w:b/>
                      <w:sz w:val="20"/>
                      <w:lang w:val="en-NZ"/>
                    </w:rPr>
                    <w:t>OR</w:t>
                  </w:r>
                </w:p>
                <w:p w14:paraId="44DE6CC4" w14:textId="77777777" w:rsidR="000341BA" w:rsidRPr="00CA4EB9" w:rsidRDefault="000341BA" w:rsidP="000341BA">
                  <w:pPr>
                    <w:widowControl w:val="0"/>
                    <w:numPr>
                      <w:ilvl w:val="0"/>
                      <w:numId w:val="14"/>
                    </w:numPr>
                    <w:tabs>
                      <w:tab w:val="clear" w:pos="480"/>
                      <w:tab w:val="num" w:pos="512"/>
                    </w:tabs>
                    <w:snapToGrid w:val="0"/>
                    <w:spacing w:before="72" w:after="72"/>
                    <w:ind w:left="512" w:right="115" w:hanging="512"/>
                    <w:jc w:val="both"/>
                    <w:rPr>
                      <w:sz w:val="20"/>
                      <w:lang w:val="en-NZ"/>
                    </w:rPr>
                  </w:pPr>
                  <w:r w:rsidRPr="00CA4EB9">
                    <w:rPr>
                      <w:sz w:val="20"/>
                      <w:lang w:val="en-NZ"/>
                    </w:rPr>
                    <w:t>Another test as approved by AFCD.</w:t>
                  </w:r>
                </w:p>
              </w:tc>
            </w:tr>
            <w:tr w:rsidR="000341BA" w:rsidRPr="00CA4EB9" w14:paraId="7FDBE875" w14:textId="77777777" w:rsidTr="00F245F8">
              <w:trPr>
                <w:trHeight w:val="639"/>
                <w:jc w:val="center"/>
              </w:trPr>
              <w:tc>
                <w:tcPr>
                  <w:tcW w:w="623" w:type="dxa"/>
                </w:tcPr>
                <w:p w14:paraId="1B1A2E95" w14:textId="77777777" w:rsidR="000341BA" w:rsidRPr="00CA4EB9" w:rsidRDefault="000341BA" w:rsidP="000341BA">
                  <w:pPr>
                    <w:snapToGrid w:val="0"/>
                    <w:spacing w:before="60" w:after="60" w:line="240" w:lineRule="atLeast"/>
                    <w:jc w:val="center"/>
                    <w:rPr>
                      <w:sz w:val="20"/>
                      <w:lang w:val="en-NZ"/>
                    </w:rPr>
                  </w:pPr>
                  <w:r w:rsidRPr="00CA4EB9">
                    <w:rPr>
                      <w:sz w:val="20"/>
                      <w:lang w:val="en-NZ"/>
                    </w:rPr>
                    <w:t>v.</w:t>
                  </w:r>
                </w:p>
              </w:tc>
              <w:tc>
                <w:tcPr>
                  <w:tcW w:w="1620" w:type="dxa"/>
                </w:tcPr>
                <w:p w14:paraId="5679D4FB"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Equine infectious anaemia</w:t>
                  </w:r>
                </w:p>
              </w:tc>
              <w:tc>
                <w:tcPr>
                  <w:tcW w:w="8138" w:type="dxa"/>
                  <w:tcBorders>
                    <w:top w:val="single" w:sz="4" w:space="0" w:color="auto"/>
                  </w:tcBorders>
                </w:tcPr>
                <w:p w14:paraId="1AEC8CA2" w14:textId="77777777" w:rsidR="000341BA" w:rsidRPr="00CA4EB9" w:rsidRDefault="000341BA" w:rsidP="000341BA">
                  <w:pPr>
                    <w:widowControl w:val="0"/>
                    <w:numPr>
                      <w:ilvl w:val="0"/>
                      <w:numId w:val="14"/>
                    </w:numPr>
                    <w:snapToGrid w:val="0"/>
                    <w:spacing w:before="200" w:after="60" w:line="240" w:lineRule="atLeast"/>
                    <w:ind w:right="113"/>
                    <w:jc w:val="both"/>
                    <w:rPr>
                      <w:sz w:val="20"/>
                      <w:lang w:val="en-NZ"/>
                    </w:rPr>
                  </w:pPr>
                  <w:r w:rsidRPr="00CA4EB9">
                    <w:rPr>
                      <w:sz w:val="20"/>
                      <w:lang w:val="en-NZ"/>
                    </w:rPr>
                    <w:t>The immunodiffusion (Coggins) test on_______________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w:t>
                  </w:r>
                </w:p>
              </w:tc>
            </w:tr>
            <w:tr w:rsidR="000341BA" w:rsidRPr="00CA4EB9" w14:paraId="40EE25B0" w14:textId="77777777" w:rsidTr="00F245F8">
              <w:trPr>
                <w:trHeight w:val="510"/>
                <w:jc w:val="center"/>
              </w:trPr>
              <w:tc>
                <w:tcPr>
                  <w:tcW w:w="623" w:type="dxa"/>
                </w:tcPr>
                <w:p w14:paraId="3271C6E4" w14:textId="77777777" w:rsidR="000341BA" w:rsidRPr="00CA4EB9" w:rsidRDefault="000341BA" w:rsidP="000341BA">
                  <w:pPr>
                    <w:snapToGrid w:val="0"/>
                    <w:spacing w:before="60" w:after="60" w:line="240" w:lineRule="atLeast"/>
                    <w:jc w:val="center"/>
                    <w:rPr>
                      <w:sz w:val="20"/>
                      <w:lang w:val="en-NZ"/>
                    </w:rPr>
                  </w:pPr>
                  <w:r w:rsidRPr="00CA4EB9">
                    <w:rPr>
                      <w:sz w:val="20"/>
                      <w:lang w:val="en-NZ"/>
                    </w:rPr>
                    <w:t>vi.</w:t>
                  </w:r>
                </w:p>
              </w:tc>
              <w:tc>
                <w:tcPr>
                  <w:tcW w:w="1620" w:type="dxa"/>
                </w:tcPr>
                <w:p w14:paraId="51E7F25E"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 xml:space="preserve">Equine piroplasmosis </w:t>
                  </w:r>
                </w:p>
              </w:tc>
              <w:tc>
                <w:tcPr>
                  <w:tcW w:w="8138" w:type="dxa"/>
                </w:tcPr>
                <w:p w14:paraId="4A49DC4F" w14:textId="77777777" w:rsidR="000341BA" w:rsidRPr="00CA4EB9" w:rsidRDefault="000341BA" w:rsidP="000341BA">
                  <w:pPr>
                    <w:snapToGrid w:val="0"/>
                    <w:spacing w:before="72" w:after="72"/>
                    <w:ind w:right="147"/>
                    <w:jc w:val="both"/>
                    <w:rPr>
                      <w:b/>
                      <w:bCs/>
                      <w:sz w:val="20"/>
                    </w:rPr>
                  </w:pPr>
                  <w:r w:rsidRPr="00CA4EB9">
                    <w:rPr>
                      <w:b/>
                      <w:bCs/>
                      <w:sz w:val="20"/>
                    </w:rPr>
                    <w:t xml:space="preserve">The horse was tested for both </w:t>
                  </w:r>
                  <w:proofErr w:type="spellStart"/>
                  <w:r w:rsidRPr="00CA4EB9">
                    <w:rPr>
                      <w:b/>
                      <w:bCs/>
                      <w:i/>
                      <w:iCs/>
                      <w:sz w:val="20"/>
                    </w:rPr>
                    <w:t>Theileria</w:t>
                  </w:r>
                  <w:proofErr w:type="spellEnd"/>
                  <w:r w:rsidRPr="00CA4EB9">
                    <w:rPr>
                      <w:b/>
                      <w:bCs/>
                      <w:i/>
                      <w:iCs/>
                      <w:sz w:val="20"/>
                    </w:rPr>
                    <w:t xml:space="preserve"> </w:t>
                  </w:r>
                  <w:proofErr w:type="spellStart"/>
                  <w:r w:rsidRPr="00CA4EB9">
                    <w:rPr>
                      <w:b/>
                      <w:bCs/>
                      <w:i/>
                      <w:iCs/>
                      <w:sz w:val="20"/>
                    </w:rPr>
                    <w:t>equi</w:t>
                  </w:r>
                  <w:proofErr w:type="spellEnd"/>
                  <w:r w:rsidRPr="00CA4EB9">
                    <w:rPr>
                      <w:b/>
                      <w:bCs/>
                      <w:sz w:val="20"/>
                    </w:rPr>
                    <w:t xml:space="preserve"> and </w:t>
                  </w:r>
                  <w:r w:rsidRPr="00CA4EB9">
                    <w:rPr>
                      <w:b/>
                      <w:bCs/>
                      <w:i/>
                      <w:iCs/>
                      <w:sz w:val="20"/>
                    </w:rPr>
                    <w:t xml:space="preserve">Babesia </w:t>
                  </w:r>
                  <w:proofErr w:type="spellStart"/>
                  <w:r w:rsidRPr="00CA4EB9">
                    <w:rPr>
                      <w:b/>
                      <w:bCs/>
                      <w:i/>
                      <w:iCs/>
                      <w:sz w:val="20"/>
                    </w:rPr>
                    <w:t>caballi</w:t>
                  </w:r>
                  <w:proofErr w:type="spellEnd"/>
                  <w:r w:rsidRPr="00CA4EB9">
                    <w:rPr>
                      <w:b/>
                      <w:bCs/>
                      <w:sz w:val="20"/>
                    </w:rPr>
                    <w:t xml:space="preserve"> using an indirect fluorescent antibody test (IFAT) and a competitive enzyme-linked immunosorbent assay (</w:t>
                  </w:r>
                  <w:proofErr w:type="spellStart"/>
                  <w:proofErr w:type="gramStart"/>
                  <w:r w:rsidRPr="00CA4EB9">
                    <w:rPr>
                      <w:b/>
                      <w:bCs/>
                      <w:sz w:val="20"/>
                    </w:rPr>
                    <w:t>cELISA</w:t>
                  </w:r>
                  <w:proofErr w:type="spellEnd"/>
                  <w:r w:rsidRPr="00CA4EB9">
                    <w:rPr>
                      <w:b/>
                      <w:bCs/>
                      <w:sz w:val="20"/>
                    </w:rPr>
                    <w:t xml:space="preserve"> )</w:t>
                  </w:r>
                  <w:proofErr w:type="gramEnd"/>
                  <w:r w:rsidRPr="00CA4EB9">
                    <w:rPr>
                      <w:b/>
                      <w:bCs/>
                      <w:sz w:val="20"/>
                    </w:rPr>
                    <w:t>:</w:t>
                  </w:r>
                  <w:r w:rsidRPr="00CA4EB9">
                    <w:rPr>
                      <w:sz w:val="20"/>
                    </w:rPr>
                    <w:t xml:space="preserve"> </w:t>
                  </w:r>
                </w:p>
                <w:p w14:paraId="0E95AC94" w14:textId="77777777" w:rsidR="000341BA" w:rsidRPr="00CA4EB9" w:rsidRDefault="000341BA" w:rsidP="000341BA">
                  <w:pPr>
                    <w:widowControl w:val="0"/>
                    <w:numPr>
                      <w:ilvl w:val="0"/>
                      <w:numId w:val="14"/>
                    </w:numPr>
                    <w:snapToGrid w:val="0"/>
                    <w:spacing w:before="200" w:after="60" w:line="240" w:lineRule="atLeast"/>
                    <w:ind w:right="113"/>
                    <w:jc w:val="both"/>
                    <w:rPr>
                      <w:sz w:val="20"/>
                      <w:lang w:val="en-NZ"/>
                    </w:rPr>
                  </w:pPr>
                  <w:r w:rsidRPr="00CA4EB9">
                    <w:rPr>
                      <w:sz w:val="20"/>
                    </w:rPr>
                    <w:t xml:space="preserve">The indirect fluorescent antibody test (IFAT) for </w:t>
                  </w:r>
                  <w:proofErr w:type="spellStart"/>
                  <w:r w:rsidRPr="00CA4EB9">
                    <w:rPr>
                      <w:i/>
                      <w:iCs/>
                      <w:sz w:val="20"/>
                    </w:rPr>
                    <w:t>Theileria</w:t>
                  </w:r>
                  <w:proofErr w:type="spellEnd"/>
                  <w:r w:rsidRPr="00CA4EB9">
                    <w:rPr>
                      <w:i/>
                      <w:iCs/>
                      <w:sz w:val="20"/>
                    </w:rPr>
                    <w:t xml:space="preserve"> </w:t>
                  </w:r>
                  <w:proofErr w:type="spellStart"/>
                  <w:r w:rsidRPr="00CA4EB9">
                    <w:rPr>
                      <w:i/>
                      <w:iCs/>
                      <w:sz w:val="20"/>
                    </w:rPr>
                    <w:t>equi</w:t>
                  </w:r>
                  <w:proofErr w:type="spellEnd"/>
                  <w:r w:rsidRPr="00CA4EB9">
                    <w:rPr>
                      <w:sz w:val="20"/>
                    </w:rPr>
                    <w:t xml:space="preserve"> and </w:t>
                  </w:r>
                  <w:r w:rsidRPr="00CA4EB9">
                    <w:rPr>
                      <w:i/>
                      <w:iCs/>
                      <w:sz w:val="20"/>
                    </w:rPr>
                    <w:t xml:space="preserve">Babesia </w:t>
                  </w:r>
                  <w:proofErr w:type="spellStart"/>
                  <w:r w:rsidRPr="00CA4EB9">
                    <w:rPr>
                      <w:i/>
                      <w:iCs/>
                      <w:sz w:val="20"/>
                    </w:rPr>
                    <w:t>caballi</w:t>
                  </w:r>
                  <w:proofErr w:type="spellEnd"/>
                  <w:r w:rsidRPr="00CA4EB9">
                    <w:rPr>
                      <w:sz w:val="20"/>
                    </w:rPr>
                    <w:t xml:space="preserve"> on ________________</w:t>
                  </w:r>
                  <w:proofErr w:type="gramStart"/>
                  <w:r w:rsidRPr="00CA4EB9">
                    <w:rPr>
                      <w:sz w:val="20"/>
                    </w:rPr>
                    <w:t>_</w:t>
                  </w:r>
                  <w:r w:rsidRPr="00CA4EB9">
                    <w:rPr>
                      <w:sz w:val="20"/>
                      <w:vertAlign w:val="superscript"/>
                    </w:rPr>
                    <w:t>(</w:t>
                  </w:r>
                  <w:proofErr w:type="gramEnd"/>
                  <w:r w:rsidRPr="00CA4EB9">
                    <w:rPr>
                      <w:sz w:val="20"/>
                      <w:vertAlign w:val="superscript"/>
                    </w:rPr>
                    <w:t>9)</w:t>
                  </w:r>
                  <w:r w:rsidRPr="00CA4EB9">
                    <w:rPr>
                      <w:sz w:val="20"/>
                    </w:rPr>
                    <w:t xml:space="preserve"> </w:t>
                  </w:r>
                </w:p>
                <w:p w14:paraId="1F0A5022" w14:textId="77777777" w:rsidR="000341BA" w:rsidRPr="00CA4EB9" w:rsidRDefault="000341BA" w:rsidP="000341BA">
                  <w:pPr>
                    <w:snapToGrid w:val="0"/>
                    <w:spacing w:before="72" w:after="72"/>
                    <w:ind w:right="147"/>
                    <w:jc w:val="both"/>
                    <w:rPr>
                      <w:b/>
                      <w:bCs/>
                      <w:sz w:val="20"/>
                    </w:rPr>
                  </w:pPr>
                  <w:r w:rsidRPr="00CA4EB9">
                    <w:rPr>
                      <w:b/>
                      <w:bCs/>
                      <w:sz w:val="20"/>
                    </w:rPr>
                    <w:t xml:space="preserve">AND </w:t>
                  </w:r>
                </w:p>
                <w:p w14:paraId="69B0DBD3" w14:textId="77777777" w:rsidR="000341BA" w:rsidRPr="00CA4EB9" w:rsidRDefault="000341BA" w:rsidP="000341BA">
                  <w:pPr>
                    <w:widowControl w:val="0"/>
                    <w:numPr>
                      <w:ilvl w:val="0"/>
                      <w:numId w:val="14"/>
                    </w:numPr>
                    <w:snapToGrid w:val="0"/>
                    <w:spacing w:before="200" w:after="60" w:line="240" w:lineRule="atLeast"/>
                    <w:ind w:right="113"/>
                    <w:jc w:val="both"/>
                    <w:rPr>
                      <w:sz w:val="20"/>
                      <w:lang w:val="en-NZ"/>
                    </w:rPr>
                  </w:pPr>
                  <w:r w:rsidRPr="00CA4EB9">
                    <w:rPr>
                      <w:sz w:val="20"/>
                    </w:rPr>
                    <w:t>The competitive enzyme-linked immunosorbent assay (</w:t>
                  </w:r>
                  <w:proofErr w:type="spellStart"/>
                  <w:proofErr w:type="gramStart"/>
                  <w:r w:rsidRPr="00CA4EB9">
                    <w:rPr>
                      <w:sz w:val="20"/>
                    </w:rPr>
                    <w:t>cELISA</w:t>
                  </w:r>
                  <w:proofErr w:type="spellEnd"/>
                  <w:r w:rsidRPr="00CA4EB9">
                    <w:rPr>
                      <w:sz w:val="20"/>
                    </w:rPr>
                    <w:t xml:space="preserve"> )</w:t>
                  </w:r>
                  <w:proofErr w:type="gramEnd"/>
                  <w:r w:rsidRPr="00CA4EB9">
                    <w:rPr>
                      <w:sz w:val="20"/>
                    </w:rPr>
                    <w:t xml:space="preserve"> for </w:t>
                  </w:r>
                  <w:proofErr w:type="spellStart"/>
                  <w:r w:rsidRPr="00CA4EB9">
                    <w:rPr>
                      <w:i/>
                      <w:iCs/>
                      <w:sz w:val="20"/>
                    </w:rPr>
                    <w:t>Theileria</w:t>
                  </w:r>
                  <w:proofErr w:type="spellEnd"/>
                  <w:r w:rsidRPr="00CA4EB9">
                    <w:rPr>
                      <w:i/>
                      <w:iCs/>
                      <w:sz w:val="20"/>
                    </w:rPr>
                    <w:t xml:space="preserve"> </w:t>
                  </w:r>
                  <w:proofErr w:type="spellStart"/>
                  <w:r w:rsidRPr="00CA4EB9">
                    <w:rPr>
                      <w:i/>
                      <w:iCs/>
                      <w:sz w:val="20"/>
                    </w:rPr>
                    <w:t>equi</w:t>
                  </w:r>
                  <w:proofErr w:type="spellEnd"/>
                  <w:r w:rsidRPr="00CA4EB9">
                    <w:rPr>
                      <w:sz w:val="20"/>
                    </w:rPr>
                    <w:t xml:space="preserve"> and </w:t>
                  </w:r>
                  <w:r w:rsidRPr="00CA4EB9">
                    <w:rPr>
                      <w:i/>
                      <w:iCs/>
                      <w:sz w:val="20"/>
                    </w:rPr>
                    <w:t xml:space="preserve">Babesia </w:t>
                  </w:r>
                  <w:proofErr w:type="spellStart"/>
                  <w:r w:rsidRPr="00CA4EB9">
                    <w:rPr>
                      <w:i/>
                      <w:iCs/>
                      <w:sz w:val="20"/>
                    </w:rPr>
                    <w:t>caballi</w:t>
                  </w:r>
                  <w:proofErr w:type="spellEnd"/>
                  <w:r w:rsidRPr="00CA4EB9">
                    <w:rPr>
                      <w:sz w:val="20"/>
                    </w:rPr>
                    <w:t xml:space="preserve"> on _________________</w:t>
                  </w:r>
                  <w:r w:rsidRPr="00CA4EB9">
                    <w:rPr>
                      <w:sz w:val="20"/>
                      <w:vertAlign w:val="superscript"/>
                    </w:rPr>
                    <w:t>(9)</w:t>
                  </w:r>
                </w:p>
              </w:tc>
            </w:tr>
            <w:tr w:rsidR="000341BA" w:rsidRPr="00CA4EB9" w14:paraId="559F2845" w14:textId="77777777" w:rsidTr="00F245F8">
              <w:trPr>
                <w:cantSplit/>
                <w:trHeight w:val="351"/>
                <w:jc w:val="center"/>
              </w:trPr>
              <w:tc>
                <w:tcPr>
                  <w:tcW w:w="623" w:type="dxa"/>
                </w:tcPr>
                <w:p w14:paraId="0B28AA55" w14:textId="77777777" w:rsidR="000341BA" w:rsidRPr="00CA4EB9" w:rsidRDefault="000341BA" w:rsidP="000341BA">
                  <w:pPr>
                    <w:snapToGrid w:val="0"/>
                    <w:spacing w:before="60" w:after="60" w:line="240" w:lineRule="atLeast"/>
                    <w:jc w:val="center"/>
                    <w:rPr>
                      <w:sz w:val="20"/>
                      <w:lang w:val="en-NZ"/>
                    </w:rPr>
                  </w:pPr>
                  <w:r w:rsidRPr="00CA4EB9">
                    <w:rPr>
                      <w:sz w:val="20"/>
                      <w:lang w:val="en-NZ"/>
                    </w:rPr>
                    <w:t>vii.</w:t>
                  </w:r>
                </w:p>
              </w:tc>
              <w:tc>
                <w:tcPr>
                  <w:tcW w:w="1620" w:type="dxa"/>
                </w:tcPr>
                <w:p w14:paraId="321B26BE"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Equine viral arteritis</w:t>
                  </w:r>
                </w:p>
              </w:tc>
              <w:tc>
                <w:tcPr>
                  <w:tcW w:w="8138" w:type="dxa"/>
                </w:tcPr>
                <w:p w14:paraId="56AA12C6"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The serum neutralisation test (SNT) on _________________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 xml:space="preserve"> collected after entry into PEQ. If this first sample was positive (titre of 1/4 or greater) a second sample was taken at least 10 days after the first sample on 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 xml:space="preserve"> and was </w:t>
                  </w:r>
                  <w:r w:rsidRPr="00CA4EB9">
                    <w:rPr>
                      <w:b/>
                      <w:sz w:val="20"/>
                      <w:lang w:val="en-NZ"/>
                    </w:rPr>
                    <w:t>either</w:t>
                  </w:r>
                  <w:r w:rsidRPr="00CA4EB9">
                    <w:rPr>
                      <w:sz w:val="20"/>
                      <w:lang w:val="en-NZ"/>
                    </w:rPr>
                    <w:t xml:space="preserve"> negative (a titre of 1/4 or greater is considered to be positive) </w:t>
                  </w:r>
                  <w:r w:rsidRPr="00CA4EB9">
                    <w:rPr>
                      <w:b/>
                      <w:sz w:val="20"/>
                      <w:lang w:val="en-NZ"/>
                    </w:rPr>
                    <w:t>or</w:t>
                  </w:r>
                  <w:r w:rsidRPr="00CA4EB9">
                    <w:rPr>
                      <w:sz w:val="20"/>
                      <w:lang w:val="en-NZ"/>
                    </w:rPr>
                    <w:t xml:space="preserve"> there was no significant rise in titre (</w:t>
                  </w:r>
                  <w:proofErr w:type="spellStart"/>
                  <w:r w:rsidRPr="00CA4EB9">
                    <w:rPr>
                      <w:sz w:val="20"/>
                      <w:lang w:val="en-NZ"/>
                    </w:rPr>
                    <w:t>four fold</w:t>
                  </w:r>
                  <w:proofErr w:type="spellEnd"/>
                  <w:r w:rsidRPr="00CA4EB9">
                    <w:rPr>
                      <w:sz w:val="20"/>
                      <w:lang w:val="en-NZ"/>
                    </w:rPr>
                    <w:t xml:space="preserve"> increase or greater). </w:t>
                  </w:r>
                </w:p>
              </w:tc>
            </w:tr>
            <w:tr w:rsidR="000341BA" w:rsidRPr="00CA4EB9" w14:paraId="1BBB753D" w14:textId="77777777" w:rsidTr="00F245F8">
              <w:trPr>
                <w:trHeight w:val="1269"/>
                <w:jc w:val="center"/>
              </w:trPr>
              <w:tc>
                <w:tcPr>
                  <w:tcW w:w="623" w:type="dxa"/>
                </w:tcPr>
                <w:p w14:paraId="55D8BFF3" w14:textId="77777777" w:rsidR="000341BA" w:rsidRPr="00CA4EB9" w:rsidRDefault="000341BA" w:rsidP="000341BA">
                  <w:pPr>
                    <w:snapToGrid w:val="0"/>
                    <w:spacing w:before="60" w:after="60" w:line="240" w:lineRule="atLeast"/>
                    <w:jc w:val="center"/>
                    <w:rPr>
                      <w:sz w:val="20"/>
                      <w:lang w:val="en-NZ"/>
                    </w:rPr>
                  </w:pPr>
                  <w:r w:rsidRPr="00CA4EB9">
                    <w:rPr>
                      <w:sz w:val="20"/>
                      <w:lang w:val="en-NZ"/>
                    </w:rPr>
                    <w:lastRenderedPageBreak/>
                    <w:t>viii.</w:t>
                  </w:r>
                </w:p>
                <w:p w14:paraId="7748A1CB" w14:textId="77777777" w:rsidR="000341BA" w:rsidRPr="00CA4EB9" w:rsidRDefault="000341BA" w:rsidP="000341BA">
                  <w:pPr>
                    <w:snapToGrid w:val="0"/>
                    <w:spacing w:before="60" w:after="60" w:line="240" w:lineRule="atLeast"/>
                    <w:jc w:val="center"/>
                    <w:rPr>
                      <w:sz w:val="20"/>
                      <w:lang w:val="en-NZ"/>
                    </w:rPr>
                  </w:pPr>
                </w:p>
              </w:tc>
              <w:tc>
                <w:tcPr>
                  <w:tcW w:w="1620" w:type="dxa"/>
                </w:tcPr>
                <w:p w14:paraId="3873E4C1" w14:textId="77777777" w:rsidR="000341BA" w:rsidRPr="00CA4EB9" w:rsidRDefault="000341BA" w:rsidP="000341BA">
                  <w:pPr>
                    <w:snapToGrid w:val="0"/>
                    <w:spacing w:before="60" w:after="60" w:line="240" w:lineRule="atLeast"/>
                    <w:jc w:val="center"/>
                    <w:rPr>
                      <w:b/>
                      <w:sz w:val="20"/>
                      <w:lang w:val="en-NZ"/>
                    </w:rPr>
                  </w:pPr>
                  <w:r w:rsidRPr="00CA4EB9">
                    <w:rPr>
                      <w:b/>
                      <w:sz w:val="20"/>
                      <w:lang w:val="en-NZ"/>
                    </w:rPr>
                    <w:t>Hendra virus</w:t>
                  </w:r>
                </w:p>
                <w:p w14:paraId="511B8B44" w14:textId="77777777" w:rsidR="000341BA" w:rsidRPr="00CA4EB9" w:rsidRDefault="000341BA" w:rsidP="000341BA">
                  <w:pPr>
                    <w:snapToGrid w:val="0"/>
                    <w:spacing w:before="60" w:after="60" w:line="240" w:lineRule="atLeast"/>
                    <w:jc w:val="center"/>
                    <w:rPr>
                      <w:b/>
                      <w:sz w:val="20"/>
                      <w:lang w:val="en-NZ"/>
                    </w:rPr>
                  </w:pPr>
                </w:p>
              </w:tc>
              <w:tc>
                <w:tcPr>
                  <w:tcW w:w="8138" w:type="dxa"/>
                </w:tcPr>
                <w:p w14:paraId="28BA90A9"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No case of Hendra virus infection</w:t>
                  </w:r>
                  <w:r w:rsidRPr="00CA4EB9">
                    <w:rPr>
                      <w:b/>
                      <w:sz w:val="20"/>
                      <w:lang w:val="en-NZ"/>
                    </w:rPr>
                    <w:t xml:space="preserve"> </w:t>
                  </w:r>
                  <w:r w:rsidRPr="00CA4EB9">
                    <w:rPr>
                      <w:sz w:val="20"/>
                      <w:lang w:val="en-NZ"/>
                    </w:rPr>
                    <w:t>has been</w:t>
                  </w:r>
                  <w:r w:rsidRPr="00CA4EB9">
                    <w:rPr>
                      <w:b/>
                      <w:sz w:val="20"/>
                      <w:lang w:val="en-NZ"/>
                    </w:rPr>
                    <w:t xml:space="preserve"> </w:t>
                  </w:r>
                  <w:r w:rsidRPr="00CA4EB9">
                    <w:rPr>
                      <w:sz w:val="20"/>
                      <w:lang w:val="en-NZ"/>
                    </w:rPr>
                    <w:t>reported in the exporting country/region in the last 2 years.</w:t>
                  </w:r>
                </w:p>
                <w:p w14:paraId="184C7EE2" w14:textId="77777777" w:rsidR="000341BA" w:rsidRPr="00CA4EB9" w:rsidRDefault="000341BA" w:rsidP="000341BA">
                  <w:pPr>
                    <w:snapToGrid w:val="0"/>
                    <w:ind w:right="115"/>
                    <w:rPr>
                      <w:b/>
                      <w:sz w:val="20"/>
                      <w:lang w:val="en-NZ"/>
                    </w:rPr>
                  </w:pPr>
                  <w:r w:rsidRPr="00CA4EB9">
                    <w:rPr>
                      <w:b/>
                      <w:sz w:val="20"/>
                      <w:lang w:val="en-NZ"/>
                    </w:rPr>
                    <w:t>OR</w:t>
                  </w:r>
                </w:p>
                <w:p w14:paraId="49AC75A0"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An ELISA test on _____________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 xml:space="preserve">. If the ELISA test was </w:t>
                  </w:r>
                  <w:proofErr w:type="gramStart"/>
                  <w:r w:rsidRPr="00CA4EB9">
                    <w:rPr>
                      <w:sz w:val="20"/>
                      <w:lang w:val="en-NZ"/>
                    </w:rPr>
                    <w:t>positive</w:t>
                  </w:r>
                  <w:proofErr w:type="gramEnd"/>
                  <w:r w:rsidRPr="00CA4EB9">
                    <w:rPr>
                      <w:sz w:val="20"/>
                      <w:lang w:val="en-NZ"/>
                    </w:rPr>
                    <w:t xml:space="preserve"> then the horse was tested for Hendra virus with the VNT on ________________ </w:t>
                  </w:r>
                  <w:r w:rsidRPr="00CA4EB9">
                    <w:rPr>
                      <w:sz w:val="20"/>
                      <w:vertAlign w:val="superscript"/>
                      <w:lang w:val="en-NZ"/>
                    </w:rPr>
                    <w:t>(9)</w:t>
                  </w:r>
                  <w:r w:rsidRPr="00CA4EB9">
                    <w:rPr>
                      <w:sz w:val="20"/>
                      <w:lang w:val="en-NZ"/>
                    </w:rPr>
                    <w:t>.</w:t>
                  </w:r>
                </w:p>
                <w:p w14:paraId="78294693" w14:textId="77777777" w:rsidR="000341BA" w:rsidRPr="00CA4EB9" w:rsidRDefault="000341BA" w:rsidP="000341BA">
                  <w:pPr>
                    <w:snapToGrid w:val="0"/>
                    <w:ind w:right="144"/>
                    <w:jc w:val="both"/>
                    <w:rPr>
                      <w:b/>
                      <w:sz w:val="20"/>
                      <w:lang w:val="en-NZ"/>
                    </w:rPr>
                  </w:pPr>
                  <w:r w:rsidRPr="00CA4EB9">
                    <w:rPr>
                      <w:rFonts w:hint="eastAsia"/>
                      <w:b/>
                      <w:sz w:val="20"/>
                      <w:lang w:val="en-NZ"/>
                    </w:rPr>
                    <w:t>OR</w:t>
                  </w:r>
                </w:p>
                <w:p w14:paraId="6285723B"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rFonts w:eastAsia="MingLiU"/>
                      <w:iCs/>
                      <w:sz w:val="20"/>
                    </w:rPr>
                    <w:t xml:space="preserve">Approved and up-to-date vaccination against Hendra virus </w:t>
                  </w:r>
                  <w:r w:rsidRPr="00CA4EB9">
                    <w:rPr>
                      <w:rFonts w:eastAsia="MingLiU"/>
                      <w:iCs/>
                      <w:sz w:val="20"/>
                      <w:vertAlign w:val="superscript"/>
                    </w:rPr>
                    <w:t>(11)</w:t>
                  </w:r>
                  <w:r w:rsidRPr="00CA4EB9">
                    <w:rPr>
                      <w:rFonts w:eastAsia="MingLiU"/>
                      <w:iCs/>
                      <w:sz w:val="20"/>
                    </w:rPr>
                    <w:t>.</w:t>
                  </w:r>
                  <w:r w:rsidRPr="00CA4EB9">
                    <w:rPr>
                      <w:rFonts w:eastAsia="MingLiU"/>
                      <w:sz w:val="20"/>
                    </w:rPr>
                    <w:t xml:space="preserve"> </w:t>
                  </w:r>
                </w:p>
                <w:p w14:paraId="347C32F3" w14:textId="77777777" w:rsidR="000341BA" w:rsidRPr="00CA4EB9" w:rsidRDefault="000341BA" w:rsidP="000341BA">
                  <w:pPr>
                    <w:snapToGrid w:val="0"/>
                    <w:ind w:left="475" w:right="144"/>
                    <w:jc w:val="both"/>
                    <w:rPr>
                      <w:sz w:val="20"/>
                      <w:lang w:val="en-NZ"/>
                    </w:rPr>
                  </w:pPr>
                </w:p>
              </w:tc>
            </w:tr>
            <w:tr w:rsidR="000341BA" w:rsidRPr="00CA4EB9" w14:paraId="141AF61B" w14:textId="77777777" w:rsidTr="00F245F8">
              <w:trPr>
                <w:trHeight w:val="1340"/>
                <w:jc w:val="center"/>
              </w:trPr>
              <w:tc>
                <w:tcPr>
                  <w:tcW w:w="623" w:type="dxa"/>
                </w:tcPr>
                <w:p w14:paraId="018D5A4A" w14:textId="77777777" w:rsidR="000341BA" w:rsidRPr="00CA4EB9" w:rsidRDefault="000341BA" w:rsidP="000341BA">
                  <w:pPr>
                    <w:snapToGrid w:val="0"/>
                    <w:spacing w:line="240" w:lineRule="atLeast"/>
                    <w:jc w:val="center"/>
                    <w:rPr>
                      <w:sz w:val="20"/>
                      <w:lang w:val="en-NZ"/>
                    </w:rPr>
                  </w:pPr>
                  <w:r w:rsidRPr="00CA4EB9">
                    <w:rPr>
                      <w:sz w:val="20"/>
                      <w:lang w:val="en-NZ"/>
                    </w:rPr>
                    <w:t>ix.</w:t>
                  </w:r>
                </w:p>
              </w:tc>
              <w:tc>
                <w:tcPr>
                  <w:tcW w:w="1620" w:type="dxa"/>
                </w:tcPr>
                <w:p w14:paraId="26CD740B" w14:textId="77777777" w:rsidR="000341BA" w:rsidRPr="00CA4EB9" w:rsidRDefault="000341BA" w:rsidP="000341BA">
                  <w:pPr>
                    <w:snapToGrid w:val="0"/>
                    <w:spacing w:line="240" w:lineRule="atLeast"/>
                    <w:jc w:val="center"/>
                    <w:rPr>
                      <w:b/>
                      <w:sz w:val="20"/>
                      <w:lang w:val="en-NZ"/>
                    </w:rPr>
                  </w:pPr>
                  <w:proofErr w:type="spellStart"/>
                  <w:r w:rsidRPr="00CA4EB9">
                    <w:rPr>
                      <w:b/>
                      <w:sz w:val="20"/>
                      <w:lang w:val="en-NZ"/>
                    </w:rPr>
                    <w:t>Nipah</w:t>
                  </w:r>
                  <w:proofErr w:type="spellEnd"/>
                  <w:r w:rsidRPr="00CA4EB9">
                    <w:rPr>
                      <w:b/>
                      <w:sz w:val="20"/>
                      <w:lang w:val="en-NZ"/>
                    </w:rPr>
                    <w:t xml:space="preserve"> virus</w:t>
                  </w:r>
                </w:p>
              </w:tc>
              <w:tc>
                <w:tcPr>
                  <w:tcW w:w="8138" w:type="dxa"/>
                </w:tcPr>
                <w:p w14:paraId="32E99574"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 xml:space="preserve">No case of </w:t>
                  </w:r>
                  <w:proofErr w:type="spellStart"/>
                  <w:r w:rsidRPr="00CA4EB9">
                    <w:rPr>
                      <w:sz w:val="20"/>
                      <w:lang w:val="en-NZ"/>
                    </w:rPr>
                    <w:t>Nipah</w:t>
                  </w:r>
                  <w:proofErr w:type="spellEnd"/>
                  <w:r w:rsidRPr="00CA4EB9">
                    <w:rPr>
                      <w:sz w:val="20"/>
                      <w:lang w:val="en-NZ"/>
                    </w:rPr>
                    <w:t xml:space="preserve"> virus infection has been reported in the exporting country/region in the last 2 years.</w:t>
                  </w:r>
                </w:p>
                <w:p w14:paraId="46173EBF" w14:textId="77777777" w:rsidR="000341BA" w:rsidRPr="00CA4EB9" w:rsidRDefault="000341BA" w:rsidP="000341BA">
                  <w:pPr>
                    <w:snapToGrid w:val="0"/>
                    <w:ind w:right="115"/>
                    <w:rPr>
                      <w:b/>
                      <w:sz w:val="20"/>
                      <w:lang w:val="en-NZ"/>
                    </w:rPr>
                  </w:pPr>
                  <w:r w:rsidRPr="00CA4EB9">
                    <w:rPr>
                      <w:b/>
                      <w:sz w:val="20"/>
                      <w:lang w:val="en-NZ"/>
                    </w:rPr>
                    <w:t>OR</w:t>
                  </w:r>
                </w:p>
                <w:p w14:paraId="04CEFF0B"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An ELISA test on _____________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 xml:space="preserve">. If the ELISA test was </w:t>
                  </w:r>
                  <w:proofErr w:type="gramStart"/>
                  <w:r w:rsidRPr="00CA4EB9">
                    <w:rPr>
                      <w:sz w:val="20"/>
                      <w:lang w:val="en-NZ"/>
                    </w:rPr>
                    <w:t>positive</w:t>
                  </w:r>
                  <w:proofErr w:type="gramEnd"/>
                  <w:r w:rsidRPr="00CA4EB9">
                    <w:rPr>
                      <w:sz w:val="20"/>
                      <w:lang w:val="en-NZ"/>
                    </w:rPr>
                    <w:t xml:space="preserve"> then the horse was tested for </w:t>
                  </w:r>
                  <w:proofErr w:type="spellStart"/>
                  <w:r w:rsidRPr="00CA4EB9">
                    <w:rPr>
                      <w:sz w:val="20"/>
                      <w:lang w:val="en-NZ"/>
                    </w:rPr>
                    <w:t>Nipah</w:t>
                  </w:r>
                  <w:proofErr w:type="spellEnd"/>
                  <w:r w:rsidRPr="00CA4EB9">
                    <w:rPr>
                      <w:sz w:val="20"/>
                      <w:lang w:val="en-NZ"/>
                    </w:rPr>
                    <w:t xml:space="preserve"> virus with the VNT on ________________ </w:t>
                  </w:r>
                  <w:r w:rsidRPr="00CA4EB9">
                    <w:rPr>
                      <w:sz w:val="20"/>
                      <w:vertAlign w:val="superscript"/>
                      <w:lang w:val="en-NZ"/>
                    </w:rPr>
                    <w:t>(9)</w:t>
                  </w:r>
                  <w:r w:rsidRPr="00CA4EB9">
                    <w:rPr>
                      <w:sz w:val="20"/>
                      <w:lang w:val="en-NZ"/>
                    </w:rPr>
                    <w:t>.</w:t>
                  </w:r>
                </w:p>
              </w:tc>
            </w:tr>
            <w:tr w:rsidR="000341BA" w:rsidRPr="00CA4EB9" w14:paraId="4896F2AD" w14:textId="77777777" w:rsidTr="00F245F8">
              <w:trPr>
                <w:trHeight w:val="1773"/>
                <w:jc w:val="center"/>
              </w:trPr>
              <w:tc>
                <w:tcPr>
                  <w:tcW w:w="623" w:type="dxa"/>
                </w:tcPr>
                <w:p w14:paraId="69602A9F" w14:textId="77777777" w:rsidR="000341BA" w:rsidRPr="00CA4EB9" w:rsidRDefault="000341BA" w:rsidP="000341BA">
                  <w:pPr>
                    <w:snapToGrid w:val="0"/>
                    <w:spacing w:line="240" w:lineRule="atLeast"/>
                    <w:jc w:val="center"/>
                    <w:rPr>
                      <w:sz w:val="20"/>
                      <w:lang w:val="en-NZ"/>
                    </w:rPr>
                  </w:pPr>
                  <w:r w:rsidRPr="00CA4EB9">
                    <w:rPr>
                      <w:sz w:val="20"/>
                      <w:lang w:val="en-NZ"/>
                    </w:rPr>
                    <w:t>x.</w:t>
                  </w:r>
                </w:p>
              </w:tc>
              <w:tc>
                <w:tcPr>
                  <w:tcW w:w="1620" w:type="dxa"/>
                </w:tcPr>
                <w:p w14:paraId="294FF42C" w14:textId="77777777" w:rsidR="000341BA" w:rsidRPr="00CA4EB9" w:rsidRDefault="000341BA" w:rsidP="000341BA">
                  <w:pPr>
                    <w:snapToGrid w:val="0"/>
                    <w:spacing w:line="240" w:lineRule="atLeast"/>
                    <w:jc w:val="center"/>
                    <w:rPr>
                      <w:b/>
                      <w:sz w:val="20"/>
                      <w:lang w:val="en-NZ"/>
                    </w:rPr>
                  </w:pPr>
                  <w:r w:rsidRPr="00CA4EB9">
                    <w:rPr>
                      <w:b/>
                      <w:sz w:val="20"/>
                      <w:lang w:val="en-NZ"/>
                    </w:rPr>
                    <w:t>Rabies</w:t>
                  </w:r>
                </w:p>
              </w:tc>
              <w:tc>
                <w:tcPr>
                  <w:tcW w:w="8138" w:type="dxa"/>
                </w:tcPr>
                <w:p w14:paraId="7B5710BA"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 xml:space="preserve">No case of terrestrial rabies has been reported in the exporting country/region in the last 2 years. </w:t>
                  </w:r>
                </w:p>
                <w:p w14:paraId="56299A1E" w14:textId="77777777" w:rsidR="000341BA" w:rsidRPr="00CA4EB9" w:rsidRDefault="000341BA" w:rsidP="000341BA">
                  <w:pPr>
                    <w:adjustRightInd w:val="0"/>
                    <w:snapToGrid w:val="0"/>
                    <w:spacing w:line="240" w:lineRule="atLeast"/>
                    <w:ind w:right="113"/>
                    <w:jc w:val="both"/>
                    <w:rPr>
                      <w:b/>
                      <w:sz w:val="20"/>
                      <w:lang w:val="en-NZ"/>
                    </w:rPr>
                  </w:pPr>
                  <w:r w:rsidRPr="00CA4EB9">
                    <w:rPr>
                      <w:b/>
                      <w:sz w:val="20"/>
                      <w:lang w:val="en-NZ"/>
                    </w:rPr>
                    <w:t>OR</w:t>
                  </w:r>
                </w:p>
                <w:p w14:paraId="150A5621"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During the 60 days prior to export or for the period in the exporting country/region, the horse has not been exposed to rabies nor been on any premises with a case of rabies.</w:t>
                  </w:r>
                  <w:r w:rsidRPr="00CA4EB9">
                    <w:rPr>
                      <w:sz w:val="20"/>
                      <w:vertAlign w:val="superscript"/>
                      <w:lang w:val="en-NZ"/>
                    </w:rPr>
                    <w:t xml:space="preserve"> </w:t>
                  </w:r>
                  <w:r w:rsidRPr="00CA4EB9">
                    <w:rPr>
                      <w:sz w:val="20"/>
                      <w:lang w:val="en-NZ"/>
                    </w:rPr>
                    <w:t>The horse has not been vaccinated against rabies or the horse was vaccinated against rabies using an approved vaccine not less than 30 days and not more than 12 months prior to export.</w:t>
                  </w:r>
                </w:p>
              </w:tc>
            </w:tr>
            <w:tr w:rsidR="000341BA" w:rsidRPr="00CA4EB9" w14:paraId="75A74E38" w14:textId="77777777" w:rsidTr="00F245F8">
              <w:trPr>
                <w:cantSplit/>
                <w:trHeight w:val="1799"/>
                <w:jc w:val="center"/>
              </w:trPr>
              <w:tc>
                <w:tcPr>
                  <w:tcW w:w="623" w:type="dxa"/>
                </w:tcPr>
                <w:p w14:paraId="61E8A3A6" w14:textId="77777777" w:rsidR="000341BA" w:rsidRPr="00CA4EB9" w:rsidRDefault="000341BA" w:rsidP="000341BA">
                  <w:pPr>
                    <w:snapToGrid w:val="0"/>
                    <w:spacing w:line="240" w:lineRule="atLeast"/>
                    <w:jc w:val="center"/>
                    <w:rPr>
                      <w:sz w:val="20"/>
                      <w:lang w:val="en-NZ"/>
                    </w:rPr>
                  </w:pPr>
                  <w:r w:rsidRPr="00CA4EB9">
                    <w:rPr>
                      <w:sz w:val="20"/>
                      <w:lang w:val="en-NZ"/>
                    </w:rPr>
                    <w:t>xi.</w:t>
                  </w:r>
                </w:p>
              </w:tc>
              <w:tc>
                <w:tcPr>
                  <w:tcW w:w="1620" w:type="dxa"/>
                </w:tcPr>
                <w:p w14:paraId="34DAF81D" w14:textId="77777777" w:rsidR="000341BA" w:rsidRPr="00CA4EB9" w:rsidRDefault="000341BA" w:rsidP="000341BA">
                  <w:pPr>
                    <w:snapToGrid w:val="0"/>
                    <w:spacing w:line="240" w:lineRule="atLeast"/>
                    <w:jc w:val="center"/>
                    <w:rPr>
                      <w:b/>
                      <w:sz w:val="20"/>
                      <w:lang w:val="en-NZ"/>
                    </w:rPr>
                  </w:pPr>
                  <w:r w:rsidRPr="00CA4EB9">
                    <w:rPr>
                      <w:b/>
                      <w:sz w:val="20"/>
                      <w:lang w:val="en-NZ"/>
                    </w:rPr>
                    <w:t>Vesicular stomatitis</w:t>
                  </w:r>
                </w:p>
              </w:tc>
              <w:tc>
                <w:tcPr>
                  <w:tcW w:w="8138" w:type="dxa"/>
                </w:tcPr>
                <w:p w14:paraId="4F6D3E16"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No case of vesicular stomatitis has been reported in the exporting country/region in the last 12 months.</w:t>
                  </w:r>
                </w:p>
                <w:p w14:paraId="2CF3ABC2" w14:textId="77777777" w:rsidR="000341BA" w:rsidRPr="00CA4EB9" w:rsidRDefault="000341BA" w:rsidP="000341BA">
                  <w:pPr>
                    <w:snapToGrid w:val="0"/>
                    <w:ind w:right="115"/>
                    <w:rPr>
                      <w:b/>
                      <w:sz w:val="20"/>
                      <w:lang w:val="en-NZ"/>
                    </w:rPr>
                  </w:pPr>
                  <w:r w:rsidRPr="00CA4EB9">
                    <w:rPr>
                      <w:b/>
                      <w:sz w:val="20"/>
                      <w:lang w:val="en-NZ"/>
                    </w:rPr>
                    <w:t>OR</w:t>
                  </w:r>
                </w:p>
                <w:p w14:paraId="1B10FC2F"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During the 60 days prior to export, the horse has not been on any premises within 50 kilometres of a reported case of vesicular stomatitis in the last 12 months. The horse was tested for vesicular stomatitis with the virus neutralisation test (VNT) or an antigen ELISA with a sample collected on _________</w:t>
                  </w:r>
                  <w:proofErr w:type="gramStart"/>
                  <w:r w:rsidRPr="00CA4EB9">
                    <w:rPr>
                      <w:sz w:val="20"/>
                      <w:lang w:val="en-NZ"/>
                    </w:rPr>
                    <w:t>_</w:t>
                  </w:r>
                  <w:r w:rsidRPr="00CA4EB9">
                    <w:rPr>
                      <w:sz w:val="20"/>
                      <w:vertAlign w:val="superscript"/>
                      <w:lang w:val="en-NZ"/>
                    </w:rPr>
                    <w:t>(</w:t>
                  </w:r>
                  <w:proofErr w:type="gramEnd"/>
                  <w:r w:rsidRPr="00CA4EB9">
                    <w:rPr>
                      <w:sz w:val="20"/>
                      <w:vertAlign w:val="superscript"/>
                      <w:lang w:val="en-NZ"/>
                    </w:rPr>
                    <w:t>9)</w:t>
                  </w:r>
                  <w:r w:rsidRPr="00CA4EB9">
                    <w:rPr>
                      <w:sz w:val="20"/>
                      <w:lang w:val="en-NZ"/>
                    </w:rPr>
                    <w:t xml:space="preserve"> within 10 days of export.</w:t>
                  </w:r>
                </w:p>
              </w:tc>
            </w:tr>
            <w:tr w:rsidR="000341BA" w:rsidRPr="00CA4EB9" w14:paraId="63258785" w14:textId="77777777" w:rsidTr="00F245F8">
              <w:trPr>
                <w:trHeight w:val="605"/>
                <w:jc w:val="center"/>
              </w:trPr>
              <w:tc>
                <w:tcPr>
                  <w:tcW w:w="623" w:type="dxa"/>
                </w:tcPr>
                <w:p w14:paraId="2E70AE8F" w14:textId="77777777" w:rsidR="000341BA" w:rsidRPr="00CA4EB9" w:rsidRDefault="000341BA" w:rsidP="000341BA">
                  <w:pPr>
                    <w:snapToGrid w:val="0"/>
                    <w:spacing w:line="240" w:lineRule="atLeast"/>
                    <w:jc w:val="center"/>
                    <w:rPr>
                      <w:sz w:val="20"/>
                      <w:lang w:val="en-NZ"/>
                    </w:rPr>
                  </w:pPr>
                  <w:r w:rsidRPr="00CA4EB9">
                    <w:rPr>
                      <w:sz w:val="20"/>
                      <w:lang w:val="en-NZ"/>
                    </w:rPr>
                    <w:t>xii.</w:t>
                  </w:r>
                </w:p>
              </w:tc>
              <w:tc>
                <w:tcPr>
                  <w:tcW w:w="1620" w:type="dxa"/>
                </w:tcPr>
                <w:p w14:paraId="33E5734D" w14:textId="77777777" w:rsidR="000341BA" w:rsidRPr="00CA4EB9" w:rsidRDefault="000341BA" w:rsidP="000341BA">
                  <w:pPr>
                    <w:snapToGrid w:val="0"/>
                    <w:spacing w:line="240" w:lineRule="atLeast"/>
                    <w:ind w:left="10" w:hanging="10"/>
                    <w:jc w:val="center"/>
                    <w:rPr>
                      <w:b/>
                      <w:sz w:val="20"/>
                      <w:lang w:val="en-NZ"/>
                    </w:rPr>
                  </w:pPr>
                  <w:r w:rsidRPr="00CA4EB9">
                    <w:rPr>
                      <w:b/>
                      <w:sz w:val="20"/>
                      <w:lang w:val="en-NZ"/>
                    </w:rPr>
                    <w:t>Western and Eastern</w:t>
                  </w:r>
                </w:p>
                <w:p w14:paraId="0485122A" w14:textId="77777777" w:rsidR="000341BA" w:rsidRPr="00CA4EB9" w:rsidRDefault="000341BA" w:rsidP="000341BA">
                  <w:pPr>
                    <w:snapToGrid w:val="0"/>
                    <w:spacing w:line="240" w:lineRule="atLeast"/>
                    <w:ind w:left="10" w:hanging="10"/>
                    <w:jc w:val="center"/>
                    <w:rPr>
                      <w:b/>
                      <w:sz w:val="20"/>
                      <w:lang w:val="en-NZ"/>
                    </w:rPr>
                  </w:pPr>
                  <w:r w:rsidRPr="00CA4EB9">
                    <w:rPr>
                      <w:b/>
                      <w:sz w:val="20"/>
                      <w:lang w:val="en-NZ"/>
                    </w:rPr>
                    <w:t>equine encephalomyelitis</w:t>
                  </w:r>
                </w:p>
                <w:p w14:paraId="001689C9" w14:textId="77777777" w:rsidR="000341BA" w:rsidRPr="00CA4EB9" w:rsidRDefault="000341BA" w:rsidP="000341BA">
                  <w:pPr>
                    <w:snapToGrid w:val="0"/>
                    <w:spacing w:line="240" w:lineRule="atLeast"/>
                    <w:ind w:left="953" w:hanging="482"/>
                    <w:jc w:val="center"/>
                    <w:rPr>
                      <w:b/>
                      <w:sz w:val="20"/>
                      <w:lang w:val="en-NZ"/>
                    </w:rPr>
                  </w:pPr>
                </w:p>
                <w:p w14:paraId="7BB0A428" w14:textId="77777777" w:rsidR="000341BA" w:rsidRPr="00CA4EB9" w:rsidRDefault="000341BA" w:rsidP="000341BA">
                  <w:pPr>
                    <w:snapToGrid w:val="0"/>
                    <w:spacing w:line="240" w:lineRule="atLeast"/>
                    <w:ind w:left="953" w:hanging="482"/>
                    <w:jc w:val="center"/>
                    <w:rPr>
                      <w:b/>
                      <w:sz w:val="20"/>
                      <w:lang w:val="en-NZ"/>
                    </w:rPr>
                  </w:pPr>
                </w:p>
                <w:p w14:paraId="42967EF4" w14:textId="77777777" w:rsidR="000341BA" w:rsidRPr="00CA4EB9" w:rsidRDefault="000341BA" w:rsidP="000341BA">
                  <w:pPr>
                    <w:snapToGrid w:val="0"/>
                    <w:spacing w:line="240" w:lineRule="atLeast"/>
                    <w:ind w:leftChars="-201" w:left="86" w:hanging="568"/>
                    <w:jc w:val="center"/>
                    <w:rPr>
                      <w:b/>
                      <w:sz w:val="20"/>
                      <w:lang w:val="en-NZ"/>
                    </w:rPr>
                  </w:pPr>
                </w:p>
              </w:tc>
              <w:tc>
                <w:tcPr>
                  <w:tcW w:w="8138" w:type="dxa"/>
                </w:tcPr>
                <w:p w14:paraId="229137D3"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No case of western and eastern equine encephalomyelitis has been reported in the exporting country/region in the last 2 years.</w:t>
                  </w:r>
                </w:p>
                <w:p w14:paraId="381763AF" w14:textId="77777777" w:rsidR="000341BA" w:rsidRPr="00CA4EB9" w:rsidRDefault="000341BA" w:rsidP="000341BA">
                  <w:pPr>
                    <w:snapToGrid w:val="0"/>
                    <w:ind w:right="115"/>
                    <w:rPr>
                      <w:b/>
                      <w:sz w:val="20"/>
                      <w:lang w:val="en-NZ"/>
                    </w:rPr>
                  </w:pPr>
                  <w:r w:rsidRPr="00CA4EB9">
                    <w:rPr>
                      <w:b/>
                      <w:sz w:val="20"/>
                      <w:lang w:val="en-NZ"/>
                    </w:rPr>
                    <w:t>OR</w:t>
                  </w:r>
                </w:p>
                <w:p w14:paraId="7457F5BB"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The horse was vaccinated against Western and Eastern equine encephalomyelitis with inactivated vaccine on ______________ within 6 months to 30 days prior to export.</w:t>
                  </w:r>
                </w:p>
                <w:p w14:paraId="6D7AF9DF" w14:textId="77777777" w:rsidR="000341BA" w:rsidRPr="00CA4EB9" w:rsidRDefault="000341BA" w:rsidP="000341BA">
                  <w:pPr>
                    <w:snapToGrid w:val="0"/>
                    <w:ind w:right="115"/>
                    <w:rPr>
                      <w:b/>
                      <w:sz w:val="20"/>
                      <w:lang w:val="en-NZ"/>
                    </w:rPr>
                  </w:pPr>
                  <w:r w:rsidRPr="00CA4EB9">
                    <w:rPr>
                      <w:b/>
                      <w:sz w:val="20"/>
                      <w:lang w:val="en-NZ"/>
                    </w:rPr>
                    <w:t>OR</w:t>
                  </w:r>
                </w:p>
                <w:p w14:paraId="21D0D26E"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The horse was kept in AFCD approved vector proof facilities for 21 days prior to export.</w:t>
                  </w:r>
                </w:p>
              </w:tc>
            </w:tr>
            <w:tr w:rsidR="000341BA" w:rsidRPr="00CA4EB9" w14:paraId="0794013A" w14:textId="77777777" w:rsidTr="00F245F8">
              <w:trPr>
                <w:trHeight w:val="1592"/>
                <w:jc w:val="center"/>
              </w:trPr>
              <w:tc>
                <w:tcPr>
                  <w:tcW w:w="623" w:type="dxa"/>
                </w:tcPr>
                <w:p w14:paraId="31CCF70C" w14:textId="77777777" w:rsidR="000341BA" w:rsidRPr="00CA4EB9" w:rsidRDefault="000341BA" w:rsidP="000341BA">
                  <w:pPr>
                    <w:snapToGrid w:val="0"/>
                    <w:spacing w:line="240" w:lineRule="atLeast"/>
                    <w:jc w:val="center"/>
                    <w:rPr>
                      <w:sz w:val="20"/>
                      <w:lang w:val="en-NZ"/>
                    </w:rPr>
                  </w:pPr>
                  <w:r w:rsidRPr="00CA4EB9">
                    <w:rPr>
                      <w:sz w:val="20"/>
                      <w:lang w:val="en-NZ"/>
                    </w:rPr>
                    <w:t>xiii.</w:t>
                  </w:r>
                </w:p>
              </w:tc>
              <w:tc>
                <w:tcPr>
                  <w:tcW w:w="1620" w:type="dxa"/>
                </w:tcPr>
                <w:p w14:paraId="1F2E5942" w14:textId="77777777" w:rsidR="000341BA" w:rsidRPr="00CA4EB9" w:rsidRDefault="000341BA" w:rsidP="000341BA">
                  <w:pPr>
                    <w:snapToGrid w:val="0"/>
                    <w:spacing w:line="240" w:lineRule="atLeast"/>
                    <w:ind w:left="10" w:hanging="10"/>
                    <w:jc w:val="center"/>
                    <w:rPr>
                      <w:b/>
                      <w:sz w:val="20"/>
                      <w:lang w:val="en-NZ"/>
                    </w:rPr>
                  </w:pPr>
                  <w:r w:rsidRPr="00CA4EB9">
                    <w:rPr>
                      <w:b/>
                      <w:sz w:val="20"/>
                      <w:lang w:val="en-NZ"/>
                    </w:rPr>
                    <w:t>Surra</w:t>
                  </w:r>
                </w:p>
              </w:tc>
              <w:tc>
                <w:tcPr>
                  <w:tcW w:w="8138" w:type="dxa"/>
                </w:tcPr>
                <w:p w14:paraId="502300E8"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No case of surra has been reported in the exporting country/region in the last 2 years.</w:t>
                  </w:r>
                </w:p>
                <w:p w14:paraId="69E6AC81" w14:textId="77777777" w:rsidR="000341BA" w:rsidRPr="00CA4EB9" w:rsidRDefault="000341BA" w:rsidP="000341BA">
                  <w:pPr>
                    <w:snapToGrid w:val="0"/>
                    <w:ind w:right="144"/>
                    <w:jc w:val="both"/>
                    <w:rPr>
                      <w:b/>
                      <w:sz w:val="20"/>
                      <w:lang w:val="en-NZ"/>
                    </w:rPr>
                  </w:pPr>
                  <w:r w:rsidRPr="00CA4EB9">
                    <w:rPr>
                      <w:b/>
                      <w:sz w:val="20"/>
                      <w:lang w:val="en-NZ"/>
                    </w:rPr>
                    <w:t>OR</w:t>
                  </w:r>
                </w:p>
                <w:p w14:paraId="5174C41A" w14:textId="77777777" w:rsidR="000341BA" w:rsidRPr="00CA4EB9" w:rsidRDefault="000341BA" w:rsidP="000341BA">
                  <w:pPr>
                    <w:widowControl w:val="0"/>
                    <w:numPr>
                      <w:ilvl w:val="0"/>
                      <w:numId w:val="14"/>
                    </w:numPr>
                    <w:snapToGrid w:val="0"/>
                    <w:ind w:left="475" w:right="144" w:hanging="475"/>
                    <w:jc w:val="both"/>
                    <w:rPr>
                      <w:sz w:val="20"/>
                      <w:lang w:val="en-NZ"/>
                    </w:rPr>
                  </w:pPr>
                  <w:r w:rsidRPr="00CA4EB9">
                    <w:rPr>
                      <w:sz w:val="20"/>
                      <w:lang w:val="en-NZ"/>
                    </w:rPr>
                    <w:t xml:space="preserve">The horse has been kept in vector protected facilities during PEQ and treated with an effective vector repellent/insecticide each time it left the facilities. A blood sample has been taken on the </w:t>
                  </w:r>
                  <w:r w:rsidRPr="00CA4EB9">
                    <w:rPr>
                      <w:sz w:val="20"/>
                      <w:lang w:val="en-NZ"/>
                    </w:rPr>
                    <w:softHyphen/>
                  </w:r>
                  <w:r w:rsidRPr="00CA4EB9">
                    <w:rPr>
                      <w:sz w:val="20"/>
                      <w:lang w:val="en-NZ"/>
                    </w:rPr>
                    <w:softHyphen/>
                  </w:r>
                  <w:r w:rsidRPr="00CA4EB9">
                    <w:rPr>
                      <w:sz w:val="20"/>
                      <w:lang w:val="en-NZ"/>
                    </w:rPr>
                    <w:softHyphen/>
                  </w:r>
                  <w:r w:rsidRPr="00CA4EB9">
                    <w:rPr>
                      <w:sz w:val="20"/>
                      <w:lang w:val="en-NZ"/>
                    </w:rPr>
                    <w:softHyphen/>
                  </w:r>
                  <w:r w:rsidRPr="00CA4EB9">
                    <w:rPr>
                      <w:sz w:val="20"/>
                      <w:lang w:val="en-NZ"/>
                    </w:rPr>
                    <w:softHyphen/>
                  </w:r>
                  <w:r w:rsidRPr="00CA4EB9">
                    <w:rPr>
                      <w:sz w:val="20"/>
                      <w:lang w:val="en-NZ"/>
                    </w:rPr>
                    <w:softHyphen/>
                  </w:r>
                  <w:r w:rsidRPr="00CA4EB9">
                    <w:rPr>
                      <w:sz w:val="20"/>
                      <w:lang w:val="en-NZ"/>
                    </w:rPr>
                    <w:softHyphen/>
                    <w:t xml:space="preserve">___________ and tested using an antibody-detection ELISA and </w:t>
                  </w:r>
                  <w:proofErr w:type="spellStart"/>
                  <w:r w:rsidRPr="00CA4EB9">
                    <w:rPr>
                      <w:sz w:val="20"/>
                      <w:lang w:val="en-NZ"/>
                    </w:rPr>
                    <w:t>microhaematocrit</w:t>
                  </w:r>
                  <w:proofErr w:type="spellEnd"/>
                  <w:r w:rsidRPr="00CA4EB9">
                    <w:rPr>
                      <w:sz w:val="20"/>
                      <w:lang w:val="en-NZ"/>
                    </w:rPr>
                    <w:t xml:space="preserve"> centrifugation technique for surra.</w:t>
                  </w:r>
                </w:p>
              </w:tc>
            </w:tr>
            <w:tr w:rsidR="000341BA" w:rsidRPr="00CA4EB9" w14:paraId="0D7CC6EF" w14:textId="77777777" w:rsidTr="00F245F8">
              <w:trPr>
                <w:trHeight w:val="575"/>
                <w:jc w:val="center"/>
              </w:trPr>
              <w:tc>
                <w:tcPr>
                  <w:tcW w:w="623" w:type="dxa"/>
                </w:tcPr>
                <w:p w14:paraId="53FFB123" w14:textId="77777777" w:rsidR="000341BA" w:rsidRPr="00CA4EB9" w:rsidRDefault="000341BA" w:rsidP="000341BA">
                  <w:pPr>
                    <w:snapToGrid w:val="0"/>
                    <w:spacing w:line="240" w:lineRule="atLeast"/>
                    <w:jc w:val="center"/>
                    <w:rPr>
                      <w:sz w:val="20"/>
                      <w:lang w:val="en-NZ"/>
                    </w:rPr>
                  </w:pPr>
                  <w:r w:rsidRPr="00CA4EB9">
                    <w:rPr>
                      <w:sz w:val="20"/>
                      <w:lang w:val="en-NZ"/>
                    </w:rPr>
                    <w:t>xiv.</w:t>
                  </w:r>
                </w:p>
              </w:tc>
              <w:tc>
                <w:tcPr>
                  <w:tcW w:w="1620" w:type="dxa"/>
                </w:tcPr>
                <w:p w14:paraId="133B65DB" w14:textId="77777777" w:rsidR="000341BA" w:rsidRPr="00CA4EB9" w:rsidRDefault="000341BA" w:rsidP="000341BA">
                  <w:pPr>
                    <w:snapToGrid w:val="0"/>
                    <w:spacing w:line="240" w:lineRule="atLeast"/>
                    <w:ind w:left="10" w:hanging="10"/>
                    <w:jc w:val="center"/>
                    <w:rPr>
                      <w:b/>
                      <w:sz w:val="20"/>
                      <w:lang w:val="en-NZ"/>
                    </w:rPr>
                  </w:pPr>
                  <w:r w:rsidRPr="00CA4EB9">
                    <w:rPr>
                      <w:b/>
                      <w:sz w:val="20"/>
                      <w:lang w:val="en-NZ"/>
                    </w:rPr>
                    <w:t>Japanese encephalitis</w:t>
                  </w:r>
                </w:p>
              </w:tc>
              <w:tc>
                <w:tcPr>
                  <w:tcW w:w="8138" w:type="dxa"/>
                </w:tcPr>
                <w:p w14:paraId="68BF49BD" w14:textId="77777777" w:rsidR="000341BA" w:rsidRPr="00CA4EB9" w:rsidRDefault="000341BA" w:rsidP="000341BA">
                  <w:pPr>
                    <w:snapToGrid w:val="0"/>
                    <w:ind w:right="144"/>
                    <w:jc w:val="both"/>
                    <w:rPr>
                      <w:sz w:val="20"/>
                      <w:lang w:val="en-NZ"/>
                    </w:rPr>
                  </w:pPr>
                  <w:r w:rsidRPr="00CA4EB9">
                    <w:rPr>
                      <w:sz w:val="20"/>
                      <w:lang w:val="en-NZ"/>
                    </w:rPr>
                    <w:tab/>
                    <w:t xml:space="preserve">As Japanese encephalitis is endemic in Hong Kong, importers are advised to vaccinate their </w:t>
                  </w:r>
                  <w:r w:rsidRPr="00CA4EB9">
                    <w:rPr>
                      <w:sz w:val="20"/>
                      <w:lang w:val="en-NZ"/>
                    </w:rPr>
                    <w:tab/>
                    <w:t>horses prior to import.</w:t>
                  </w:r>
                </w:p>
              </w:tc>
            </w:tr>
          </w:tbl>
          <w:p w14:paraId="6F0F78CC" w14:textId="77777777" w:rsidR="00F245F8" w:rsidRPr="00CA4EB9" w:rsidRDefault="00F245F8" w:rsidP="00F245F8">
            <w:pPr>
              <w:pStyle w:val="BodyText2"/>
              <w:numPr>
                <w:ilvl w:val="0"/>
                <w:numId w:val="12"/>
              </w:numPr>
              <w:snapToGrid w:val="0"/>
              <w:spacing w:before="120" w:after="0" w:line="240" w:lineRule="atLeast"/>
              <w:ind w:right="0"/>
              <w:rPr>
                <w:lang w:val="en-NZ"/>
              </w:rPr>
            </w:pPr>
            <w:r w:rsidRPr="00CA4EB9">
              <w:rPr>
                <w:lang w:val="en-NZ"/>
              </w:rPr>
              <w:t>The horse is not intended for slaughter under a national programme of infectious or contagious disease eradication.</w:t>
            </w:r>
          </w:p>
          <w:p w14:paraId="3F9A1256" w14:textId="77777777" w:rsidR="00F245F8" w:rsidRPr="00CA4EB9" w:rsidRDefault="00F245F8" w:rsidP="00F245F8">
            <w:pPr>
              <w:pStyle w:val="BodyText2"/>
              <w:numPr>
                <w:ilvl w:val="0"/>
                <w:numId w:val="12"/>
              </w:numPr>
              <w:snapToGrid w:val="0"/>
              <w:spacing w:before="120" w:after="0" w:line="240" w:lineRule="atLeast"/>
              <w:ind w:right="0"/>
              <w:rPr>
                <w:lang w:val="en-NZ"/>
              </w:rPr>
            </w:pPr>
            <w:r w:rsidRPr="00CA4EB9">
              <w:rPr>
                <w:b/>
                <w:lang w:val="en-NZ"/>
              </w:rPr>
              <w:t>Pregnancy</w:t>
            </w:r>
            <w:r w:rsidRPr="00CA4EB9">
              <w:rPr>
                <w:lang w:val="en-NZ"/>
              </w:rPr>
              <w:t>:</w:t>
            </w:r>
          </w:p>
          <w:p w14:paraId="14BE3A32" w14:textId="77777777" w:rsidR="00F245F8" w:rsidRPr="00CA4EB9" w:rsidRDefault="00F245F8" w:rsidP="00F245F8">
            <w:pPr>
              <w:pStyle w:val="BodyText2"/>
              <w:numPr>
                <w:ilvl w:val="0"/>
                <w:numId w:val="13"/>
              </w:numPr>
              <w:tabs>
                <w:tab w:val="clear" w:pos="425"/>
              </w:tabs>
              <w:snapToGrid w:val="0"/>
              <w:spacing w:before="60" w:after="0" w:line="240" w:lineRule="atLeast"/>
              <w:ind w:left="1446" w:right="0" w:hanging="996"/>
              <w:rPr>
                <w:lang w:val="en-NZ"/>
              </w:rPr>
            </w:pPr>
            <w:r w:rsidRPr="00CA4EB9">
              <w:rPr>
                <w:lang w:val="en-NZ"/>
              </w:rPr>
              <w:t>the horse is not pregnant</w:t>
            </w:r>
          </w:p>
          <w:p w14:paraId="60CB588B" w14:textId="77777777" w:rsidR="00F245F8" w:rsidRPr="00CA4EB9" w:rsidRDefault="00F245F8" w:rsidP="00F245F8">
            <w:pPr>
              <w:pStyle w:val="BodyText2"/>
              <w:snapToGrid w:val="0"/>
              <w:spacing w:before="60" w:after="0" w:line="240" w:lineRule="atLeast"/>
              <w:ind w:left="450" w:right="0"/>
              <w:rPr>
                <w:b/>
                <w:lang w:val="en-NZ"/>
              </w:rPr>
            </w:pPr>
            <w:r w:rsidRPr="00CA4EB9">
              <w:rPr>
                <w:b/>
                <w:lang w:val="en-NZ"/>
              </w:rPr>
              <w:t>OR</w:t>
            </w:r>
          </w:p>
          <w:p w14:paraId="7410B82A" w14:textId="77777777" w:rsidR="00F245F8" w:rsidRPr="00CA4EB9" w:rsidRDefault="00F245F8" w:rsidP="00F245F8">
            <w:pPr>
              <w:pStyle w:val="BodyText2"/>
              <w:numPr>
                <w:ilvl w:val="0"/>
                <w:numId w:val="13"/>
              </w:numPr>
              <w:tabs>
                <w:tab w:val="clear" w:pos="425"/>
              </w:tabs>
              <w:snapToGrid w:val="0"/>
              <w:spacing w:before="60" w:after="0" w:line="240" w:lineRule="atLeast"/>
              <w:ind w:left="990" w:right="0" w:hanging="540"/>
              <w:rPr>
                <w:lang w:val="en-NZ"/>
              </w:rPr>
            </w:pPr>
            <w:r w:rsidRPr="00CA4EB9">
              <w:rPr>
                <w:lang w:val="en-NZ"/>
              </w:rPr>
              <w:lastRenderedPageBreak/>
              <w:t>so far as can be determined the horse is less than 7 months pregnant and has been continuously resident, since last being covered, in an establishment or establishments in which no cases of contagious equine metritis or equine viral abortion have occurred during the last 12 months.</w:t>
            </w:r>
          </w:p>
          <w:p w14:paraId="40762423" w14:textId="77777777" w:rsidR="00F245F8" w:rsidRPr="00CA4EB9" w:rsidRDefault="00F245F8" w:rsidP="00F245F8">
            <w:pPr>
              <w:pStyle w:val="BodyText2"/>
              <w:snapToGrid w:val="0"/>
              <w:spacing w:before="0" w:after="0" w:line="240" w:lineRule="atLeast"/>
              <w:ind w:left="964" w:right="0"/>
              <w:rPr>
                <w:lang w:val="en-NZ"/>
              </w:rPr>
            </w:pPr>
          </w:p>
          <w:p w14:paraId="0F551661" w14:textId="35934691" w:rsidR="00F245F8" w:rsidRPr="00CA4EB9" w:rsidRDefault="00F245F8" w:rsidP="00F245F8">
            <w:pPr>
              <w:pStyle w:val="Heading1"/>
              <w:tabs>
                <w:tab w:val="num" w:pos="1418"/>
              </w:tabs>
              <w:snapToGrid w:val="0"/>
              <w:spacing w:before="120" w:after="120"/>
              <w:ind w:left="432" w:right="-29" w:hanging="432"/>
              <w:rPr>
                <w:bCs w:val="0"/>
                <w:lang w:val="en-NZ"/>
              </w:rPr>
            </w:pPr>
            <w:r>
              <w:rPr>
                <w:lang w:val="en-NZ"/>
              </w:rPr>
              <w:t xml:space="preserve">SECTION VI   </w:t>
            </w:r>
            <w:r w:rsidRPr="00CA4EB9">
              <w:rPr>
                <w:lang w:val="en-NZ"/>
              </w:rPr>
              <w:t xml:space="preserve">PRE-EXPORT QUARANTINE (PEQ)  </w:t>
            </w:r>
          </w:p>
          <w:p w14:paraId="4E483B8A" w14:textId="77777777" w:rsidR="00F245F8" w:rsidRPr="00CA4EB9" w:rsidRDefault="00F245F8" w:rsidP="00F245F8">
            <w:pPr>
              <w:pStyle w:val="BodyText2"/>
              <w:numPr>
                <w:ilvl w:val="0"/>
                <w:numId w:val="17"/>
              </w:numPr>
              <w:snapToGrid w:val="0"/>
              <w:spacing w:before="120" w:after="0" w:line="240" w:lineRule="atLeast"/>
              <w:ind w:right="0"/>
              <w:rPr>
                <w:lang w:val="en-NZ"/>
              </w:rPr>
            </w:pPr>
            <w:r w:rsidRPr="00CA4EB9">
              <w:rPr>
                <w:lang w:val="en-NZ"/>
              </w:rPr>
              <w:t>The PEQ premises are officially approved for the export of horses by the competent authority of the exporting country/</w:t>
            </w:r>
            <w:proofErr w:type="gramStart"/>
            <w:r w:rsidRPr="00CA4EB9">
              <w:rPr>
                <w:lang w:val="en-NZ"/>
              </w:rPr>
              <w:t>region</w:t>
            </w:r>
            <w:r w:rsidRPr="00CA4EB9">
              <w:rPr>
                <w:vertAlign w:val="superscript"/>
                <w:lang w:val="en-NZ"/>
              </w:rPr>
              <w:t>(</w:t>
            </w:r>
            <w:proofErr w:type="gramEnd"/>
            <w:r w:rsidRPr="00CA4EB9">
              <w:rPr>
                <w:vertAlign w:val="superscript"/>
                <w:lang w:val="en-NZ"/>
              </w:rPr>
              <w:t>3)</w:t>
            </w:r>
            <w:r w:rsidRPr="00CA4EB9">
              <w:rPr>
                <w:lang w:val="en-NZ"/>
              </w:rPr>
              <w:t>.</w:t>
            </w:r>
          </w:p>
          <w:p w14:paraId="4420EEBB" w14:textId="77777777" w:rsidR="00F245F8" w:rsidRPr="00CA4EB9" w:rsidRDefault="00F245F8" w:rsidP="00F245F8">
            <w:pPr>
              <w:pStyle w:val="BodyTextIndent"/>
              <w:numPr>
                <w:ilvl w:val="0"/>
                <w:numId w:val="17"/>
              </w:numPr>
              <w:adjustRightInd w:val="0"/>
              <w:snapToGrid w:val="0"/>
              <w:spacing w:before="120" w:after="0" w:line="240" w:lineRule="atLeast"/>
              <w:ind w:leftChars="0"/>
              <w:jc w:val="both"/>
              <w:rPr>
                <w:sz w:val="20"/>
                <w:lang w:val="en-NZ"/>
              </w:rPr>
            </w:pPr>
            <w:r w:rsidRPr="00CA4EB9">
              <w:rPr>
                <w:sz w:val="20"/>
                <w:lang w:val="en-NZ"/>
              </w:rPr>
              <w:t>The PEQ premises has been approved as meeting AFCD requirements.</w:t>
            </w:r>
          </w:p>
          <w:p w14:paraId="3E734E5B"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 xml:space="preserve">The horse was thoroughly examined for the presence of external parasites by either an Official Veterinary Officer or a designated veterinarian within 24 hours prior to export. A systematic approach was undertaken with close examination of ears, false nostrils, under body areas (axilla, inguinal, under mandible), perineum, </w:t>
            </w:r>
            <w:proofErr w:type="gramStart"/>
            <w:r w:rsidRPr="00CA4EB9">
              <w:rPr>
                <w:lang w:val="en-NZ"/>
              </w:rPr>
              <w:t>mane</w:t>
            </w:r>
            <w:proofErr w:type="gramEnd"/>
            <w:r w:rsidRPr="00CA4EB9">
              <w:rPr>
                <w:lang w:val="en-NZ"/>
              </w:rPr>
              <w:t xml:space="preserve"> and tail.</w:t>
            </w:r>
          </w:p>
          <w:p w14:paraId="6891CB67" w14:textId="77777777" w:rsidR="00F245F8" w:rsidRPr="00CA4EB9" w:rsidRDefault="00F245F8" w:rsidP="00F245F8">
            <w:pPr>
              <w:pStyle w:val="BodyText2"/>
              <w:numPr>
                <w:ilvl w:val="0"/>
                <w:numId w:val="13"/>
              </w:numPr>
              <w:tabs>
                <w:tab w:val="clear" w:pos="425"/>
              </w:tabs>
              <w:snapToGrid w:val="0"/>
              <w:spacing w:before="60" w:after="0" w:line="240" w:lineRule="atLeast"/>
              <w:ind w:left="1446" w:right="0" w:hanging="996"/>
              <w:rPr>
                <w:lang w:val="en-NZ"/>
              </w:rPr>
            </w:pPr>
            <w:r w:rsidRPr="00CA4EB9">
              <w:rPr>
                <w:lang w:val="en-NZ"/>
              </w:rPr>
              <w:t>No ticks were found</w:t>
            </w:r>
          </w:p>
          <w:p w14:paraId="3C352029" w14:textId="77777777" w:rsidR="00F245F8" w:rsidRPr="00CA4EB9" w:rsidRDefault="00F245F8" w:rsidP="00F245F8">
            <w:pPr>
              <w:pStyle w:val="BodyText2"/>
              <w:snapToGrid w:val="0"/>
              <w:spacing w:before="60" w:after="60" w:line="240" w:lineRule="atLeast"/>
              <w:ind w:left="480" w:right="0" w:hanging="30"/>
              <w:rPr>
                <w:b/>
                <w:lang w:val="en-NZ"/>
              </w:rPr>
            </w:pPr>
            <w:r w:rsidRPr="00CA4EB9">
              <w:rPr>
                <w:b/>
                <w:lang w:val="en-NZ"/>
              </w:rPr>
              <w:t>OR</w:t>
            </w:r>
          </w:p>
          <w:p w14:paraId="5D1F9464" w14:textId="77777777" w:rsidR="00F245F8" w:rsidRPr="00CA4EB9" w:rsidRDefault="00F245F8" w:rsidP="00F245F8">
            <w:pPr>
              <w:pStyle w:val="BodyText2"/>
              <w:numPr>
                <w:ilvl w:val="0"/>
                <w:numId w:val="13"/>
              </w:numPr>
              <w:tabs>
                <w:tab w:val="clear" w:pos="425"/>
              </w:tabs>
              <w:snapToGrid w:val="0"/>
              <w:spacing w:before="60" w:after="0" w:line="240" w:lineRule="atLeast"/>
              <w:ind w:left="990" w:right="0" w:hanging="540"/>
              <w:rPr>
                <w:lang w:val="en-NZ"/>
              </w:rPr>
            </w:pPr>
            <w:r w:rsidRPr="00CA4EB9">
              <w:rPr>
                <w:lang w:val="en-NZ"/>
              </w:rPr>
              <w:t>Ticks were found and all horses in the premises were immediately treated with a parasiticide effective against ticks. Subsequent re-inspection established that ticks were no longer present. The Government of HKSAR has been advised and has accepted the horse for permanent importation and the approval documentation is attached.</w:t>
            </w:r>
          </w:p>
          <w:p w14:paraId="1F8CB5D1"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The horse was treated with a broad spectrum parasiticide, licenced/registered for use on horses, capable of killing ticks and used according to the manufacturer’s recommendations within 48 hours prior to export.</w:t>
            </w:r>
          </w:p>
          <w:p w14:paraId="7427E592"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The horse was treated with a broad spectrum anthelmintic, licensed/registered for use on horses, during PEQ.</w:t>
            </w:r>
          </w:p>
          <w:p w14:paraId="399EF94A"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All horses in the PEQ remained free from evidence of infectious disease and had no contact with horses not of the same health status.</w:t>
            </w:r>
          </w:p>
          <w:p w14:paraId="22CE716A"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No horses have been added to, or removed from, the quarantine group intended for export to Hong Kong without official notification.</w:t>
            </w:r>
          </w:p>
          <w:p w14:paraId="64E1A7B4"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During PEQ the horse has not been mated.</w:t>
            </w:r>
          </w:p>
          <w:p w14:paraId="3FEB8712" w14:textId="77777777" w:rsidR="00F245F8" w:rsidRPr="00CA4EB9" w:rsidRDefault="00F245F8" w:rsidP="00F245F8">
            <w:pPr>
              <w:pStyle w:val="BodyText2"/>
              <w:numPr>
                <w:ilvl w:val="0"/>
                <w:numId w:val="17"/>
              </w:numPr>
              <w:snapToGrid w:val="0"/>
              <w:spacing w:before="60" w:after="0" w:line="240" w:lineRule="atLeast"/>
              <w:ind w:right="0"/>
              <w:rPr>
                <w:lang w:val="en-NZ"/>
              </w:rPr>
            </w:pPr>
            <w:r w:rsidRPr="00CA4EB9">
              <w:rPr>
                <w:lang w:val="en-NZ"/>
              </w:rPr>
              <w:t>During PEQ the horse has not left the PEQ facilities for training without prior AFCD approval</w:t>
            </w:r>
          </w:p>
          <w:p w14:paraId="49A99FD8" w14:textId="6718A03D" w:rsidR="00F245F8" w:rsidRDefault="00F245F8" w:rsidP="00F245F8">
            <w:pPr>
              <w:pStyle w:val="BodyText2"/>
              <w:numPr>
                <w:ilvl w:val="0"/>
                <w:numId w:val="17"/>
              </w:numPr>
              <w:snapToGrid w:val="0"/>
              <w:spacing w:before="60" w:after="0" w:line="240" w:lineRule="atLeast"/>
              <w:ind w:right="0"/>
              <w:rPr>
                <w:lang w:val="en-NZ"/>
              </w:rPr>
            </w:pPr>
            <w:r w:rsidRPr="00CA4EB9">
              <w:rPr>
                <w:lang w:val="en-NZ"/>
              </w:rPr>
              <w:t>If the horse has left the PEQ facilities for other reasons AFCD has been informed and has given approval for the horse to continue PEQ.</w:t>
            </w:r>
          </w:p>
          <w:p w14:paraId="6432C2AD" w14:textId="1AA8ECB7" w:rsidR="00F245F8" w:rsidRPr="00CA4EB9" w:rsidRDefault="00F245F8" w:rsidP="00F245F8">
            <w:pPr>
              <w:pStyle w:val="Heading1"/>
              <w:tabs>
                <w:tab w:val="num" w:pos="1560"/>
              </w:tabs>
              <w:snapToGrid w:val="0"/>
              <w:spacing w:before="120" w:after="120"/>
              <w:ind w:left="432" w:right="-29" w:hanging="432"/>
              <w:rPr>
                <w:lang w:val="en-NZ"/>
              </w:rPr>
            </w:pPr>
            <w:r>
              <w:rPr>
                <w:lang w:val="en-NZ"/>
              </w:rPr>
              <w:lastRenderedPageBreak/>
              <w:t xml:space="preserve">SECTION VII   </w:t>
            </w:r>
            <w:r w:rsidRPr="00CA4EB9">
              <w:rPr>
                <w:lang w:val="en-NZ"/>
              </w:rPr>
              <w:t>CERTIFICATION VALIDITY</w:t>
            </w:r>
          </w:p>
          <w:p w14:paraId="0A635F69" w14:textId="77777777" w:rsidR="00F245F8" w:rsidRPr="00CA4EB9" w:rsidRDefault="00F245F8" w:rsidP="00F245F8">
            <w:pPr>
              <w:keepNext/>
              <w:rPr>
                <w:sz w:val="20"/>
                <w:lang w:val="en-NZ"/>
              </w:rPr>
            </w:pPr>
            <w:r w:rsidRPr="00CA4EB9">
              <w:rPr>
                <w:sz w:val="20"/>
                <w:lang w:val="en-NZ"/>
              </w:rPr>
              <w:t>This certificat</w:t>
            </w:r>
            <w:r w:rsidRPr="00CA4EB9">
              <w:rPr>
                <w:rFonts w:hint="eastAsia"/>
                <w:sz w:val="20"/>
                <w:lang w:val="en-NZ"/>
              </w:rPr>
              <w:t>e</w:t>
            </w:r>
            <w:r w:rsidRPr="00CA4EB9">
              <w:rPr>
                <w:sz w:val="20"/>
                <w:lang w:val="en-NZ"/>
              </w:rPr>
              <w:t xml:space="preserve"> is valid for </w:t>
            </w:r>
            <w:r w:rsidRPr="00CA4EB9">
              <w:rPr>
                <w:rFonts w:hint="eastAsia"/>
                <w:sz w:val="20"/>
                <w:lang w:val="en-NZ"/>
              </w:rPr>
              <w:t>72</w:t>
            </w:r>
            <w:r w:rsidRPr="00CA4EB9">
              <w:rPr>
                <w:sz w:val="20"/>
                <w:lang w:val="en-NZ"/>
              </w:rPr>
              <w:t xml:space="preserve"> hours prior to export and until importation into Hong Kong. If a flight is delayed longer than </w:t>
            </w:r>
            <w:r w:rsidRPr="00CA4EB9">
              <w:rPr>
                <w:rFonts w:hint="eastAsia"/>
                <w:sz w:val="20"/>
                <w:lang w:val="en-NZ"/>
              </w:rPr>
              <w:t>72</w:t>
            </w:r>
            <w:r w:rsidRPr="00CA4EB9">
              <w:rPr>
                <w:sz w:val="20"/>
                <w:lang w:val="en-NZ"/>
              </w:rPr>
              <w:t xml:space="preserve"> </w:t>
            </w:r>
            <w:proofErr w:type="gramStart"/>
            <w:r w:rsidRPr="00CA4EB9">
              <w:rPr>
                <w:sz w:val="20"/>
                <w:lang w:val="en-NZ"/>
              </w:rPr>
              <w:t>hours</w:t>
            </w:r>
            <w:proofErr w:type="gramEnd"/>
            <w:r w:rsidRPr="00CA4EB9">
              <w:rPr>
                <w:sz w:val="20"/>
                <w:lang w:val="en-NZ"/>
              </w:rPr>
              <w:t xml:space="preserve"> then re-certification is required.</w:t>
            </w:r>
          </w:p>
          <w:p w14:paraId="15FBDBAD" w14:textId="35280873" w:rsidR="00F245F8" w:rsidRPr="00CA4EB9" w:rsidRDefault="004D2331" w:rsidP="00F245F8">
            <w:pPr>
              <w:pStyle w:val="BodyTextIndent"/>
              <w:keepNex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Pr>
                <w:sz w:val="20"/>
                <w:lang w:val="en-NZ"/>
              </w:rPr>
              <w:t>S</w:t>
            </w:r>
            <w:r w:rsidR="00F245F8" w:rsidRPr="00CA4EB9">
              <w:rPr>
                <w:sz w:val="20"/>
                <w:lang w:val="en-NZ"/>
              </w:rPr>
              <w:t>ignature:</w:t>
            </w:r>
            <w:r w:rsidR="00F245F8" w:rsidRPr="00CA4EB9">
              <w:rPr>
                <w:sz w:val="20"/>
                <w:lang w:val="en-NZ"/>
              </w:rPr>
              <w:tab/>
            </w:r>
            <w:r w:rsidR="00F245F8" w:rsidRPr="00CA4EB9">
              <w:rPr>
                <w:sz w:val="20"/>
                <w:lang w:val="en-NZ"/>
              </w:rPr>
              <w:tab/>
            </w:r>
            <w:r w:rsidR="00F245F8" w:rsidRPr="00CA4EB9">
              <w:rPr>
                <w:sz w:val="20"/>
                <w:lang w:val="en-NZ"/>
              </w:rPr>
              <w:tab/>
              <w:t>Official</w:t>
            </w:r>
          </w:p>
          <w:p w14:paraId="7A273FA8" w14:textId="77777777" w:rsidR="00F245F8" w:rsidRPr="00CA4EB9" w:rsidRDefault="00F245F8" w:rsidP="00F245F8">
            <w:pPr>
              <w:pStyle w:val="BodyTextIndent"/>
              <w:keepNex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sidRPr="00CA4EB9">
              <w:rPr>
                <w:sz w:val="20"/>
                <w:lang w:val="en-NZ"/>
              </w:rPr>
              <w:t>Date:</w:t>
            </w:r>
            <w:r w:rsidRPr="00CA4EB9">
              <w:rPr>
                <w:sz w:val="20"/>
                <w:lang w:val="en-NZ"/>
              </w:rPr>
              <w:tab/>
            </w:r>
            <w:r w:rsidRPr="00CA4EB9">
              <w:rPr>
                <w:sz w:val="20"/>
                <w:lang w:val="en-NZ"/>
              </w:rPr>
              <w:tab/>
              <w:t xml:space="preserve"> Stamp:</w:t>
            </w:r>
            <w:r w:rsidRPr="00CA4EB9">
              <w:rPr>
                <w:sz w:val="20"/>
                <w:lang w:val="en-NZ"/>
              </w:rPr>
              <w:tab/>
            </w:r>
          </w:p>
          <w:p w14:paraId="4EC1F8A1" w14:textId="77777777" w:rsidR="00F245F8" w:rsidRPr="00CA4EB9" w:rsidRDefault="00F245F8" w:rsidP="00F245F8">
            <w:pPr>
              <w:pStyle w:val="BodyTextIndent"/>
              <w:keepNex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Name of Official Veterinarian:</w:t>
            </w:r>
            <w:r w:rsidRPr="00CA4EB9">
              <w:rPr>
                <w:sz w:val="20"/>
                <w:lang w:val="en-NZ"/>
              </w:rPr>
              <w:tab/>
            </w:r>
            <w:r w:rsidRPr="00CA4EB9">
              <w:rPr>
                <w:sz w:val="20"/>
                <w:lang w:val="en-NZ"/>
              </w:rPr>
              <w:tab/>
            </w:r>
          </w:p>
          <w:p w14:paraId="026C2836" w14:textId="77777777" w:rsidR="00F245F8" w:rsidRPr="00CA4EB9" w:rsidRDefault="00F245F8" w:rsidP="00F245F8">
            <w:pPr>
              <w:pStyle w:val="BodyTextIndent"/>
              <w:keepNext/>
              <w:tabs>
                <w:tab w:val="left" w:pos="1260"/>
                <w:tab w:val="left" w:leader="underscore" w:pos="5040"/>
                <w:tab w:val="left" w:leader="underscore" w:pos="9900"/>
              </w:tabs>
              <w:adjustRightInd w:val="0"/>
              <w:snapToGrid w:val="0"/>
              <w:spacing w:before="120" w:after="0" w:line="240" w:lineRule="atLeast"/>
              <w:ind w:leftChars="0" w:left="0"/>
              <w:jc w:val="both"/>
              <w:rPr>
                <w:sz w:val="20"/>
                <w:lang w:val="en-NZ"/>
              </w:rPr>
            </w:pPr>
            <w:r w:rsidRPr="00CA4EB9">
              <w:rPr>
                <w:sz w:val="20"/>
                <w:lang w:val="en-NZ"/>
              </w:rPr>
              <w:t>Position:</w:t>
            </w:r>
            <w:r w:rsidRPr="00CA4EB9">
              <w:rPr>
                <w:sz w:val="20"/>
                <w:lang w:val="en-NZ"/>
              </w:rPr>
              <w:tab/>
            </w:r>
            <w:r w:rsidRPr="00CA4EB9">
              <w:rPr>
                <w:sz w:val="20"/>
                <w:lang w:val="en-NZ"/>
              </w:rPr>
              <w:tab/>
              <w:t xml:space="preserve"> Qualifications:</w:t>
            </w:r>
            <w:r w:rsidRPr="00CA4EB9">
              <w:rPr>
                <w:sz w:val="20"/>
                <w:lang w:val="en-NZ"/>
              </w:rPr>
              <w:tab/>
            </w:r>
          </w:p>
          <w:p w14:paraId="0A4F4C6E" w14:textId="77777777" w:rsidR="00F245F8" w:rsidRPr="00CA4EB9" w:rsidRDefault="00F245F8" w:rsidP="00F245F8">
            <w:pPr>
              <w:pStyle w:val="BodyTextIndent"/>
              <w:keepNex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Address:</w:t>
            </w:r>
            <w:r w:rsidRPr="00CA4EB9">
              <w:rPr>
                <w:sz w:val="20"/>
                <w:lang w:val="en-NZ"/>
              </w:rPr>
              <w:tab/>
            </w:r>
            <w:r w:rsidRPr="00CA4EB9">
              <w:rPr>
                <w:sz w:val="20"/>
                <w:lang w:val="en-NZ"/>
              </w:rPr>
              <w:tab/>
            </w:r>
          </w:p>
          <w:p w14:paraId="1F33BCE8" w14:textId="77777777" w:rsidR="00F245F8" w:rsidRPr="00CA4EB9" w:rsidRDefault="00F245F8" w:rsidP="00F245F8">
            <w:pPr>
              <w:pStyle w:val="BodyTextIndent"/>
              <w:keepNex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b/>
            </w:r>
            <w:r w:rsidRPr="00CA4EB9">
              <w:rPr>
                <w:sz w:val="20"/>
                <w:lang w:val="en-NZ"/>
              </w:rPr>
              <w:tab/>
            </w:r>
          </w:p>
          <w:p w14:paraId="1EE2C972" w14:textId="77777777" w:rsidR="00F245F8" w:rsidRPr="00CA4EB9" w:rsidRDefault="00F245F8" w:rsidP="00F245F8">
            <w:pPr>
              <w:pStyle w:val="BodyTextIndent"/>
              <w:keepNex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sidRPr="00CA4EB9">
              <w:rPr>
                <w:sz w:val="20"/>
                <w:lang w:val="en-NZ"/>
              </w:rPr>
              <w:t>Tel. No.:</w:t>
            </w:r>
            <w:r w:rsidRPr="00CA4EB9">
              <w:rPr>
                <w:sz w:val="20"/>
                <w:lang w:val="en-NZ"/>
              </w:rPr>
              <w:tab/>
            </w:r>
            <w:r w:rsidRPr="00CA4EB9">
              <w:rPr>
                <w:sz w:val="20"/>
                <w:lang w:val="en-NZ"/>
              </w:rPr>
              <w:tab/>
            </w:r>
            <w:r w:rsidRPr="00CA4EB9">
              <w:rPr>
                <w:sz w:val="20"/>
                <w:lang w:val="en-NZ"/>
              </w:rPr>
              <w:tab/>
              <w:t>Fax:</w:t>
            </w:r>
            <w:r w:rsidRPr="00CA4EB9">
              <w:rPr>
                <w:sz w:val="20"/>
                <w:lang w:val="en-NZ"/>
              </w:rPr>
              <w:tab/>
            </w:r>
          </w:p>
          <w:p w14:paraId="7D56D557" w14:textId="77777777" w:rsidR="00F245F8" w:rsidRPr="00CA4EB9" w:rsidRDefault="00F245F8" w:rsidP="00F245F8">
            <w:pPr>
              <w:pStyle w:val="BodyTextIndent"/>
              <w:keepNex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Email:</w:t>
            </w:r>
            <w:r w:rsidRPr="00CA4EB9">
              <w:rPr>
                <w:sz w:val="20"/>
                <w:lang w:val="en-NZ"/>
              </w:rPr>
              <w:tab/>
            </w:r>
            <w:r w:rsidRPr="00CA4EB9">
              <w:rPr>
                <w:sz w:val="20"/>
                <w:lang w:val="en-NZ"/>
              </w:rPr>
              <w:tab/>
            </w:r>
          </w:p>
          <w:p w14:paraId="074378A3" w14:textId="77777777" w:rsidR="00F245F8" w:rsidRPr="00CA4EB9" w:rsidRDefault="00F245F8" w:rsidP="00F245F8">
            <w:pPr>
              <w:pStyle w:val="BodyTextIndent"/>
              <w:keepNex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Other contact details in event of an emergency outside normal working hours:</w:t>
            </w:r>
          </w:p>
          <w:p w14:paraId="4277B10C" w14:textId="77777777" w:rsidR="00F245F8" w:rsidRPr="00CA4EB9" w:rsidRDefault="00F245F8" w:rsidP="00F245F8">
            <w:pPr>
              <w:pStyle w:val="BodyTextIndent"/>
              <w:keepNext/>
              <w:tabs>
                <w:tab w:val="left" w:pos="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b/>
            </w:r>
          </w:p>
          <w:p w14:paraId="04CFFD2B" w14:textId="77777777" w:rsidR="00F245F8" w:rsidRPr="00CA4EB9" w:rsidRDefault="00F245F8" w:rsidP="00F245F8">
            <w:pPr>
              <w:rPr>
                <w:lang w:val="en-NZ"/>
              </w:rPr>
            </w:pPr>
          </w:p>
          <w:p w14:paraId="3A300C00" w14:textId="77777777" w:rsidR="00F245F8" w:rsidRPr="00CA4EB9" w:rsidRDefault="00F245F8" w:rsidP="00F245F8">
            <w:pPr>
              <w:rPr>
                <w:lang w:val="en-NZ"/>
              </w:rPr>
            </w:pPr>
          </w:p>
          <w:p w14:paraId="60492A60" w14:textId="06B7925C" w:rsidR="00F245F8" w:rsidRPr="00CA4EB9" w:rsidRDefault="00F245F8" w:rsidP="00F245F8">
            <w:pPr>
              <w:pStyle w:val="Heading1"/>
              <w:tabs>
                <w:tab w:val="left" w:pos="1620"/>
              </w:tabs>
              <w:snapToGrid w:val="0"/>
              <w:spacing w:before="120" w:after="120"/>
              <w:ind w:left="1620" w:right="-29" w:hanging="1620"/>
              <w:rPr>
                <w:lang w:val="en-NZ"/>
              </w:rPr>
            </w:pPr>
            <w:r w:rsidRPr="00CA4EB9">
              <w:rPr>
                <w:b w:val="0"/>
                <w:lang w:val="en-NZ"/>
              </w:rPr>
              <w:br w:type="page"/>
            </w:r>
            <w:r w:rsidRPr="00F245F8">
              <w:rPr>
                <w:bCs w:val="0"/>
                <w:lang w:val="en-NZ"/>
              </w:rPr>
              <w:t>SECTION VIII TRANSPORT</w:t>
            </w:r>
            <w:r w:rsidRPr="00CA4EB9">
              <w:rPr>
                <w:lang w:val="en-NZ"/>
              </w:rPr>
              <w:t xml:space="preserve"> INFORMATION [This section is to be certified either by the same official veterinarian who has certified the foregoing section or by an authorised transportation agent]</w:t>
            </w:r>
          </w:p>
          <w:p w14:paraId="71EB7E90" w14:textId="77777777" w:rsidR="00F245F8" w:rsidRPr="00CA4EB9" w:rsidRDefault="00F245F8" w:rsidP="00F245F8">
            <w:pPr>
              <w:widowControl w:val="0"/>
              <w:numPr>
                <w:ilvl w:val="2"/>
                <w:numId w:val="15"/>
              </w:numPr>
              <w:tabs>
                <w:tab w:val="clear" w:pos="480"/>
                <w:tab w:val="left" w:pos="540"/>
              </w:tabs>
              <w:adjustRightInd w:val="0"/>
              <w:spacing w:before="120" w:after="60" w:line="0" w:lineRule="atLeast"/>
              <w:ind w:left="540" w:hanging="540"/>
              <w:jc w:val="both"/>
              <w:rPr>
                <w:sz w:val="20"/>
                <w:lang w:val="en-NZ"/>
              </w:rPr>
            </w:pPr>
            <w:r w:rsidRPr="00CA4EB9">
              <w:rPr>
                <w:sz w:val="20"/>
                <w:lang w:val="en-NZ"/>
              </w:rPr>
              <w:t>The vehicle for the transport of the horse to the port of exit was thoroughly cleaned and disinfected with an officially approved disinfectant and was treated with an officially approved insecticide to my satisfaction immediately prior to the loading of the animal.</w:t>
            </w:r>
          </w:p>
          <w:p w14:paraId="72634469" w14:textId="77777777" w:rsidR="00F245F8" w:rsidRPr="00CA4EB9" w:rsidRDefault="00F245F8" w:rsidP="00F245F8">
            <w:pPr>
              <w:widowControl w:val="0"/>
              <w:numPr>
                <w:ilvl w:val="2"/>
                <w:numId w:val="15"/>
              </w:numPr>
              <w:tabs>
                <w:tab w:val="clear" w:pos="480"/>
                <w:tab w:val="left" w:pos="540"/>
              </w:tabs>
              <w:adjustRightInd w:val="0"/>
              <w:spacing w:before="60" w:after="60" w:line="0" w:lineRule="atLeast"/>
              <w:ind w:left="540" w:hanging="540"/>
              <w:jc w:val="both"/>
              <w:rPr>
                <w:sz w:val="20"/>
                <w:lang w:val="en-NZ"/>
              </w:rPr>
            </w:pPr>
            <w:r w:rsidRPr="00CA4EB9">
              <w:rPr>
                <w:sz w:val="20"/>
                <w:lang w:val="en-NZ"/>
              </w:rPr>
              <w:t>During the transportation, after due enquiry and to the best of my knowledge the horse will have no contact with animals not of the same certified health status.</w:t>
            </w:r>
          </w:p>
          <w:p w14:paraId="654451C6" w14:textId="77777777" w:rsidR="00F245F8" w:rsidRPr="00CA4EB9" w:rsidRDefault="00F245F8" w:rsidP="00F245F8">
            <w:pPr>
              <w:widowControl w:val="0"/>
              <w:numPr>
                <w:ilvl w:val="2"/>
                <w:numId w:val="15"/>
              </w:numPr>
              <w:tabs>
                <w:tab w:val="clear" w:pos="480"/>
                <w:tab w:val="num" w:pos="540"/>
              </w:tabs>
              <w:adjustRightInd w:val="0"/>
              <w:spacing w:before="60" w:after="60" w:line="0" w:lineRule="atLeast"/>
              <w:ind w:left="540" w:hanging="540"/>
              <w:jc w:val="both"/>
              <w:rPr>
                <w:bCs/>
                <w:sz w:val="20"/>
                <w:lang w:val="en-NZ"/>
              </w:rPr>
            </w:pPr>
            <w:r w:rsidRPr="00CA4EB9">
              <w:rPr>
                <w:sz w:val="20"/>
                <w:lang w:val="en-NZ"/>
              </w:rPr>
              <w:t xml:space="preserve">Procedures are in place to ensure that the containers that the horses will be transported in and loading facilities </w:t>
            </w:r>
            <w:r w:rsidRPr="00CA4EB9">
              <w:rPr>
                <w:bCs/>
                <w:sz w:val="20"/>
                <w:lang w:val="en-NZ"/>
              </w:rPr>
              <w:t>will be thoroughly cleaned and disinfected prior to use</w:t>
            </w:r>
            <w:r w:rsidRPr="00CA4EB9">
              <w:rPr>
                <w:sz w:val="20"/>
                <w:lang w:val="en-NZ"/>
              </w:rPr>
              <w:t>.</w:t>
            </w:r>
          </w:p>
          <w:p w14:paraId="09020CD9" w14:textId="77777777" w:rsidR="00F245F8" w:rsidRPr="00CA4EB9" w:rsidRDefault="00F245F8" w:rsidP="00F245F8">
            <w:pPr>
              <w:widowControl w:val="0"/>
              <w:numPr>
                <w:ilvl w:val="2"/>
                <w:numId w:val="15"/>
              </w:numPr>
              <w:tabs>
                <w:tab w:val="clear" w:pos="480"/>
                <w:tab w:val="num" w:pos="540"/>
              </w:tabs>
              <w:adjustRightInd w:val="0"/>
              <w:spacing w:before="60" w:after="60" w:line="0" w:lineRule="atLeast"/>
              <w:ind w:left="540" w:hanging="540"/>
              <w:jc w:val="both"/>
              <w:rPr>
                <w:sz w:val="20"/>
                <w:lang w:val="en-NZ"/>
              </w:rPr>
            </w:pPr>
            <w:r w:rsidRPr="00CA4EB9">
              <w:rPr>
                <w:sz w:val="20"/>
                <w:lang w:val="en-NZ"/>
              </w:rPr>
              <w:t>The containers meet the design and species requirements recommendations of the International Air Transport Association.</w:t>
            </w:r>
          </w:p>
          <w:p w14:paraId="2EB3943C" w14:textId="77777777" w:rsidR="00F245F8" w:rsidRPr="00CA4EB9" w:rsidRDefault="00F245F8" w:rsidP="00F245F8">
            <w:pPr>
              <w:adjustRightInd w:val="0"/>
              <w:spacing w:before="60" w:after="60" w:line="0" w:lineRule="atLeast"/>
              <w:ind w:left="540"/>
              <w:jc w:val="both"/>
              <w:rPr>
                <w:sz w:val="20"/>
                <w:lang w:val="en-NZ"/>
              </w:rPr>
            </w:pPr>
          </w:p>
          <w:p w14:paraId="3A4A8C80" w14:textId="77777777" w:rsidR="00F245F8" w:rsidRPr="00CA4EB9" w:rsidRDefault="00F245F8" w:rsidP="00F245F8">
            <w:pPr>
              <w:pStyle w:val="BodyTextInden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sidRPr="00CA4EB9">
              <w:rPr>
                <w:sz w:val="20"/>
                <w:lang w:val="en-NZ"/>
              </w:rPr>
              <w:t>Signature:</w:t>
            </w:r>
            <w:r w:rsidRPr="00CA4EB9">
              <w:rPr>
                <w:sz w:val="20"/>
                <w:lang w:val="en-NZ"/>
              </w:rPr>
              <w:tab/>
            </w:r>
            <w:r w:rsidRPr="00CA4EB9">
              <w:rPr>
                <w:sz w:val="20"/>
                <w:lang w:val="en-NZ"/>
              </w:rPr>
              <w:tab/>
            </w:r>
            <w:r w:rsidRPr="00CA4EB9">
              <w:rPr>
                <w:sz w:val="20"/>
                <w:lang w:val="en-NZ"/>
              </w:rPr>
              <w:tab/>
              <w:t>Date:</w:t>
            </w:r>
            <w:r w:rsidRPr="00CA4EB9">
              <w:rPr>
                <w:sz w:val="20"/>
                <w:lang w:val="en-NZ"/>
              </w:rPr>
              <w:tab/>
              <w:t xml:space="preserve"> </w:t>
            </w:r>
          </w:p>
          <w:p w14:paraId="58FCE802"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Name:</w:t>
            </w:r>
            <w:r w:rsidRPr="00CA4EB9">
              <w:rPr>
                <w:sz w:val="20"/>
                <w:lang w:val="en-NZ"/>
              </w:rPr>
              <w:tab/>
            </w:r>
            <w:r w:rsidRPr="00CA4EB9">
              <w:rPr>
                <w:sz w:val="20"/>
                <w:lang w:val="en-NZ"/>
              </w:rPr>
              <w:tab/>
            </w:r>
          </w:p>
          <w:p w14:paraId="795D88F0" w14:textId="77777777" w:rsidR="00F245F8" w:rsidRPr="00CA4EB9" w:rsidRDefault="00F245F8" w:rsidP="00F245F8">
            <w:pPr>
              <w:pStyle w:val="BodyTextIndent"/>
              <w:tabs>
                <w:tab w:val="left" w:pos="1260"/>
                <w:tab w:val="left" w:leader="underscore" w:pos="5040"/>
                <w:tab w:val="left" w:leader="underscore" w:pos="9900"/>
              </w:tabs>
              <w:adjustRightInd w:val="0"/>
              <w:snapToGrid w:val="0"/>
              <w:spacing w:before="120" w:after="0" w:line="240" w:lineRule="atLeast"/>
              <w:ind w:leftChars="0" w:left="0"/>
              <w:jc w:val="both"/>
              <w:rPr>
                <w:sz w:val="20"/>
                <w:lang w:val="en-NZ"/>
              </w:rPr>
            </w:pPr>
            <w:r w:rsidRPr="00CA4EB9">
              <w:rPr>
                <w:sz w:val="20"/>
                <w:lang w:val="en-NZ"/>
              </w:rPr>
              <w:t>Capacity</w:t>
            </w:r>
            <w:r w:rsidRPr="00CA4EB9">
              <w:rPr>
                <w:sz w:val="20"/>
                <w:lang w:val="en-NZ"/>
              </w:rPr>
              <w:tab/>
            </w:r>
            <w:r w:rsidRPr="00CA4EB9">
              <w:rPr>
                <w:sz w:val="20"/>
                <w:lang w:val="en-NZ"/>
              </w:rPr>
              <w:tab/>
              <w:t xml:space="preserve"> Company:</w:t>
            </w:r>
            <w:r w:rsidRPr="00CA4EB9">
              <w:rPr>
                <w:sz w:val="20"/>
                <w:lang w:val="en-NZ"/>
              </w:rPr>
              <w:tab/>
            </w:r>
          </w:p>
          <w:p w14:paraId="145B54D4"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Address:</w:t>
            </w:r>
            <w:r w:rsidRPr="00CA4EB9">
              <w:rPr>
                <w:sz w:val="20"/>
                <w:lang w:val="en-NZ"/>
              </w:rPr>
              <w:tab/>
            </w:r>
            <w:r w:rsidRPr="00CA4EB9">
              <w:rPr>
                <w:sz w:val="20"/>
                <w:lang w:val="en-NZ"/>
              </w:rPr>
              <w:tab/>
            </w:r>
          </w:p>
          <w:p w14:paraId="0ED20363"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b/>
            </w:r>
            <w:r w:rsidRPr="00CA4EB9">
              <w:rPr>
                <w:sz w:val="20"/>
                <w:lang w:val="en-NZ"/>
              </w:rPr>
              <w:tab/>
            </w:r>
          </w:p>
          <w:p w14:paraId="29D8B38D" w14:textId="77777777" w:rsidR="00F245F8" w:rsidRPr="00CA4EB9" w:rsidRDefault="00F245F8" w:rsidP="00F245F8">
            <w:pPr>
              <w:pStyle w:val="BodyTextInden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sidRPr="00CA4EB9">
              <w:rPr>
                <w:sz w:val="20"/>
                <w:lang w:val="en-NZ"/>
              </w:rPr>
              <w:t>Tel. No.:</w:t>
            </w:r>
            <w:r w:rsidRPr="00CA4EB9">
              <w:rPr>
                <w:sz w:val="20"/>
                <w:lang w:val="en-NZ"/>
              </w:rPr>
              <w:tab/>
            </w:r>
            <w:r w:rsidRPr="00CA4EB9">
              <w:rPr>
                <w:sz w:val="20"/>
                <w:lang w:val="en-NZ"/>
              </w:rPr>
              <w:tab/>
            </w:r>
            <w:r w:rsidRPr="00CA4EB9">
              <w:rPr>
                <w:sz w:val="20"/>
                <w:lang w:val="en-NZ"/>
              </w:rPr>
              <w:tab/>
              <w:t>Fax:</w:t>
            </w:r>
            <w:r w:rsidRPr="00CA4EB9">
              <w:rPr>
                <w:sz w:val="20"/>
                <w:lang w:val="en-NZ"/>
              </w:rPr>
              <w:tab/>
            </w:r>
          </w:p>
          <w:p w14:paraId="796CDFBE"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Email:</w:t>
            </w:r>
            <w:r w:rsidRPr="00CA4EB9">
              <w:rPr>
                <w:sz w:val="20"/>
                <w:lang w:val="en-NZ"/>
              </w:rPr>
              <w:tab/>
            </w:r>
            <w:r w:rsidRPr="00CA4EB9">
              <w:rPr>
                <w:sz w:val="20"/>
                <w:lang w:val="en-NZ"/>
              </w:rPr>
              <w:tab/>
            </w:r>
          </w:p>
          <w:p w14:paraId="60D06CB7" w14:textId="5BD8E5FA" w:rsidR="00F245F8" w:rsidRDefault="00F245F8" w:rsidP="00F245F8">
            <w:pPr>
              <w:adjustRightInd w:val="0"/>
              <w:spacing w:before="60" w:after="60" w:line="0" w:lineRule="atLeast"/>
              <w:ind w:left="480"/>
              <w:jc w:val="both"/>
              <w:rPr>
                <w:sz w:val="20"/>
                <w:lang w:val="en-NZ"/>
              </w:rPr>
            </w:pPr>
          </w:p>
          <w:p w14:paraId="2AFB80E0" w14:textId="0D8BD377" w:rsidR="004D2331" w:rsidRDefault="004D2331" w:rsidP="00F245F8">
            <w:pPr>
              <w:adjustRightInd w:val="0"/>
              <w:spacing w:before="60" w:after="60" w:line="0" w:lineRule="atLeast"/>
              <w:ind w:left="480"/>
              <w:jc w:val="both"/>
              <w:rPr>
                <w:sz w:val="20"/>
                <w:lang w:val="en-NZ"/>
              </w:rPr>
            </w:pPr>
          </w:p>
          <w:p w14:paraId="483C37A6" w14:textId="492FB6B8" w:rsidR="004D2331" w:rsidRDefault="004D2331" w:rsidP="00F245F8">
            <w:pPr>
              <w:adjustRightInd w:val="0"/>
              <w:spacing w:before="60" w:after="60" w:line="0" w:lineRule="atLeast"/>
              <w:ind w:left="480"/>
              <w:jc w:val="both"/>
              <w:rPr>
                <w:sz w:val="20"/>
                <w:lang w:val="en-NZ"/>
              </w:rPr>
            </w:pPr>
          </w:p>
          <w:p w14:paraId="46817B66" w14:textId="77777777" w:rsidR="004D2331" w:rsidRPr="00CA4EB9" w:rsidRDefault="004D2331" w:rsidP="00F245F8">
            <w:pPr>
              <w:adjustRightInd w:val="0"/>
              <w:spacing w:before="60" w:after="60" w:line="0" w:lineRule="atLeast"/>
              <w:ind w:left="480"/>
              <w:jc w:val="both"/>
              <w:rPr>
                <w:sz w:val="20"/>
                <w:lang w:val="en-NZ"/>
              </w:rPr>
            </w:pPr>
          </w:p>
          <w:p w14:paraId="36E78983" w14:textId="0E1A81C8" w:rsidR="00F245F8" w:rsidRPr="00CA4EB9" w:rsidRDefault="00F245F8" w:rsidP="00F245F8">
            <w:pPr>
              <w:pStyle w:val="Heading1"/>
              <w:tabs>
                <w:tab w:val="left" w:pos="1560"/>
              </w:tabs>
              <w:snapToGrid w:val="0"/>
              <w:spacing w:before="120" w:after="120"/>
              <w:ind w:left="1620" w:right="-29" w:hanging="1620"/>
              <w:rPr>
                <w:lang w:val="en-NZ"/>
              </w:rPr>
            </w:pPr>
            <w:r>
              <w:rPr>
                <w:lang w:val="en-NZ"/>
              </w:rPr>
              <w:lastRenderedPageBreak/>
              <w:t xml:space="preserve">SECTION IX   </w:t>
            </w:r>
            <w:r w:rsidRPr="00CA4EB9">
              <w:rPr>
                <w:lang w:val="en-NZ"/>
              </w:rPr>
              <w:t>ACKNOWLEDGEMENT BY THE CONSIGNOR OR HIS AUTHORISED AGENT</w:t>
            </w:r>
          </w:p>
          <w:p w14:paraId="6B93490B" w14:textId="77777777" w:rsidR="00F245F8" w:rsidRPr="00CA4EB9" w:rsidRDefault="00F245F8" w:rsidP="00F245F8">
            <w:pPr>
              <w:spacing w:before="120" w:after="60" w:line="0" w:lineRule="atLeast"/>
              <w:ind w:left="301" w:right="-34"/>
              <w:jc w:val="both"/>
              <w:rPr>
                <w:sz w:val="20"/>
                <w:lang w:val="en-NZ"/>
              </w:rPr>
            </w:pPr>
            <w:r w:rsidRPr="00CA4EB9">
              <w:rPr>
                <w:sz w:val="20"/>
                <w:lang w:val="en-NZ"/>
              </w:rPr>
              <w:t>I __________________________________ (name) hereby acknowledge the following:</w:t>
            </w:r>
          </w:p>
          <w:p w14:paraId="0C661EC4" w14:textId="77777777" w:rsidR="00F245F8" w:rsidRPr="00CA4EB9" w:rsidRDefault="00F245F8" w:rsidP="00F245F8">
            <w:pPr>
              <w:widowControl w:val="0"/>
              <w:numPr>
                <w:ilvl w:val="0"/>
                <w:numId w:val="18"/>
              </w:numPr>
              <w:adjustRightInd w:val="0"/>
              <w:spacing w:before="60" w:after="60" w:line="0" w:lineRule="atLeast"/>
              <w:jc w:val="both"/>
              <w:rPr>
                <w:sz w:val="20"/>
                <w:lang w:val="en-NZ"/>
              </w:rPr>
            </w:pPr>
            <w:r w:rsidRPr="00CA4EB9">
              <w:rPr>
                <w:sz w:val="20"/>
                <w:lang w:val="en-NZ"/>
              </w:rPr>
              <w:t>The horse must undergo post arrival quarantine (PAQ) in a Government approved quarantine premises for at least 14 days.</w:t>
            </w:r>
          </w:p>
          <w:p w14:paraId="44B6EABE" w14:textId="77777777" w:rsidR="00F245F8" w:rsidRPr="00CA4EB9" w:rsidRDefault="00F245F8" w:rsidP="00F245F8">
            <w:pPr>
              <w:widowControl w:val="0"/>
              <w:numPr>
                <w:ilvl w:val="0"/>
                <w:numId w:val="18"/>
              </w:numPr>
              <w:adjustRightInd w:val="0"/>
              <w:spacing w:before="60" w:after="60" w:line="0" w:lineRule="atLeast"/>
              <w:jc w:val="both"/>
              <w:rPr>
                <w:sz w:val="20"/>
                <w:lang w:val="en-NZ"/>
              </w:rPr>
            </w:pPr>
            <w:r w:rsidRPr="00CA4EB9">
              <w:rPr>
                <w:sz w:val="20"/>
                <w:lang w:val="en-NZ"/>
              </w:rPr>
              <w:t xml:space="preserve">In the event of the horse identified in SECTION I of this certificate, arriving in Hong Kong without the correct certification or in any other way not having met these requirements, the horse and any in-contact horse or equipment may be detained in PAQ, exported at the importer’s </w:t>
            </w:r>
            <w:proofErr w:type="gramStart"/>
            <w:r w:rsidRPr="00CA4EB9">
              <w:rPr>
                <w:sz w:val="20"/>
                <w:lang w:val="en-NZ"/>
              </w:rPr>
              <w:t>expense</w:t>
            </w:r>
            <w:proofErr w:type="gramEnd"/>
            <w:r w:rsidRPr="00CA4EB9">
              <w:rPr>
                <w:sz w:val="20"/>
                <w:lang w:val="en-NZ"/>
              </w:rPr>
              <w:t xml:space="preserve"> or destroyed and disposed of at the importer’s expense.</w:t>
            </w:r>
          </w:p>
          <w:p w14:paraId="385854F0" w14:textId="77777777" w:rsidR="00F245F8" w:rsidRPr="00CA4EB9" w:rsidRDefault="00F245F8" w:rsidP="00F245F8">
            <w:pPr>
              <w:widowControl w:val="0"/>
              <w:numPr>
                <w:ilvl w:val="0"/>
                <w:numId w:val="18"/>
              </w:numPr>
              <w:adjustRightInd w:val="0"/>
              <w:spacing w:before="60" w:after="60" w:line="0" w:lineRule="atLeast"/>
              <w:jc w:val="both"/>
              <w:rPr>
                <w:sz w:val="20"/>
                <w:lang w:val="en-NZ"/>
              </w:rPr>
            </w:pPr>
            <w:r w:rsidRPr="00CA4EB9">
              <w:rPr>
                <w:sz w:val="20"/>
                <w:lang w:val="en-NZ"/>
              </w:rPr>
              <w:t>During the PAQ in Hong Kong, the horse may be subjected to any testing or any treatment prescribed by the Government of HKSAR at the consignor’s expense.</w:t>
            </w:r>
          </w:p>
          <w:p w14:paraId="2FBF53D4" w14:textId="77777777" w:rsidR="00F245F8" w:rsidRPr="00CA4EB9" w:rsidRDefault="00F245F8" w:rsidP="00F245F8">
            <w:pPr>
              <w:widowControl w:val="0"/>
              <w:numPr>
                <w:ilvl w:val="0"/>
                <w:numId w:val="18"/>
              </w:numPr>
              <w:adjustRightInd w:val="0"/>
              <w:spacing w:before="60" w:after="60" w:line="0" w:lineRule="atLeast"/>
              <w:jc w:val="both"/>
              <w:rPr>
                <w:sz w:val="20"/>
                <w:lang w:val="en-NZ"/>
              </w:rPr>
            </w:pPr>
            <w:r w:rsidRPr="00CA4EB9">
              <w:rPr>
                <w:sz w:val="20"/>
                <w:lang w:val="en-NZ"/>
              </w:rPr>
              <w:t>If the horse fails a test or shows signs of disease that horse and any in-contact horses may be, at the consignor’s expense, detained in PAQ for further testing and/or observation or exported or destroyed and disposed of without recompense.</w:t>
            </w:r>
          </w:p>
          <w:p w14:paraId="59FFC148" w14:textId="77777777" w:rsidR="00F245F8" w:rsidRPr="00CA4EB9" w:rsidRDefault="00F245F8" w:rsidP="00F245F8">
            <w:pPr>
              <w:spacing w:before="60" w:after="60" w:line="0" w:lineRule="atLeast"/>
              <w:ind w:left="360" w:right="-34"/>
              <w:jc w:val="both"/>
              <w:rPr>
                <w:sz w:val="20"/>
                <w:lang w:val="en-NZ"/>
              </w:rPr>
            </w:pPr>
          </w:p>
          <w:p w14:paraId="43A6DC1F" w14:textId="77777777" w:rsidR="00F245F8" w:rsidRPr="00CA4EB9" w:rsidRDefault="00F245F8" w:rsidP="00F245F8">
            <w:pPr>
              <w:pStyle w:val="BodyTextInden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sidRPr="00CA4EB9">
              <w:rPr>
                <w:sz w:val="20"/>
                <w:lang w:val="en-NZ"/>
              </w:rPr>
              <w:t>Signature:</w:t>
            </w:r>
            <w:r w:rsidRPr="00CA4EB9">
              <w:rPr>
                <w:sz w:val="20"/>
                <w:lang w:val="en-NZ"/>
              </w:rPr>
              <w:tab/>
            </w:r>
            <w:r w:rsidRPr="00CA4EB9">
              <w:rPr>
                <w:sz w:val="20"/>
                <w:lang w:val="en-NZ"/>
              </w:rPr>
              <w:tab/>
            </w:r>
            <w:r w:rsidRPr="00CA4EB9">
              <w:rPr>
                <w:sz w:val="20"/>
                <w:lang w:val="en-NZ"/>
              </w:rPr>
              <w:tab/>
              <w:t>Date:</w:t>
            </w:r>
            <w:r w:rsidRPr="00CA4EB9">
              <w:rPr>
                <w:sz w:val="20"/>
                <w:lang w:val="en-NZ"/>
              </w:rPr>
              <w:tab/>
              <w:t xml:space="preserve"> </w:t>
            </w:r>
          </w:p>
          <w:p w14:paraId="7357597D" w14:textId="77777777" w:rsidR="00F245F8" w:rsidRPr="00CA4EB9" w:rsidRDefault="00F245F8" w:rsidP="00F245F8">
            <w:pPr>
              <w:pStyle w:val="BodyTextIndent"/>
              <w:tabs>
                <w:tab w:val="left" w:pos="1260"/>
                <w:tab w:val="left" w:leader="underscore" w:pos="5040"/>
                <w:tab w:val="left" w:leader="underscore" w:pos="9900"/>
              </w:tabs>
              <w:adjustRightInd w:val="0"/>
              <w:snapToGrid w:val="0"/>
              <w:spacing w:before="120" w:after="0" w:line="240" w:lineRule="atLeast"/>
              <w:ind w:leftChars="0" w:left="0"/>
              <w:jc w:val="both"/>
              <w:rPr>
                <w:sz w:val="20"/>
                <w:lang w:val="en-NZ"/>
              </w:rPr>
            </w:pPr>
            <w:r w:rsidRPr="00CA4EB9">
              <w:rPr>
                <w:sz w:val="20"/>
                <w:lang w:val="en-NZ"/>
              </w:rPr>
              <w:t>Capacity</w:t>
            </w:r>
            <w:r w:rsidRPr="00CA4EB9">
              <w:rPr>
                <w:sz w:val="20"/>
                <w:lang w:val="en-NZ"/>
              </w:rPr>
              <w:tab/>
            </w:r>
            <w:r w:rsidRPr="00CA4EB9">
              <w:rPr>
                <w:sz w:val="20"/>
                <w:lang w:val="en-NZ"/>
              </w:rPr>
              <w:tab/>
              <w:t xml:space="preserve"> Company:</w:t>
            </w:r>
            <w:r w:rsidRPr="00CA4EB9">
              <w:rPr>
                <w:sz w:val="20"/>
                <w:lang w:val="en-NZ"/>
              </w:rPr>
              <w:tab/>
            </w:r>
          </w:p>
          <w:p w14:paraId="79111481"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Address:</w:t>
            </w:r>
            <w:r w:rsidRPr="00CA4EB9">
              <w:rPr>
                <w:sz w:val="20"/>
                <w:lang w:val="en-NZ"/>
              </w:rPr>
              <w:tab/>
            </w:r>
            <w:r w:rsidRPr="00CA4EB9">
              <w:rPr>
                <w:sz w:val="20"/>
                <w:lang w:val="en-NZ"/>
              </w:rPr>
              <w:tab/>
            </w:r>
          </w:p>
          <w:p w14:paraId="1F4CA20F"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b/>
            </w:r>
            <w:r w:rsidRPr="00CA4EB9">
              <w:rPr>
                <w:sz w:val="20"/>
                <w:lang w:val="en-NZ"/>
              </w:rPr>
              <w:tab/>
            </w:r>
          </w:p>
          <w:p w14:paraId="59F1E367" w14:textId="77777777" w:rsidR="00F245F8" w:rsidRPr="00CA4EB9" w:rsidRDefault="00F245F8" w:rsidP="00F245F8">
            <w:pPr>
              <w:pStyle w:val="BodyTextIndent"/>
              <w:tabs>
                <w:tab w:val="left" w:pos="1260"/>
                <w:tab w:val="left" w:leader="underscore" w:pos="5040"/>
                <w:tab w:val="left" w:pos="5130"/>
                <w:tab w:val="left" w:leader="underscore" w:pos="9900"/>
              </w:tabs>
              <w:adjustRightInd w:val="0"/>
              <w:snapToGrid w:val="0"/>
              <w:spacing w:before="120" w:after="0" w:line="240" w:lineRule="atLeast"/>
              <w:ind w:leftChars="0" w:left="0"/>
              <w:jc w:val="both"/>
              <w:rPr>
                <w:sz w:val="20"/>
                <w:lang w:val="en-NZ"/>
              </w:rPr>
            </w:pPr>
            <w:r w:rsidRPr="00CA4EB9">
              <w:rPr>
                <w:sz w:val="20"/>
                <w:lang w:val="en-NZ"/>
              </w:rPr>
              <w:t>Tel. No.:</w:t>
            </w:r>
            <w:r w:rsidRPr="00CA4EB9">
              <w:rPr>
                <w:sz w:val="20"/>
                <w:lang w:val="en-NZ"/>
              </w:rPr>
              <w:tab/>
            </w:r>
            <w:r w:rsidRPr="00CA4EB9">
              <w:rPr>
                <w:sz w:val="20"/>
                <w:lang w:val="en-NZ"/>
              </w:rPr>
              <w:tab/>
            </w:r>
            <w:r w:rsidRPr="00CA4EB9">
              <w:rPr>
                <w:sz w:val="20"/>
                <w:lang w:val="en-NZ"/>
              </w:rPr>
              <w:tab/>
              <w:t>Fax:</w:t>
            </w:r>
            <w:r w:rsidRPr="00CA4EB9">
              <w:rPr>
                <w:sz w:val="20"/>
                <w:lang w:val="en-NZ"/>
              </w:rPr>
              <w:tab/>
            </w:r>
          </w:p>
          <w:p w14:paraId="2FADCAF9"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Email:</w:t>
            </w:r>
            <w:r w:rsidRPr="00CA4EB9">
              <w:rPr>
                <w:sz w:val="20"/>
                <w:lang w:val="en-NZ"/>
              </w:rPr>
              <w:tab/>
            </w:r>
            <w:r w:rsidRPr="00CA4EB9">
              <w:rPr>
                <w:sz w:val="20"/>
                <w:lang w:val="en-NZ"/>
              </w:rPr>
              <w:tab/>
            </w:r>
          </w:p>
          <w:p w14:paraId="39508328"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Other contact details in event of an emergency outside normal working hours:</w:t>
            </w:r>
          </w:p>
          <w:p w14:paraId="60C4610F" w14:textId="77777777" w:rsidR="00F245F8" w:rsidRPr="00CA4EB9" w:rsidRDefault="00F245F8" w:rsidP="00F245F8">
            <w:pPr>
              <w:pStyle w:val="BodyTextIndent"/>
              <w:tabs>
                <w:tab w:val="left" w:pos="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b/>
            </w:r>
          </w:p>
          <w:p w14:paraId="02A1205A" w14:textId="734BD939" w:rsidR="00F245F8" w:rsidRPr="00CA4EB9" w:rsidRDefault="00F245F8" w:rsidP="004D2331">
            <w:pPr>
              <w:tabs>
                <w:tab w:val="left" w:pos="1080"/>
              </w:tabs>
              <w:snapToGrid w:val="0"/>
              <w:spacing w:before="60" w:after="60" w:line="360" w:lineRule="auto"/>
              <w:ind w:right="-34"/>
              <w:rPr>
                <w:b/>
                <w:szCs w:val="24"/>
                <w:lang w:val="en-NZ"/>
              </w:rPr>
            </w:pPr>
            <w:r w:rsidRPr="00CA4EB9">
              <w:rPr>
                <w:sz w:val="20"/>
                <w:lang w:val="en-NZ"/>
              </w:rPr>
              <w:br w:type="page"/>
            </w:r>
            <w:r w:rsidRPr="00CA4EB9">
              <w:rPr>
                <w:b/>
                <w:szCs w:val="24"/>
                <w:lang w:val="en-NZ"/>
              </w:rPr>
              <w:t xml:space="preserve"> FOOTNOTES:</w:t>
            </w:r>
          </w:p>
          <w:p w14:paraId="3AE1C4C8"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The language of the exporting/importing country(</w:t>
            </w:r>
            <w:proofErr w:type="spellStart"/>
            <w:r w:rsidRPr="00CA4EB9">
              <w:rPr>
                <w:sz w:val="22"/>
                <w:szCs w:val="22"/>
                <w:lang w:val="en-NZ"/>
              </w:rPr>
              <w:t>ies</w:t>
            </w:r>
            <w:proofErr w:type="spellEnd"/>
            <w:r w:rsidRPr="00CA4EB9">
              <w:rPr>
                <w:sz w:val="22"/>
                <w:szCs w:val="22"/>
                <w:lang w:val="en-NZ"/>
              </w:rPr>
              <w:t>)/regions may also be used providing that it appears below the English version on the same certification. In the event of any differences, the English version will prevail.</w:t>
            </w:r>
          </w:p>
          <w:p w14:paraId="0246FFE8"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 xml:space="preserve">Scheduled countries for permanent import of horses: </w:t>
            </w:r>
            <w:r w:rsidRPr="00CA4EB9">
              <w:rPr>
                <w:rFonts w:hint="eastAsia"/>
                <w:sz w:val="22"/>
                <w:szCs w:val="22"/>
                <w:lang w:val="en-NZ" w:eastAsia="zh-HK"/>
              </w:rPr>
              <w:t xml:space="preserve">Argentina, </w:t>
            </w:r>
            <w:r w:rsidRPr="00CA4EB9">
              <w:rPr>
                <w:sz w:val="22"/>
                <w:szCs w:val="22"/>
                <w:lang w:val="en-NZ"/>
              </w:rPr>
              <w:t>Australia, Canada, Denmark, France, Germany, Italy, Japan, Macao Special Administrative Region of People’s Republic of China, Peninsular Malaysia (</w:t>
            </w:r>
            <w:r w:rsidRPr="00CA4EB9">
              <w:rPr>
                <w:color w:val="000000"/>
                <w:sz w:val="22"/>
              </w:rPr>
              <w:t>currently suspended from transporting horses directly or indirectly to Hong Kong)</w:t>
            </w:r>
            <w:r w:rsidRPr="00CA4EB9">
              <w:rPr>
                <w:sz w:val="22"/>
                <w:szCs w:val="22"/>
                <w:lang w:val="en-NZ"/>
              </w:rPr>
              <w:t>, New Zealand, the Republic of Ireland, the Republic of South Africa (currently suspended from transporting horses directly to Hong Kong), Singapore, the United Arab Emirates, the United Kingdom (Great Britain &amp; Northern Ireland) and the United States of America.</w:t>
            </w:r>
          </w:p>
          <w:p w14:paraId="78D41330"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Competent Authority: The government authority of the exporting country/region, which is responsible to issue official certification for the export of horses.</w:t>
            </w:r>
          </w:p>
          <w:p w14:paraId="7AF10336"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The consignor or his authorised agent must complete the acknowledgement (SECTION IX) attached to this certificate.</w:t>
            </w:r>
          </w:p>
          <w:p w14:paraId="0B15193E"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 xml:space="preserve">For horses imported directly from a country where African horse sickness has occurred in the last 2 years, then pre-export quarantine must be for a minimum of 40 days in a government facility that have </w:t>
            </w:r>
            <w:proofErr w:type="spellStart"/>
            <w:r w:rsidRPr="00CA4EB9">
              <w:rPr>
                <w:i/>
                <w:sz w:val="22"/>
                <w:szCs w:val="22"/>
                <w:lang w:val="en-NZ"/>
              </w:rPr>
              <w:t>Culicoides</w:t>
            </w:r>
            <w:proofErr w:type="spellEnd"/>
            <w:r w:rsidRPr="00CA4EB9">
              <w:rPr>
                <w:sz w:val="22"/>
                <w:szCs w:val="22"/>
                <w:lang w:val="en-NZ"/>
              </w:rPr>
              <w:t xml:space="preserve"> proof stables </w:t>
            </w:r>
            <w:proofErr w:type="gramStart"/>
            <w:r w:rsidRPr="00CA4EB9">
              <w:rPr>
                <w:sz w:val="22"/>
                <w:szCs w:val="22"/>
                <w:lang w:val="en-NZ"/>
              </w:rPr>
              <w:t>in order to</w:t>
            </w:r>
            <w:proofErr w:type="gramEnd"/>
            <w:r w:rsidRPr="00CA4EB9">
              <w:rPr>
                <w:sz w:val="22"/>
                <w:szCs w:val="22"/>
                <w:lang w:val="en-NZ"/>
              </w:rPr>
              <w:t xml:space="preserve"> allow the testing to be carried out.</w:t>
            </w:r>
          </w:p>
          <w:p w14:paraId="43762548"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An official African horse sickness free zone of a country, territory or part of a territory as designated by AFCD.</w:t>
            </w:r>
          </w:p>
          <w:p w14:paraId="2681191E"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All serological tests and vaccinations must be carried out in accordance with the latest version of the OIE Manual of Standards for Diagnostic Tests and Vaccines if OIE standards exist. The laboratory reports (or certified copies) for tests carried out must be attached to this certificate and officially endorsed by the certifying veterinarian. Proof of vaccinations must also be attached.</w:t>
            </w:r>
          </w:p>
          <w:p w14:paraId="41AD6532"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lastRenderedPageBreak/>
              <w:t xml:space="preserve">Blood samples must be sent to a laboratory approved by the veterinary authority of that country/region. </w:t>
            </w:r>
          </w:p>
          <w:p w14:paraId="34100C14"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Enter date the blood sample was collected.</w:t>
            </w:r>
          </w:p>
          <w:p w14:paraId="66AC17BB" w14:textId="77777777" w:rsidR="00F245F8" w:rsidRPr="00CA4EB9" w:rsidRDefault="00F245F8" w:rsidP="00F245F8">
            <w:pPr>
              <w:widowControl w:val="0"/>
              <w:numPr>
                <w:ilvl w:val="0"/>
                <w:numId w:val="16"/>
              </w:numPr>
              <w:spacing w:afterLines="50" w:after="120" w:line="0" w:lineRule="atLeast"/>
              <w:ind w:right="-34"/>
              <w:jc w:val="both"/>
              <w:rPr>
                <w:sz w:val="22"/>
                <w:szCs w:val="22"/>
                <w:lang w:val="en-NZ"/>
              </w:rPr>
            </w:pPr>
            <w:r w:rsidRPr="00CA4EB9">
              <w:rPr>
                <w:sz w:val="22"/>
                <w:szCs w:val="22"/>
                <w:lang w:val="en-NZ"/>
              </w:rPr>
              <w:t xml:space="preserve">Certified copies may be photocopies of the original laboratory results bearing the name, title, signature, </w:t>
            </w:r>
            <w:proofErr w:type="gramStart"/>
            <w:r w:rsidRPr="00CA4EB9">
              <w:rPr>
                <w:sz w:val="22"/>
                <w:szCs w:val="22"/>
                <w:lang w:val="en-NZ"/>
              </w:rPr>
              <w:t>date</w:t>
            </w:r>
            <w:proofErr w:type="gramEnd"/>
            <w:r w:rsidRPr="00CA4EB9">
              <w:rPr>
                <w:sz w:val="22"/>
                <w:szCs w:val="22"/>
                <w:lang w:val="en-NZ"/>
              </w:rPr>
              <w:t xml:space="preserve"> and official letterhead of the laboratory. If copies of the laboratory reports are not </w:t>
            </w:r>
            <w:proofErr w:type="gramStart"/>
            <w:r w:rsidRPr="00CA4EB9">
              <w:rPr>
                <w:sz w:val="22"/>
                <w:szCs w:val="22"/>
                <w:lang w:val="en-NZ"/>
              </w:rPr>
              <w:t>available</w:t>
            </w:r>
            <w:proofErr w:type="gramEnd"/>
            <w:r w:rsidRPr="00CA4EB9">
              <w:rPr>
                <w:sz w:val="22"/>
                <w:szCs w:val="22"/>
                <w:lang w:val="en-NZ"/>
              </w:rPr>
              <w:t xml:space="preserve"> then the tests will be deemed to have not taken place and must be performed again by the exporting country/region.</w:t>
            </w:r>
          </w:p>
          <w:p w14:paraId="7317512C" w14:textId="77777777" w:rsidR="00F245F8" w:rsidRPr="00CA4EB9" w:rsidRDefault="00F245F8" w:rsidP="00F245F8">
            <w:pPr>
              <w:widowControl w:val="0"/>
              <w:numPr>
                <w:ilvl w:val="0"/>
                <w:numId w:val="16"/>
              </w:numPr>
              <w:snapToGrid w:val="0"/>
              <w:spacing w:afterLines="50" w:after="120" w:line="0" w:lineRule="atLeast"/>
              <w:ind w:right="13"/>
              <w:jc w:val="both"/>
              <w:rPr>
                <w:sz w:val="22"/>
                <w:szCs w:val="22"/>
                <w:lang w:val="en-NZ"/>
              </w:rPr>
            </w:pPr>
            <w:proofErr w:type="spellStart"/>
            <w:r w:rsidRPr="00CA4EB9">
              <w:rPr>
                <w:rFonts w:eastAsia="MingLiU"/>
                <w:iCs/>
                <w:sz w:val="22"/>
                <w:szCs w:val="22"/>
              </w:rPr>
              <w:t>Equivac</w:t>
            </w:r>
            <w:proofErr w:type="spellEnd"/>
            <w:r w:rsidRPr="00CA4EB9">
              <w:rPr>
                <w:rFonts w:eastAsia="MingLiU"/>
                <w:iCs/>
                <w:sz w:val="22"/>
                <w:szCs w:val="22"/>
              </w:rPr>
              <w:t xml:space="preserve">® </w:t>
            </w:r>
            <w:proofErr w:type="spellStart"/>
            <w:r w:rsidRPr="00CA4EB9">
              <w:rPr>
                <w:rFonts w:eastAsia="MingLiU"/>
                <w:iCs/>
                <w:sz w:val="22"/>
                <w:szCs w:val="22"/>
              </w:rPr>
              <w:t>HeV</w:t>
            </w:r>
            <w:proofErr w:type="spellEnd"/>
            <w:r w:rsidRPr="00CA4EB9">
              <w:rPr>
                <w:rFonts w:eastAsia="MingLiU"/>
                <w:iCs/>
                <w:sz w:val="22"/>
                <w:szCs w:val="22"/>
              </w:rPr>
              <w:t xml:space="preserve"> virus vaccine produced by Zoetis Australia Pty Ltd is the only available vaccine against Hendra virus and subsequently approved for use for imported horses by AFCD. Vaccines must be administered as per registration requirements and manufacturer’s advice. </w:t>
            </w:r>
            <w:r w:rsidRPr="00CA4EB9">
              <w:rPr>
                <w:iCs/>
                <w:sz w:val="22"/>
                <w:szCs w:val="22"/>
              </w:rPr>
              <w:t xml:space="preserve">The import must be accompanied by an up-to-date vaccination certificate endorsed by the official veterinary officer </w:t>
            </w:r>
            <w:r w:rsidRPr="00CA4EB9">
              <w:rPr>
                <w:sz w:val="22"/>
                <w:szCs w:val="22"/>
                <w:lang w:val="en-NZ"/>
              </w:rPr>
              <w:t>authorised by the competent veterinary authority of the exporting country/region.</w:t>
            </w:r>
          </w:p>
          <w:p w14:paraId="3768A7EC" w14:textId="77777777" w:rsidR="00F245F8" w:rsidRPr="00CA4EB9" w:rsidRDefault="00F245F8" w:rsidP="00F245F8">
            <w:pPr>
              <w:tabs>
                <w:tab w:val="left" w:pos="1080"/>
              </w:tabs>
              <w:snapToGrid w:val="0"/>
              <w:spacing w:before="60" w:after="60" w:line="360" w:lineRule="auto"/>
              <w:ind w:right="-34"/>
              <w:rPr>
                <w:b/>
                <w:sz w:val="20"/>
                <w:lang w:val="en-NZ"/>
              </w:rPr>
            </w:pPr>
            <w:r w:rsidRPr="00CA4EB9">
              <w:rPr>
                <w:b/>
                <w:sz w:val="20"/>
                <w:lang w:val="en-NZ"/>
              </w:rPr>
              <w:t>ANNEX 1: ADDITIONAL CERTIFICATION FOR HORSES TO BE PERMANENTLY IMPORTED INTO HONG KONG WITH RESIDENCY IN MORE THAN ONE TRIPARTITE COUNTRY* OR AUSTRALIA/NEW ZEALAND* OR REPUBLIC OF SOUTH AFRICA* DURING THE 60 DAYS PRECEDING EXPORT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gridCol w:w="1580"/>
              <w:gridCol w:w="1574"/>
              <w:gridCol w:w="3643"/>
            </w:tblGrid>
            <w:tr w:rsidR="00F245F8" w:rsidRPr="00CA4EB9" w14:paraId="66561B84" w14:textId="77777777" w:rsidTr="00F245F8">
              <w:tc>
                <w:tcPr>
                  <w:tcW w:w="4503" w:type="dxa"/>
                  <w:gridSpan w:val="2"/>
                  <w:vAlign w:val="center"/>
                </w:tcPr>
                <w:p w14:paraId="44FEEB44" w14:textId="77777777" w:rsidR="00F245F8" w:rsidRPr="00CA4EB9" w:rsidRDefault="00F245F8" w:rsidP="00F245F8">
                  <w:pPr>
                    <w:snapToGrid w:val="0"/>
                    <w:jc w:val="both"/>
                    <w:rPr>
                      <w:sz w:val="20"/>
                      <w:lang w:val="en-NZ"/>
                    </w:rPr>
                  </w:pPr>
                  <w:proofErr w:type="gramStart"/>
                  <w:r w:rsidRPr="00CA4EB9">
                    <w:rPr>
                      <w:sz w:val="20"/>
                      <w:lang w:val="en-NZ"/>
                    </w:rPr>
                    <w:t>Name :</w:t>
                  </w:r>
                  <w:proofErr w:type="gramEnd"/>
                </w:p>
                <w:p w14:paraId="02946414" w14:textId="77777777" w:rsidR="00F245F8" w:rsidRPr="00CA4EB9" w:rsidRDefault="00F245F8" w:rsidP="00F245F8">
                  <w:pPr>
                    <w:snapToGrid w:val="0"/>
                    <w:jc w:val="both"/>
                    <w:rPr>
                      <w:sz w:val="20"/>
                      <w:lang w:val="en-NZ"/>
                    </w:rPr>
                  </w:pPr>
                </w:p>
              </w:tc>
              <w:tc>
                <w:tcPr>
                  <w:tcW w:w="5217" w:type="dxa"/>
                  <w:gridSpan w:val="2"/>
                  <w:vAlign w:val="center"/>
                </w:tcPr>
                <w:p w14:paraId="11CFF49D" w14:textId="77777777" w:rsidR="00F245F8" w:rsidRPr="00CA4EB9" w:rsidRDefault="00F245F8" w:rsidP="00F245F8">
                  <w:pPr>
                    <w:snapToGrid w:val="0"/>
                    <w:jc w:val="both"/>
                    <w:rPr>
                      <w:sz w:val="20"/>
                      <w:lang w:val="en-NZ"/>
                    </w:rPr>
                  </w:pPr>
                  <w:proofErr w:type="gramStart"/>
                  <w:r w:rsidRPr="00CA4EB9">
                    <w:rPr>
                      <w:sz w:val="20"/>
                      <w:lang w:val="en-NZ"/>
                    </w:rPr>
                    <w:t>Colour :</w:t>
                  </w:r>
                  <w:proofErr w:type="gramEnd"/>
                </w:p>
                <w:p w14:paraId="71E7D7FE" w14:textId="77777777" w:rsidR="00F245F8" w:rsidRPr="00CA4EB9" w:rsidRDefault="00F245F8" w:rsidP="00F245F8">
                  <w:pPr>
                    <w:snapToGrid w:val="0"/>
                    <w:jc w:val="both"/>
                    <w:rPr>
                      <w:sz w:val="20"/>
                      <w:lang w:val="en-NZ"/>
                    </w:rPr>
                  </w:pPr>
                </w:p>
              </w:tc>
            </w:tr>
            <w:tr w:rsidR="00F245F8" w:rsidRPr="00CA4EB9" w14:paraId="1F8DE3F9" w14:textId="77777777" w:rsidTr="00F245F8">
              <w:tc>
                <w:tcPr>
                  <w:tcW w:w="2923" w:type="dxa"/>
                  <w:vAlign w:val="center"/>
                </w:tcPr>
                <w:p w14:paraId="106A74B1" w14:textId="77777777" w:rsidR="00F245F8" w:rsidRPr="00CA4EB9" w:rsidRDefault="00F245F8" w:rsidP="00F245F8">
                  <w:pPr>
                    <w:snapToGrid w:val="0"/>
                    <w:jc w:val="both"/>
                    <w:rPr>
                      <w:sz w:val="20"/>
                      <w:lang w:val="en-NZ"/>
                    </w:rPr>
                  </w:pPr>
                  <w:proofErr w:type="gramStart"/>
                  <w:r w:rsidRPr="00CA4EB9">
                    <w:rPr>
                      <w:sz w:val="20"/>
                      <w:lang w:val="en-NZ"/>
                    </w:rPr>
                    <w:t>Sex :</w:t>
                  </w:r>
                  <w:proofErr w:type="gramEnd"/>
                </w:p>
                <w:p w14:paraId="5F0B66B1" w14:textId="77777777" w:rsidR="00F245F8" w:rsidRPr="00CA4EB9" w:rsidRDefault="00F245F8" w:rsidP="00F245F8">
                  <w:pPr>
                    <w:snapToGrid w:val="0"/>
                    <w:jc w:val="both"/>
                    <w:rPr>
                      <w:sz w:val="20"/>
                      <w:lang w:val="en-NZ"/>
                    </w:rPr>
                  </w:pPr>
                </w:p>
              </w:tc>
              <w:tc>
                <w:tcPr>
                  <w:tcW w:w="3154" w:type="dxa"/>
                  <w:gridSpan w:val="2"/>
                  <w:vAlign w:val="center"/>
                </w:tcPr>
                <w:p w14:paraId="536F7D93" w14:textId="77777777" w:rsidR="00F245F8" w:rsidRPr="00CA4EB9" w:rsidRDefault="00F245F8" w:rsidP="00F245F8">
                  <w:pPr>
                    <w:snapToGrid w:val="0"/>
                    <w:jc w:val="both"/>
                    <w:rPr>
                      <w:sz w:val="20"/>
                      <w:lang w:val="en-NZ"/>
                    </w:rPr>
                  </w:pPr>
                  <w:proofErr w:type="gramStart"/>
                  <w:r w:rsidRPr="00CA4EB9">
                    <w:rPr>
                      <w:sz w:val="20"/>
                      <w:lang w:val="en-NZ"/>
                    </w:rPr>
                    <w:t>Age :</w:t>
                  </w:r>
                  <w:proofErr w:type="gramEnd"/>
                </w:p>
                <w:p w14:paraId="7731521B" w14:textId="77777777" w:rsidR="00F245F8" w:rsidRPr="00CA4EB9" w:rsidRDefault="00F245F8" w:rsidP="00F245F8">
                  <w:pPr>
                    <w:snapToGrid w:val="0"/>
                    <w:jc w:val="both"/>
                    <w:rPr>
                      <w:sz w:val="20"/>
                      <w:lang w:val="en-NZ"/>
                    </w:rPr>
                  </w:pPr>
                </w:p>
              </w:tc>
              <w:tc>
                <w:tcPr>
                  <w:tcW w:w="3643" w:type="dxa"/>
                  <w:vAlign w:val="center"/>
                </w:tcPr>
                <w:p w14:paraId="3A27D09E" w14:textId="77777777" w:rsidR="00F245F8" w:rsidRPr="00CA4EB9" w:rsidRDefault="00F245F8" w:rsidP="00F245F8">
                  <w:pPr>
                    <w:snapToGrid w:val="0"/>
                    <w:jc w:val="both"/>
                    <w:rPr>
                      <w:sz w:val="20"/>
                      <w:lang w:val="en-NZ"/>
                    </w:rPr>
                  </w:pPr>
                  <w:proofErr w:type="gramStart"/>
                  <w:r w:rsidRPr="00CA4EB9">
                    <w:rPr>
                      <w:sz w:val="20"/>
                      <w:lang w:val="en-NZ"/>
                    </w:rPr>
                    <w:t>Breed :</w:t>
                  </w:r>
                  <w:proofErr w:type="gramEnd"/>
                </w:p>
                <w:p w14:paraId="247B0C26" w14:textId="77777777" w:rsidR="00F245F8" w:rsidRPr="00CA4EB9" w:rsidRDefault="00F245F8" w:rsidP="00F245F8">
                  <w:pPr>
                    <w:snapToGrid w:val="0"/>
                    <w:jc w:val="both"/>
                    <w:rPr>
                      <w:sz w:val="20"/>
                      <w:lang w:val="en-NZ"/>
                    </w:rPr>
                  </w:pPr>
                </w:p>
              </w:tc>
            </w:tr>
            <w:tr w:rsidR="00F245F8" w:rsidRPr="00CA4EB9" w14:paraId="75B89652" w14:textId="77777777" w:rsidTr="00F245F8">
              <w:tc>
                <w:tcPr>
                  <w:tcW w:w="9720" w:type="dxa"/>
                  <w:gridSpan w:val="4"/>
                  <w:vAlign w:val="center"/>
                </w:tcPr>
                <w:p w14:paraId="216F9CF4" w14:textId="77777777" w:rsidR="00F245F8" w:rsidRPr="00CA4EB9" w:rsidRDefault="00F245F8" w:rsidP="00F245F8">
                  <w:pPr>
                    <w:snapToGrid w:val="0"/>
                    <w:jc w:val="both"/>
                    <w:rPr>
                      <w:sz w:val="20"/>
                      <w:lang w:val="en-NZ"/>
                    </w:rPr>
                  </w:pPr>
                  <w:r w:rsidRPr="00CA4EB9">
                    <w:rPr>
                      <w:sz w:val="20"/>
                      <w:lang w:val="en-NZ"/>
                    </w:rPr>
                    <w:t>Accompanying Passport Number or an identification silhouette is attached to this document*:</w:t>
                  </w:r>
                </w:p>
                <w:p w14:paraId="51E4F9C8" w14:textId="77777777" w:rsidR="00F245F8" w:rsidRPr="00CA4EB9" w:rsidRDefault="00F245F8" w:rsidP="00F245F8">
                  <w:pPr>
                    <w:snapToGrid w:val="0"/>
                    <w:jc w:val="both"/>
                    <w:rPr>
                      <w:sz w:val="20"/>
                      <w:lang w:val="en-NZ"/>
                    </w:rPr>
                  </w:pPr>
                  <w:r w:rsidRPr="00CA4EB9">
                    <w:rPr>
                      <w:sz w:val="20"/>
                      <w:lang w:val="en-NZ"/>
                    </w:rPr>
                    <w:t xml:space="preserve"> </w:t>
                  </w:r>
                </w:p>
                <w:p w14:paraId="584F4FE3" w14:textId="77777777" w:rsidR="00F245F8" w:rsidRPr="00CA4EB9" w:rsidRDefault="00F245F8" w:rsidP="00F245F8">
                  <w:pPr>
                    <w:snapToGrid w:val="0"/>
                    <w:jc w:val="both"/>
                    <w:rPr>
                      <w:sz w:val="20"/>
                      <w:lang w:val="en-NZ"/>
                    </w:rPr>
                  </w:pPr>
                </w:p>
              </w:tc>
            </w:tr>
            <w:tr w:rsidR="00F245F8" w:rsidRPr="00CA4EB9" w14:paraId="499818FE" w14:textId="77777777" w:rsidTr="00F245F8">
              <w:trPr>
                <w:trHeight w:val="548"/>
              </w:trPr>
              <w:tc>
                <w:tcPr>
                  <w:tcW w:w="9720" w:type="dxa"/>
                  <w:gridSpan w:val="4"/>
                </w:tcPr>
                <w:p w14:paraId="456BC658" w14:textId="77777777" w:rsidR="00F245F8" w:rsidRPr="00CA4EB9" w:rsidRDefault="00F245F8" w:rsidP="00F245F8">
                  <w:pPr>
                    <w:snapToGrid w:val="0"/>
                    <w:jc w:val="both"/>
                    <w:rPr>
                      <w:sz w:val="20"/>
                      <w:lang w:val="en-NZ"/>
                    </w:rPr>
                  </w:pPr>
                  <w:r w:rsidRPr="00CA4EB9">
                    <w:rPr>
                      <w:sz w:val="20"/>
                      <w:lang w:val="en-NZ"/>
                    </w:rPr>
                    <w:t xml:space="preserve">Name and Address of Export </w:t>
                  </w:r>
                  <w:proofErr w:type="gramStart"/>
                  <w:r w:rsidRPr="00CA4EB9">
                    <w:rPr>
                      <w:sz w:val="20"/>
                      <w:lang w:val="en-NZ"/>
                    </w:rPr>
                    <w:t>Premises :</w:t>
                  </w:r>
                  <w:proofErr w:type="gramEnd"/>
                  <w:r w:rsidRPr="00CA4EB9">
                    <w:rPr>
                      <w:sz w:val="20"/>
                      <w:lang w:val="en-NZ"/>
                    </w:rPr>
                    <w:t xml:space="preserve"> </w:t>
                  </w:r>
                </w:p>
                <w:p w14:paraId="52A4EFDD" w14:textId="77777777" w:rsidR="00F245F8" w:rsidRPr="00CA4EB9" w:rsidRDefault="00F245F8" w:rsidP="00F245F8">
                  <w:pPr>
                    <w:snapToGrid w:val="0"/>
                    <w:jc w:val="both"/>
                    <w:rPr>
                      <w:sz w:val="20"/>
                      <w:lang w:val="en-NZ"/>
                    </w:rPr>
                  </w:pPr>
                </w:p>
                <w:p w14:paraId="1C92DF95" w14:textId="77777777" w:rsidR="00F245F8" w:rsidRPr="00CA4EB9" w:rsidRDefault="00F245F8" w:rsidP="00F245F8">
                  <w:pPr>
                    <w:snapToGrid w:val="0"/>
                    <w:jc w:val="both"/>
                    <w:rPr>
                      <w:sz w:val="20"/>
                      <w:lang w:val="en-NZ"/>
                    </w:rPr>
                  </w:pPr>
                </w:p>
              </w:tc>
            </w:tr>
          </w:tbl>
          <w:p w14:paraId="6B039526" w14:textId="77777777" w:rsidR="00F245F8" w:rsidRPr="00CA4EB9" w:rsidRDefault="00F245F8" w:rsidP="00F245F8">
            <w:pPr>
              <w:pStyle w:val="BodyText2"/>
              <w:snapToGrid w:val="0"/>
              <w:spacing w:after="0" w:line="240" w:lineRule="auto"/>
              <w:ind w:right="0"/>
              <w:rPr>
                <w:lang w:val="en-NZ"/>
              </w:rPr>
            </w:pPr>
          </w:p>
          <w:p w14:paraId="037DBA96" w14:textId="77777777" w:rsidR="00F245F8" w:rsidRPr="00CA4EB9" w:rsidRDefault="00F245F8" w:rsidP="00F245F8">
            <w:pPr>
              <w:pStyle w:val="BodyText2"/>
              <w:snapToGrid w:val="0"/>
              <w:spacing w:after="0" w:line="240" w:lineRule="auto"/>
              <w:ind w:right="0"/>
              <w:rPr>
                <w:lang w:val="en-NZ"/>
              </w:rPr>
            </w:pPr>
            <w:r w:rsidRPr="00CA4EB9">
              <w:rPr>
                <w:lang w:val="en-NZ"/>
              </w:rPr>
              <w:t>I, _____________________________________________, a Government veterinarian authorised by the competent veterinary authority of the United Kingdom/France/Republic of Ireland/Australia/New Zealand/RSA* to certify horses for export, hereby declare that the following listed requirements are complied with fully:</w:t>
            </w:r>
          </w:p>
          <w:p w14:paraId="096BAFA3" w14:textId="77777777" w:rsidR="00F245F8" w:rsidRPr="00CA4EB9" w:rsidRDefault="00F245F8" w:rsidP="00F245F8">
            <w:pPr>
              <w:widowControl w:val="0"/>
              <w:numPr>
                <w:ilvl w:val="0"/>
                <w:numId w:val="19"/>
              </w:numPr>
              <w:tabs>
                <w:tab w:val="clear" w:pos="1414"/>
                <w:tab w:val="num" w:pos="540"/>
              </w:tabs>
              <w:spacing w:before="120" w:line="0" w:lineRule="atLeast"/>
              <w:ind w:left="540" w:right="-34" w:hanging="540"/>
              <w:jc w:val="both"/>
              <w:rPr>
                <w:sz w:val="20"/>
                <w:lang w:val="en-NZ"/>
              </w:rPr>
            </w:pPr>
            <w:r w:rsidRPr="00CA4EB9">
              <w:rPr>
                <w:sz w:val="20"/>
                <w:lang w:val="en-NZ"/>
              </w:rPr>
              <w:t>During the 60 days immediately preceding export or during the period of residency in the exporting country:</w:t>
            </w:r>
          </w:p>
          <w:p w14:paraId="033DBAF6" w14:textId="77777777" w:rsidR="00F245F8" w:rsidRPr="00CA4EB9" w:rsidRDefault="00F245F8" w:rsidP="00F245F8">
            <w:pPr>
              <w:pStyle w:val="BodyTextIndent"/>
              <w:numPr>
                <w:ilvl w:val="0"/>
                <w:numId w:val="20"/>
              </w:numPr>
              <w:tabs>
                <w:tab w:val="clear" w:pos="624"/>
                <w:tab w:val="num" w:pos="1080"/>
              </w:tabs>
              <w:adjustRightInd w:val="0"/>
              <w:snapToGrid w:val="0"/>
              <w:spacing w:before="60" w:after="0" w:line="240" w:lineRule="atLeast"/>
              <w:ind w:leftChars="225" w:left="1080" w:hangingChars="270" w:hanging="540"/>
              <w:jc w:val="both"/>
              <w:rPr>
                <w:sz w:val="20"/>
                <w:lang w:val="en-NZ"/>
              </w:rPr>
            </w:pPr>
            <w:r w:rsidRPr="00CA4EB9">
              <w:rPr>
                <w:sz w:val="20"/>
                <w:lang w:val="en-NZ"/>
              </w:rPr>
              <w:t xml:space="preserve">either the horse has only been in an African Horse Sickness (AHS) free country where AHS has not been reported in the last two years and where vaccination against this disease has not been practiced in the last 12 months, or it has been in an officially recognised AHS Free </w:t>
            </w:r>
            <w:proofErr w:type="gramStart"/>
            <w:r w:rsidRPr="00CA4EB9">
              <w:rPr>
                <w:sz w:val="20"/>
                <w:lang w:val="en-NZ"/>
              </w:rPr>
              <w:t>Zone</w:t>
            </w:r>
            <w:r w:rsidRPr="00CA4EB9">
              <w:rPr>
                <w:sz w:val="20"/>
                <w:vertAlign w:val="superscript"/>
                <w:lang w:val="en-NZ"/>
              </w:rPr>
              <w:t>(</w:t>
            </w:r>
            <w:proofErr w:type="gramEnd"/>
            <w:r w:rsidRPr="00CA4EB9">
              <w:rPr>
                <w:sz w:val="20"/>
                <w:vertAlign w:val="superscript"/>
                <w:lang w:val="en-NZ"/>
              </w:rPr>
              <w:t>6)</w:t>
            </w:r>
            <w:r w:rsidRPr="00CA4EB9">
              <w:rPr>
                <w:sz w:val="20"/>
                <w:lang w:val="en-NZ"/>
              </w:rPr>
              <w:t>.</w:t>
            </w:r>
          </w:p>
          <w:p w14:paraId="723A326D" w14:textId="77777777" w:rsidR="00F245F8" w:rsidRPr="00CA4EB9" w:rsidRDefault="00F245F8" w:rsidP="00F245F8">
            <w:pPr>
              <w:pStyle w:val="BodyTextIndent"/>
              <w:numPr>
                <w:ilvl w:val="0"/>
                <w:numId w:val="20"/>
              </w:numPr>
              <w:tabs>
                <w:tab w:val="clear" w:pos="624"/>
                <w:tab w:val="num" w:pos="1080"/>
              </w:tabs>
              <w:adjustRightInd w:val="0"/>
              <w:snapToGrid w:val="0"/>
              <w:spacing w:before="60" w:after="0" w:line="240" w:lineRule="atLeast"/>
              <w:ind w:leftChars="225" w:left="1080" w:hangingChars="270" w:hanging="540"/>
              <w:jc w:val="both"/>
              <w:rPr>
                <w:sz w:val="20"/>
                <w:lang w:val="en-NZ"/>
              </w:rPr>
            </w:pPr>
            <w:r w:rsidRPr="00CA4EB9">
              <w:rPr>
                <w:sz w:val="20"/>
                <w:lang w:val="en-NZ"/>
              </w:rPr>
              <w:t>the horse has not been in any country in which Venezuelan equine encephalomyelitis, glanders and surra has been reported during the last two years nor has the horse been vaccinated against Venezuelan equine encephalomyelitis disease.</w:t>
            </w:r>
          </w:p>
          <w:p w14:paraId="3DAD6F3E" w14:textId="77777777" w:rsidR="00F245F8" w:rsidRPr="00CA4EB9" w:rsidRDefault="00F245F8" w:rsidP="00F245F8">
            <w:pPr>
              <w:widowControl w:val="0"/>
              <w:numPr>
                <w:ilvl w:val="0"/>
                <w:numId w:val="19"/>
              </w:numPr>
              <w:tabs>
                <w:tab w:val="clear" w:pos="1414"/>
                <w:tab w:val="num" w:pos="540"/>
              </w:tabs>
              <w:spacing w:before="120" w:line="0" w:lineRule="atLeast"/>
              <w:ind w:left="540" w:right="-34" w:hanging="540"/>
              <w:jc w:val="both"/>
              <w:rPr>
                <w:sz w:val="20"/>
                <w:lang w:val="en-NZ"/>
              </w:rPr>
            </w:pPr>
            <w:r w:rsidRPr="00CA4EB9">
              <w:rPr>
                <w:sz w:val="20"/>
                <w:lang w:val="en-NZ"/>
              </w:rPr>
              <w:t>During the 60 days immediately preceding export the horse either has only been in countries that have been free of terrestrial rabies for the last 2 years, or the horse has not been exposed to rabies nor been on any premises where rabies has been reported for the last 60 days.</w:t>
            </w:r>
          </w:p>
          <w:p w14:paraId="419180CE" w14:textId="77777777" w:rsidR="00F245F8" w:rsidRPr="00CA4EB9" w:rsidRDefault="00F245F8" w:rsidP="00F245F8">
            <w:pPr>
              <w:widowControl w:val="0"/>
              <w:numPr>
                <w:ilvl w:val="0"/>
                <w:numId w:val="19"/>
              </w:numPr>
              <w:tabs>
                <w:tab w:val="clear" w:pos="1414"/>
                <w:tab w:val="num" w:pos="540"/>
              </w:tabs>
              <w:spacing w:before="120" w:line="0" w:lineRule="atLeast"/>
              <w:ind w:left="540" w:right="-34" w:hanging="540"/>
              <w:jc w:val="both"/>
              <w:rPr>
                <w:sz w:val="20"/>
                <w:lang w:val="en-NZ"/>
              </w:rPr>
            </w:pPr>
            <w:r w:rsidRPr="00CA4EB9">
              <w:rPr>
                <w:sz w:val="20"/>
                <w:lang w:val="en-NZ"/>
              </w:rPr>
              <w:t>The horses have not been on any premises where the diseases listed below occurred during the 60 days prior to export, nor have the horses been infected with the diseases listed below during the 60 days prior to export.</w:t>
            </w:r>
          </w:p>
          <w:tbl>
            <w:tblPr>
              <w:tblW w:w="10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0"/>
              <w:gridCol w:w="2835"/>
              <w:gridCol w:w="2268"/>
              <w:gridCol w:w="2977"/>
            </w:tblGrid>
            <w:tr w:rsidR="00F245F8" w:rsidRPr="00CA4EB9" w14:paraId="453AB050" w14:textId="77777777" w:rsidTr="00F245F8">
              <w:trPr>
                <w:cantSplit/>
                <w:trHeight w:hRule="exact" w:val="432"/>
              </w:trPr>
              <w:tc>
                <w:tcPr>
                  <w:tcW w:w="2580" w:type="dxa"/>
                  <w:vAlign w:val="center"/>
                </w:tcPr>
                <w:p w14:paraId="06072C2A"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Anthrax**</w:t>
                  </w:r>
                </w:p>
              </w:tc>
              <w:tc>
                <w:tcPr>
                  <w:tcW w:w="2835" w:type="dxa"/>
                  <w:vAlign w:val="center"/>
                </w:tcPr>
                <w:p w14:paraId="5C360C1E"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Equine herpes virus (all types) infection</w:t>
                  </w:r>
                </w:p>
              </w:tc>
              <w:tc>
                <w:tcPr>
                  <w:tcW w:w="2268" w:type="dxa"/>
                  <w:vAlign w:val="center"/>
                </w:tcPr>
                <w:p w14:paraId="207BB1F8"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Horse mange</w:t>
                  </w:r>
                  <w:r w:rsidRPr="00CA4EB9" w:rsidDel="009D78E8">
                    <w:rPr>
                      <w:sz w:val="16"/>
                      <w:szCs w:val="16"/>
                      <w:lang w:val="en-NZ"/>
                    </w:rPr>
                    <w:t xml:space="preserve"> </w:t>
                  </w:r>
                </w:p>
              </w:tc>
              <w:tc>
                <w:tcPr>
                  <w:tcW w:w="2977" w:type="dxa"/>
                  <w:vAlign w:val="center"/>
                </w:tcPr>
                <w:p w14:paraId="44672D1E"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Surra</w:t>
                  </w:r>
                  <w:r w:rsidRPr="00CA4EB9" w:rsidDel="009D78E8">
                    <w:rPr>
                      <w:sz w:val="16"/>
                      <w:szCs w:val="16"/>
                      <w:lang w:val="en-NZ"/>
                    </w:rPr>
                    <w:t xml:space="preserve"> </w:t>
                  </w:r>
                </w:p>
              </w:tc>
            </w:tr>
            <w:tr w:rsidR="00F245F8" w:rsidRPr="00CA4EB9" w14:paraId="57A52989" w14:textId="77777777" w:rsidTr="00F245F8">
              <w:trPr>
                <w:cantSplit/>
                <w:trHeight w:hRule="exact" w:val="454"/>
              </w:trPr>
              <w:tc>
                <w:tcPr>
                  <w:tcW w:w="2580" w:type="dxa"/>
                  <w:vAlign w:val="center"/>
                </w:tcPr>
                <w:p w14:paraId="778AD3C9"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Contagious equine metritis**</w:t>
                  </w:r>
                </w:p>
              </w:tc>
              <w:tc>
                <w:tcPr>
                  <w:tcW w:w="2835" w:type="dxa"/>
                  <w:vAlign w:val="center"/>
                </w:tcPr>
                <w:p w14:paraId="23EBC759"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Equine infectious anaemia**</w:t>
                  </w:r>
                </w:p>
              </w:tc>
              <w:tc>
                <w:tcPr>
                  <w:tcW w:w="2268" w:type="dxa"/>
                  <w:vAlign w:val="center"/>
                </w:tcPr>
                <w:p w14:paraId="274B6897"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Horse pox</w:t>
                  </w:r>
                  <w:r w:rsidRPr="00CA4EB9" w:rsidDel="009D78E8">
                    <w:rPr>
                      <w:sz w:val="16"/>
                      <w:szCs w:val="16"/>
                      <w:lang w:val="en-NZ"/>
                    </w:rPr>
                    <w:t xml:space="preserve"> </w:t>
                  </w:r>
                </w:p>
              </w:tc>
              <w:tc>
                <w:tcPr>
                  <w:tcW w:w="2977" w:type="dxa"/>
                  <w:vAlign w:val="center"/>
                </w:tcPr>
                <w:p w14:paraId="12F838BB"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Venezuelan equine encephalomyelitis**</w:t>
                  </w:r>
                </w:p>
              </w:tc>
            </w:tr>
            <w:tr w:rsidR="00F245F8" w:rsidRPr="00CA4EB9" w14:paraId="373AC121" w14:textId="77777777" w:rsidTr="00F245F8">
              <w:trPr>
                <w:cantSplit/>
                <w:trHeight w:hRule="exact" w:val="454"/>
              </w:trPr>
              <w:tc>
                <w:tcPr>
                  <w:tcW w:w="2580" w:type="dxa"/>
                  <w:vAlign w:val="center"/>
                </w:tcPr>
                <w:p w14:paraId="7637512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Dourine**</w:t>
                  </w:r>
                </w:p>
              </w:tc>
              <w:tc>
                <w:tcPr>
                  <w:tcW w:w="2835" w:type="dxa"/>
                  <w:vAlign w:val="center"/>
                </w:tcPr>
                <w:p w14:paraId="4331EE1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Equine influenza</w:t>
                  </w:r>
                </w:p>
              </w:tc>
              <w:tc>
                <w:tcPr>
                  <w:tcW w:w="2268" w:type="dxa"/>
                  <w:vAlign w:val="center"/>
                </w:tcPr>
                <w:p w14:paraId="6D887C04"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Japanese encephalitis</w:t>
                  </w:r>
                  <w:r w:rsidRPr="00CA4EB9" w:rsidDel="009D78E8">
                    <w:rPr>
                      <w:sz w:val="16"/>
                      <w:szCs w:val="16"/>
                      <w:lang w:val="en-NZ"/>
                    </w:rPr>
                    <w:t xml:space="preserve"> </w:t>
                  </w:r>
                </w:p>
              </w:tc>
              <w:tc>
                <w:tcPr>
                  <w:tcW w:w="2977" w:type="dxa"/>
                  <w:vAlign w:val="center"/>
                </w:tcPr>
                <w:p w14:paraId="280A891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Vesicular stomatitis**</w:t>
                  </w:r>
                </w:p>
              </w:tc>
            </w:tr>
            <w:tr w:rsidR="00F245F8" w:rsidRPr="00CA4EB9" w14:paraId="0EA8409F" w14:textId="77777777" w:rsidTr="00F245F8">
              <w:trPr>
                <w:cantSplit/>
                <w:trHeight w:hRule="exact" w:val="454"/>
              </w:trPr>
              <w:tc>
                <w:tcPr>
                  <w:tcW w:w="2580" w:type="dxa"/>
                  <w:vAlign w:val="center"/>
                </w:tcPr>
                <w:p w14:paraId="640FCD2D"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lastRenderedPageBreak/>
                    <w:t>Eastern equine encephalomyelitis**</w:t>
                  </w:r>
                </w:p>
              </w:tc>
              <w:tc>
                <w:tcPr>
                  <w:tcW w:w="2835" w:type="dxa"/>
                  <w:vAlign w:val="center"/>
                </w:tcPr>
                <w:p w14:paraId="4D3F2E69"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Equine piroplasmosis</w:t>
                  </w:r>
                  <w:r w:rsidRPr="00CA4EB9" w:rsidDel="009D78E8">
                    <w:rPr>
                      <w:sz w:val="16"/>
                      <w:szCs w:val="16"/>
                      <w:lang w:val="en-NZ"/>
                    </w:rPr>
                    <w:t xml:space="preserve"> </w:t>
                  </w:r>
                </w:p>
              </w:tc>
              <w:tc>
                <w:tcPr>
                  <w:tcW w:w="2268" w:type="dxa"/>
                  <w:vAlign w:val="center"/>
                </w:tcPr>
                <w:p w14:paraId="0BE43DAD"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proofErr w:type="spellStart"/>
                  <w:r w:rsidRPr="00CA4EB9">
                    <w:rPr>
                      <w:sz w:val="16"/>
                      <w:szCs w:val="16"/>
                      <w:lang w:val="en-NZ"/>
                    </w:rPr>
                    <w:t>Nipah</w:t>
                  </w:r>
                  <w:proofErr w:type="spellEnd"/>
                  <w:r w:rsidRPr="00CA4EB9">
                    <w:rPr>
                      <w:sz w:val="16"/>
                      <w:szCs w:val="16"/>
                      <w:lang w:val="en-NZ"/>
                    </w:rPr>
                    <w:t xml:space="preserve"> virus infection</w:t>
                  </w:r>
                </w:p>
              </w:tc>
              <w:tc>
                <w:tcPr>
                  <w:tcW w:w="2977" w:type="dxa"/>
                  <w:vAlign w:val="center"/>
                </w:tcPr>
                <w:p w14:paraId="4E1ECCEB"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Western equine encephalomyelitis**</w:t>
                  </w:r>
                </w:p>
              </w:tc>
            </w:tr>
            <w:tr w:rsidR="00F245F8" w:rsidRPr="00CA4EB9" w14:paraId="206B28C4" w14:textId="77777777" w:rsidTr="00F245F8">
              <w:trPr>
                <w:cantSplit/>
                <w:trHeight w:hRule="exact" w:val="454"/>
              </w:trPr>
              <w:tc>
                <w:tcPr>
                  <w:tcW w:w="2580" w:type="dxa"/>
                  <w:vAlign w:val="center"/>
                </w:tcPr>
                <w:p w14:paraId="67C3C0CB"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Epizootic lymphangitis</w:t>
                  </w:r>
                </w:p>
              </w:tc>
              <w:tc>
                <w:tcPr>
                  <w:tcW w:w="2835" w:type="dxa"/>
                  <w:vAlign w:val="center"/>
                </w:tcPr>
                <w:p w14:paraId="5BC80BF4"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Equine viral arteritis</w:t>
                  </w:r>
                  <w:r w:rsidRPr="00CA4EB9" w:rsidDel="009D78E8">
                    <w:rPr>
                      <w:sz w:val="16"/>
                      <w:szCs w:val="16"/>
                      <w:lang w:val="en-NZ"/>
                    </w:rPr>
                    <w:t xml:space="preserve"> </w:t>
                  </w:r>
                </w:p>
              </w:tc>
              <w:tc>
                <w:tcPr>
                  <w:tcW w:w="2268" w:type="dxa"/>
                  <w:vAlign w:val="center"/>
                </w:tcPr>
                <w:p w14:paraId="247F722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Scabies</w:t>
                  </w:r>
                </w:p>
              </w:tc>
              <w:tc>
                <w:tcPr>
                  <w:tcW w:w="2977" w:type="dxa"/>
                  <w:vAlign w:val="center"/>
                </w:tcPr>
                <w:p w14:paraId="484BD65A"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p>
              </w:tc>
            </w:tr>
            <w:tr w:rsidR="00F245F8" w:rsidRPr="00CA4EB9" w14:paraId="1D8B24A7" w14:textId="77777777" w:rsidTr="00F245F8">
              <w:trPr>
                <w:cantSplit/>
                <w:trHeight w:hRule="exact" w:val="454"/>
              </w:trPr>
              <w:tc>
                <w:tcPr>
                  <w:tcW w:w="2580" w:type="dxa"/>
                  <w:vAlign w:val="center"/>
                </w:tcPr>
                <w:p w14:paraId="4A07BA86"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Equine ehrlichiosis</w:t>
                  </w:r>
                </w:p>
              </w:tc>
              <w:tc>
                <w:tcPr>
                  <w:tcW w:w="2835" w:type="dxa"/>
                  <w:vAlign w:val="center"/>
                </w:tcPr>
                <w:p w14:paraId="258B7FE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Glanders**</w:t>
                  </w:r>
                </w:p>
              </w:tc>
              <w:tc>
                <w:tcPr>
                  <w:tcW w:w="2268" w:type="dxa"/>
                  <w:vAlign w:val="center"/>
                </w:tcPr>
                <w:p w14:paraId="73B74105"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St. Louis encephalitis</w:t>
                  </w:r>
                </w:p>
              </w:tc>
              <w:tc>
                <w:tcPr>
                  <w:tcW w:w="2977" w:type="dxa"/>
                  <w:vAlign w:val="center"/>
                </w:tcPr>
                <w:p w14:paraId="5846572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p>
              </w:tc>
            </w:tr>
            <w:tr w:rsidR="00F245F8" w:rsidRPr="00CA4EB9" w14:paraId="7C394E7B" w14:textId="77777777" w:rsidTr="00F245F8">
              <w:trPr>
                <w:cantSplit/>
                <w:trHeight w:hRule="exact" w:val="454"/>
              </w:trPr>
              <w:tc>
                <w:tcPr>
                  <w:tcW w:w="2580" w:type="dxa"/>
                  <w:vAlign w:val="center"/>
                </w:tcPr>
                <w:p w14:paraId="7E09E332"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 xml:space="preserve">Equine </w:t>
                  </w:r>
                  <w:proofErr w:type="spellStart"/>
                  <w:r w:rsidRPr="00CA4EB9">
                    <w:rPr>
                      <w:sz w:val="16"/>
                      <w:szCs w:val="16"/>
                      <w:lang w:val="en-NZ"/>
                    </w:rPr>
                    <w:t>encephalosis</w:t>
                  </w:r>
                  <w:proofErr w:type="spellEnd"/>
                </w:p>
              </w:tc>
              <w:tc>
                <w:tcPr>
                  <w:tcW w:w="2835" w:type="dxa"/>
                  <w:vAlign w:val="center"/>
                </w:tcPr>
                <w:p w14:paraId="5C5DEEC5"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Hendra virus infection</w:t>
                  </w:r>
                </w:p>
              </w:tc>
              <w:tc>
                <w:tcPr>
                  <w:tcW w:w="2268" w:type="dxa"/>
                  <w:vAlign w:val="center"/>
                </w:tcPr>
                <w:p w14:paraId="1A9DF447"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r w:rsidRPr="00CA4EB9">
                    <w:rPr>
                      <w:sz w:val="16"/>
                      <w:szCs w:val="16"/>
                      <w:lang w:val="en-NZ"/>
                    </w:rPr>
                    <w:t xml:space="preserve">Strangles (Streptococcus </w:t>
                  </w:r>
                  <w:proofErr w:type="spellStart"/>
                  <w:r w:rsidRPr="00CA4EB9">
                    <w:rPr>
                      <w:sz w:val="16"/>
                      <w:szCs w:val="16"/>
                      <w:lang w:val="en-NZ"/>
                    </w:rPr>
                    <w:t>equi</w:t>
                  </w:r>
                  <w:proofErr w:type="spellEnd"/>
                  <w:r w:rsidRPr="00CA4EB9">
                    <w:rPr>
                      <w:sz w:val="16"/>
                      <w:szCs w:val="16"/>
                      <w:lang w:val="en-NZ"/>
                    </w:rPr>
                    <w:t>)</w:t>
                  </w:r>
                </w:p>
              </w:tc>
              <w:tc>
                <w:tcPr>
                  <w:tcW w:w="2977" w:type="dxa"/>
                  <w:vAlign w:val="center"/>
                </w:tcPr>
                <w:p w14:paraId="38B1132C" w14:textId="77777777" w:rsidR="00F245F8" w:rsidRPr="00CA4EB9" w:rsidRDefault="00F245F8" w:rsidP="00F245F8">
                  <w:pPr>
                    <w:pStyle w:val="BodyTextIndent2"/>
                    <w:snapToGrid w:val="0"/>
                    <w:spacing w:before="120" w:line="360" w:lineRule="auto"/>
                    <w:ind w:leftChars="-11" w:left="-26" w:right="113"/>
                    <w:jc w:val="both"/>
                    <w:rPr>
                      <w:sz w:val="16"/>
                      <w:szCs w:val="16"/>
                      <w:lang w:val="en-NZ"/>
                    </w:rPr>
                  </w:pPr>
                </w:p>
              </w:tc>
            </w:tr>
          </w:tbl>
          <w:p w14:paraId="3D84BA2C" w14:textId="77777777" w:rsidR="00F245F8" w:rsidRPr="00CA4EB9" w:rsidRDefault="00F245F8" w:rsidP="00F245F8">
            <w:pPr>
              <w:tabs>
                <w:tab w:val="left" w:pos="360"/>
              </w:tabs>
              <w:snapToGrid w:val="0"/>
              <w:spacing w:before="120" w:after="120"/>
              <w:ind w:leftChars="-11" w:left="-26" w:right="-34"/>
              <w:jc w:val="both"/>
              <w:rPr>
                <w:b/>
                <w:bCs/>
                <w:sz w:val="20"/>
                <w:lang w:val="en-NZ"/>
              </w:rPr>
            </w:pPr>
            <w:r w:rsidRPr="00CA4EB9">
              <w:rPr>
                <w:sz w:val="20"/>
                <w:lang w:val="en-NZ"/>
              </w:rPr>
              <w:t xml:space="preserve">The diseases with a double asterisk (**) listed above are compulsorily notifiable in the country of export. </w:t>
            </w:r>
          </w:p>
          <w:p w14:paraId="637693BD" w14:textId="77777777" w:rsidR="00F245F8" w:rsidRPr="00CA4EB9" w:rsidRDefault="00F245F8" w:rsidP="00F245F8">
            <w:pPr>
              <w:pStyle w:val="BodyTextIndent"/>
              <w:tabs>
                <w:tab w:val="left" w:pos="1260"/>
                <w:tab w:val="left" w:leader="underscore" w:pos="6210"/>
                <w:tab w:val="left" w:pos="6480"/>
              </w:tabs>
              <w:adjustRightInd w:val="0"/>
              <w:snapToGrid w:val="0"/>
              <w:spacing w:before="240" w:after="0" w:line="240" w:lineRule="atLeast"/>
              <w:ind w:leftChars="0" w:left="0"/>
              <w:jc w:val="both"/>
              <w:rPr>
                <w:sz w:val="20"/>
                <w:lang w:val="en-NZ"/>
              </w:rPr>
            </w:pPr>
            <w:r w:rsidRPr="00CA4EB9">
              <w:rPr>
                <w:sz w:val="20"/>
                <w:lang w:val="en-NZ"/>
              </w:rPr>
              <w:t>Signature:</w:t>
            </w:r>
            <w:r w:rsidRPr="00CA4EB9">
              <w:rPr>
                <w:sz w:val="20"/>
                <w:lang w:val="en-NZ"/>
              </w:rPr>
              <w:tab/>
            </w:r>
            <w:r w:rsidRPr="00CA4EB9">
              <w:rPr>
                <w:sz w:val="20"/>
                <w:lang w:val="en-NZ"/>
              </w:rPr>
              <w:tab/>
            </w:r>
            <w:r w:rsidRPr="00CA4EB9">
              <w:rPr>
                <w:sz w:val="20"/>
                <w:lang w:val="en-NZ"/>
              </w:rPr>
              <w:tab/>
              <w:t xml:space="preserve">Official </w:t>
            </w:r>
          </w:p>
          <w:p w14:paraId="570E9F09" w14:textId="77777777" w:rsidR="00F245F8" w:rsidRPr="00CA4EB9" w:rsidRDefault="00F245F8" w:rsidP="00F245F8">
            <w:pPr>
              <w:pStyle w:val="BodyTextIndent"/>
              <w:tabs>
                <w:tab w:val="left" w:pos="1260"/>
                <w:tab w:val="left" w:leader="underscore" w:pos="6120"/>
                <w:tab w:val="left" w:pos="6480"/>
                <w:tab w:val="left" w:pos="7380"/>
                <w:tab w:val="left" w:leader="underscore" w:pos="9900"/>
              </w:tabs>
              <w:adjustRightInd w:val="0"/>
              <w:snapToGrid w:val="0"/>
              <w:spacing w:before="120" w:after="0" w:line="240" w:lineRule="atLeast"/>
              <w:ind w:leftChars="0" w:left="0"/>
              <w:jc w:val="both"/>
              <w:rPr>
                <w:sz w:val="20"/>
                <w:lang w:val="en-NZ"/>
              </w:rPr>
            </w:pPr>
            <w:r w:rsidRPr="00CA4EB9">
              <w:rPr>
                <w:sz w:val="20"/>
                <w:lang w:val="en-NZ"/>
              </w:rPr>
              <w:t>Name:</w:t>
            </w:r>
            <w:r w:rsidRPr="00CA4EB9">
              <w:rPr>
                <w:sz w:val="20"/>
                <w:lang w:val="en-NZ"/>
              </w:rPr>
              <w:tab/>
            </w:r>
            <w:r w:rsidRPr="00CA4EB9">
              <w:rPr>
                <w:sz w:val="20"/>
                <w:lang w:val="en-NZ"/>
              </w:rPr>
              <w:tab/>
            </w:r>
            <w:r w:rsidRPr="00CA4EB9">
              <w:rPr>
                <w:sz w:val="20"/>
                <w:lang w:val="en-NZ"/>
              </w:rPr>
              <w:tab/>
              <w:t>Stamp:</w:t>
            </w:r>
            <w:r w:rsidRPr="00CA4EB9">
              <w:rPr>
                <w:sz w:val="20"/>
                <w:lang w:val="en-NZ"/>
              </w:rPr>
              <w:tab/>
            </w:r>
            <w:r w:rsidRPr="00CA4EB9">
              <w:rPr>
                <w:sz w:val="20"/>
                <w:lang w:val="en-NZ"/>
              </w:rPr>
              <w:tab/>
            </w:r>
          </w:p>
          <w:p w14:paraId="66F81341"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Address:</w:t>
            </w:r>
            <w:r w:rsidRPr="00CA4EB9">
              <w:rPr>
                <w:sz w:val="20"/>
                <w:lang w:val="en-NZ"/>
              </w:rPr>
              <w:tab/>
            </w:r>
            <w:r w:rsidRPr="00CA4EB9">
              <w:rPr>
                <w:sz w:val="20"/>
                <w:lang w:val="en-NZ"/>
              </w:rPr>
              <w:tab/>
            </w:r>
          </w:p>
          <w:p w14:paraId="56078F89" w14:textId="77777777" w:rsidR="00F245F8" w:rsidRPr="00CA4EB9" w:rsidRDefault="00F245F8" w:rsidP="00F245F8">
            <w:pPr>
              <w:pStyle w:val="BodyTextIndent"/>
              <w:tabs>
                <w:tab w:val="left" w:pos="1260"/>
                <w:tab w:val="left" w:leader="underscore" w:pos="4680"/>
                <w:tab w:val="left" w:pos="5040"/>
                <w:tab w:val="left" w:leader="underscore" w:pos="9900"/>
              </w:tabs>
              <w:adjustRightInd w:val="0"/>
              <w:snapToGrid w:val="0"/>
              <w:spacing w:before="120" w:after="0" w:line="240" w:lineRule="atLeast"/>
              <w:ind w:leftChars="0" w:left="0"/>
              <w:jc w:val="both"/>
              <w:rPr>
                <w:sz w:val="20"/>
                <w:lang w:val="en-NZ"/>
              </w:rPr>
            </w:pPr>
            <w:r w:rsidRPr="00CA4EB9">
              <w:rPr>
                <w:sz w:val="20"/>
                <w:lang w:val="en-NZ"/>
              </w:rPr>
              <w:t>Tel. No.:</w:t>
            </w:r>
            <w:r w:rsidRPr="00CA4EB9">
              <w:rPr>
                <w:sz w:val="20"/>
                <w:lang w:val="en-NZ"/>
              </w:rPr>
              <w:tab/>
            </w:r>
            <w:r w:rsidRPr="00CA4EB9">
              <w:rPr>
                <w:sz w:val="20"/>
                <w:lang w:val="en-NZ"/>
              </w:rPr>
              <w:tab/>
            </w:r>
            <w:r w:rsidRPr="00CA4EB9">
              <w:rPr>
                <w:sz w:val="20"/>
                <w:lang w:val="en-NZ"/>
              </w:rPr>
              <w:tab/>
              <w:t>Fax:</w:t>
            </w:r>
            <w:r w:rsidRPr="00CA4EB9">
              <w:rPr>
                <w:sz w:val="20"/>
                <w:lang w:val="en-NZ"/>
              </w:rPr>
              <w:tab/>
            </w:r>
          </w:p>
          <w:p w14:paraId="7B1A5C53" w14:textId="77777777" w:rsidR="00F245F8" w:rsidRPr="00CA4EB9" w:rsidRDefault="00F245F8" w:rsidP="00F245F8">
            <w:pPr>
              <w:pStyle w:val="BodyTextIndent"/>
              <w:tabs>
                <w:tab w:val="left" w:pos="1260"/>
                <w:tab w:val="left" w:leader="underscore" w:pos="9900"/>
              </w:tabs>
              <w:adjustRightInd w:val="0"/>
              <w:snapToGrid w:val="0"/>
              <w:spacing w:before="120" w:after="0" w:line="240" w:lineRule="atLeast"/>
              <w:ind w:leftChars="0" w:left="0"/>
              <w:jc w:val="both"/>
              <w:rPr>
                <w:sz w:val="20"/>
                <w:lang w:val="en-NZ"/>
              </w:rPr>
            </w:pPr>
            <w:r w:rsidRPr="00CA4EB9">
              <w:rPr>
                <w:sz w:val="20"/>
                <w:lang w:val="en-NZ"/>
              </w:rPr>
              <w:t>Email:</w:t>
            </w:r>
            <w:r w:rsidRPr="00CA4EB9">
              <w:rPr>
                <w:sz w:val="20"/>
                <w:lang w:val="en-NZ"/>
              </w:rPr>
              <w:tab/>
            </w:r>
            <w:r w:rsidRPr="00CA4EB9">
              <w:rPr>
                <w:sz w:val="20"/>
                <w:lang w:val="en-NZ"/>
              </w:rPr>
              <w:tab/>
            </w:r>
          </w:p>
          <w:p w14:paraId="3D54C906" w14:textId="77777777" w:rsidR="00F245F8" w:rsidRPr="00840CF3" w:rsidRDefault="00F245F8" w:rsidP="00F245F8">
            <w:pPr>
              <w:pStyle w:val="Footer"/>
              <w:rPr>
                <w:sz w:val="20"/>
                <w:lang w:val="en-NZ"/>
              </w:rPr>
            </w:pPr>
            <w:r w:rsidRPr="00CA4EB9">
              <w:rPr>
                <w:b/>
                <w:i/>
                <w:kern w:val="2"/>
                <w:sz w:val="18"/>
                <w:szCs w:val="18"/>
                <w:lang w:val="en-NZ"/>
              </w:rPr>
              <w:t>NOTE: This certificate to be completed by the official veterinarian in the country of export within 24 hours prior to export</w:t>
            </w:r>
          </w:p>
          <w:p w14:paraId="17B82C19" w14:textId="77777777" w:rsidR="00DC092E" w:rsidRDefault="00DC092E" w:rsidP="002219DE">
            <w:pPr>
              <w:pStyle w:val="Header"/>
              <w:rPr>
                <w:sz w:val="22"/>
                <w:szCs w:val="22"/>
              </w:rPr>
            </w:pPr>
          </w:p>
          <w:p w14:paraId="00B58D53" w14:textId="77777777" w:rsidR="00F245F8" w:rsidRDefault="00F245F8" w:rsidP="00F245F8">
            <w:pPr>
              <w:pStyle w:val="Footer"/>
              <w:spacing w:line="0" w:lineRule="atLeast"/>
              <w:ind w:right="-393"/>
              <w:rPr>
                <w:rStyle w:val="PageNumber"/>
                <w:sz w:val="15"/>
              </w:rPr>
            </w:pPr>
            <w:r>
              <w:rPr>
                <w:sz w:val="15"/>
              </w:rPr>
              <w:t>N.B. All pages must be endorsed with</w:t>
            </w:r>
            <w:r>
              <w:rPr>
                <w:rFonts w:hint="eastAsia"/>
                <w:sz w:val="15"/>
              </w:rPr>
              <w:t xml:space="preserve"> the certifying official veterinarian's initials and</w:t>
            </w:r>
            <w:r>
              <w:rPr>
                <w:sz w:val="15"/>
              </w:rPr>
              <w:t xml:space="preserve"> official stamp </w:t>
            </w:r>
            <w:r>
              <w:rPr>
                <w:rFonts w:hint="eastAsia"/>
                <w:sz w:val="15"/>
              </w:rPr>
              <w:t>using a</w:t>
            </w:r>
            <w:r>
              <w:rPr>
                <w:sz w:val="15"/>
              </w:rPr>
              <w:t xml:space="preserve"> </w:t>
            </w:r>
            <w:r>
              <w:rPr>
                <w:rStyle w:val="PageNumber"/>
                <w:sz w:val="15"/>
              </w:rPr>
              <w:t xml:space="preserve">different colour </w:t>
            </w:r>
            <w:r>
              <w:rPr>
                <w:rStyle w:val="PageNumber"/>
                <w:rFonts w:hint="eastAsia"/>
                <w:sz w:val="15"/>
              </w:rPr>
              <w:t xml:space="preserve">ink </w:t>
            </w:r>
            <w:r>
              <w:rPr>
                <w:rStyle w:val="PageNumber"/>
                <w:sz w:val="15"/>
              </w:rPr>
              <w:t>to the paper and print.</w:t>
            </w:r>
          </w:p>
          <w:p w14:paraId="4FFB5A01" w14:textId="77777777" w:rsidR="00F245F8" w:rsidRDefault="00F245F8" w:rsidP="00F245F8">
            <w:pPr>
              <w:pStyle w:val="Footer"/>
              <w:spacing w:line="0" w:lineRule="atLeast"/>
              <w:ind w:right="-393" w:hanging="360"/>
              <w:rPr>
                <w:rStyle w:val="PageNumber"/>
                <w:sz w:val="15"/>
              </w:rPr>
            </w:pPr>
            <w:r>
              <w:rPr>
                <w:rStyle w:val="PageNumber"/>
                <w:rFonts w:hint="eastAsia"/>
                <w:sz w:val="15"/>
              </w:rPr>
              <w:tab/>
              <w:t>(Version: May 2017)</w:t>
            </w:r>
          </w:p>
          <w:p w14:paraId="001B173C" w14:textId="78B8C2AF" w:rsidR="00F245F8" w:rsidRPr="00E001C0" w:rsidRDefault="00F245F8" w:rsidP="00F245F8">
            <w:pPr>
              <w:pStyle w:val="Header"/>
              <w:rPr>
                <w:sz w:val="22"/>
                <w:szCs w:val="22"/>
              </w:rPr>
            </w:pPr>
            <w:r w:rsidRPr="00BC351A">
              <w:rPr>
                <w:rFonts w:ascii="Arial" w:hAnsi="Arial" w:cs="Arial"/>
                <w:sz w:val="18"/>
                <w:szCs w:val="18"/>
              </w:rPr>
              <w:t>* Delete as appropriate</w:t>
            </w:r>
            <w:r>
              <w:rPr>
                <w:rFonts w:ascii="Arial" w:hAnsi="Arial" w:cs="Arial"/>
                <w:sz w:val="18"/>
                <w:szCs w:val="18"/>
              </w:rPr>
              <w:tab/>
            </w:r>
          </w:p>
        </w:tc>
      </w:tr>
    </w:tbl>
    <w:p w14:paraId="001B173E" w14:textId="77777777" w:rsidR="00406BD3" w:rsidRPr="00E001C0" w:rsidRDefault="00406BD3" w:rsidP="00406BD3"/>
    <w:sectPr w:rsidR="00406BD3" w:rsidRPr="00E001C0" w:rsidSect="00F64F75">
      <w:headerReference w:type="even" r:id="rId11"/>
      <w:headerReference w:type="default" r:id="rId12"/>
      <w:footerReference w:type="default" r:id="rId13"/>
      <w:headerReference w:type="first" r:id="rId14"/>
      <w:pgSz w:w="11907" w:h="16840"/>
      <w:pgMar w:top="851" w:right="737" w:bottom="851" w:left="737" w:header="720" w:footer="720" w:gutter="0"/>
      <w:paperSrc w:first="256" w:other="25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EFEC5" w14:textId="77777777" w:rsidR="00CE2BA1" w:rsidRDefault="00CE2BA1">
      <w:r>
        <w:separator/>
      </w:r>
    </w:p>
  </w:endnote>
  <w:endnote w:type="continuationSeparator" w:id="0">
    <w:p w14:paraId="5C0F7A98" w14:textId="77777777" w:rsidR="00CE2BA1" w:rsidRDefault="00CE2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絡遺羹">
    <w:altName w:val="MingLiU_HKSCS"/>
    <w:panose1 w:val="00000000000000000000"/>
    <w:charset w:val="88"/>
    <w:family w:val="roman"/>
    <w:notTrueType/>
    <w:pitch w:val="default"/>
    <w:sig w:usb0="00000001" w:usb1="08080000" w:usb2="00000010" w:usb3="00000000" w:csb0="00100000" w:csb1="00000000"/>
  </w:font>
  <w:font w:name="MingLiU">
    <w:altName w:val="細明體"/>
    <w:panose1 w:val="02010609000101010101"/>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B1754" w14:textId="77777777" w:rsidR="00DC092E" w:rsidRDefault="00DC092E">
    <w:pPr>
      <w:pStyle w:val="DocumentMap"/>
      <w:shd w:val="clear" w:color="auto" w:fill="auto"/>
      <w:ind w:left="-142"/>
      <w:jc w:val="center"/>
      <w:rPr>
        <w:b/>
        <w:spacing w:val="30"/>
      </w:rPr>
    </w:pPr>
    <w:r>
      <w:rPr>
        <w:b/>
        <w:noProof/>
        <w:spacing w:val="30"/>
        <w:lang w:eastAsia="en-AU"/>
      </w:rPr>
      <mc:AlternateContent>
        <mc:Choice Requires="wps">
          <w:drawing>
            <wp:anchor distT="0" distB="0" distL="114300" distR="114300" simplePos="0" relativeHeight="251658240" behindDoc="0" locked="0" layoutInCell="1" allowOverlap="1" wp14:anchorId="001B1758" wp14:editId="55FDAF91">
              <wp:simplePos x="0" y="0"/>
              <wp:positionH relativeFrom="margin">
                <wp:posOffset>59779</wp:posOffset>
              </wp:positionH>
              <wp:positionV relativeFrom="paragraph">
                <wp:posOffset>56783</wp:posOffset>
              </wp:positionV>
              <wp:extent cx="6566126" cy="190245"/>
              <wp:effectExtent l="0" t="0" r="6350" b="63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6126" cy="190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B175D" w14:textId="26881FD4" w:rsidR="00DC092E" w:rsidRDefault="00DC092E" w:rsidP="00C73154">
                          <w:pPr>
                            <w:jc w:val="center"/>
                          </w:pPr>
                          <w:r w:rsidRPr="00976FB2">
                            <w:rPr>
                              <w:rFonts w:ascii="Tahoma" w:hAnsi="Tahoma" w:cs="Tahoma"/>
                              <w:b/>
                              <w:bCs/>
                              <w:color w:val="FFFFFF"/>
                              <w:spacing w:val="40"/>
                              <w:sz w:val="22"/>
                              <w:szCs w:val="22"/>
                              <w:lang w:val="en-US"/>
                            </w:rPr>
                            <w:t>DEPARTMENT OF AGRICULTUR</w:t>
                          </w:r>
                          <w:r w:rsidR="00976FB2" w:rsidRPr="00976FB2">
                            <w:rPr>
                              <w:rFonts w:ascii="Tahoma" w:hAnsi="Tahoma" w:cs="Tahoma"/>
                              <w:b/>
                              <w:bCs/>
                              <w:color w:val="FFFFFF"/>
                              <w:spacing w:val="40"/>
                              <w:sz w:val="22"/>
                              <w:szCs w:val="22"/>
                              <w:lang w:val="en-US"/>
                            </w:rPr>
                            <w:t>E, WATER AND THE ENVIRONMENT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B1758" id="Rectangle 10" o:spid="_x0000_s1026" style="position:absolute;left:0;text-align:left;margin-left:4.7pt;margin-top:4.45pt;width:517pt;height: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" filled="f" stroked="f">
              <v:textbox inset="0,0,0,0">
                <w:txbxContent>
                  <w:p w14:paraId="001B175D" w14:textId="26881FD4" w:rsidR="00DC092E" w:rsidRDefault="00DC092E" w:rsidP="00C73154">
                    <w:pPr>
                      <w:jc w:val="center"/>
                    </w:pPr>
                    <w:r w:rsidRPr="00976FB2">
                      <w:rPr>
                        <w:rFonts w:ascii="Tahoma" w:hAnsi="Tahoma" w:cs="Tahoma"/>
                        <w:b/>
                        <w:bCs/>
                        <w:color w:val="FFFFFF"/>
                        <w:spacing w:val="40"/>
                        <w:sz w:val="22"/>
                        <w:szCs w:val="22"/>
                        <w:lang w:val="en-US"/>
                      </w:rPr>
                      <w:t>DEPARTMENT OF AGRICULTUR</w:t>
                    </w:r>
                    <w:r w:rsidR="00976FB2" w:rsidRPr="00976FB2">
                      <w:rPr>
                        <w:rFonts w:ascii="Tahoma" w:hAnsi="Tahoma" w:cs="Tahoma"/>
                        <w:b/>
                        <w:bCs/>
                        <w:color w:val="FFFFFF"/>
                        <w:spacing w:val="40"/>
                        <w:sz w:val="22"/>
                        <w:szCs w:val="22"/>
                        <w:lang w:val="en-US"/>
                      </w:rPr>
                      <w:t>E, WATER AND THE ENVIRONMENT</w:t>
                    </w:r>
                  </w:p>
                </w:txbxContent>
              </v:textbox>
              <w10:wrap anchorx="margin"/>
            </v:rect>
          </w:pict>
        </mc:Fallback>
      </mc:AlternateContent>
    </w:r>
    <w:r>
      <w:rPr>
        <w:b/>
        <w:noProof/>
        <w:spacing w:val="30"/>
        <w:lang w:eastAsia="en-AU"/>
      </w:rPr>
      <mc:AlternateContent>
        <mc:Choice Requires="wpc">
          <w:drawing>
            <wp:inline distT="0" distB="0" distL="0" distR="0" wp14:anchorId="001B175A" wp14:editId="111BCD27">
              <wp:extent cx="6828995" cy="302260"/>
              <wp:effectExtent l="0" t="0" r="0" b="2540"/>
              <wp:docPr id="2" name="Canvas 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8"/>
                      <wps:cNvSpPr>
                        <a:spLocks noChangeArrowheads="1"/>
                      </wps:cNvSpPr>
                      <wps:spPr bwMode="auto">
                        <a:xfrm>
                          <a:off x="159560" y="53"/>
                          <a:ext cx="6669435" cy="266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c:wpc>
                </a:graphicData>
              </a:graphic>
            </wp:inline>
          </w:drawing>
        </mc:Choice>
        <mc:Fallback>
          <w:pict>
            <v:group w14:anchorId="3B19E716" id="Canvas 6" o:spid="_x0000_s1026" editas="canvas" style="width:537.7pt;height:23.8pt;mso-position-horizontal-relative:char;mso-position-vertical-relative:line" coordsize="68287,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287;height:3022;visibility:visible;mso-wrap-style:square">
                <v:fill o:detectmouseclick="t"/>
                <v:path o:connecttype="none"/>
              </v:shape>
              <v:rect id="Rectangle 8" o:spid="_x0000_s1028" style="position:absolute;left:1595;width:6669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TewMIA&#10;AADaAAAADwAAAGRycy9kb3ducmV2LnhtbERPTWvCQBC9C/0PyxR6M5tKKzZmI1UoeBGq7aHexuyY&#10;BLOzcXeraX+9Kwiehsf7nHzWm1acyPnGsoLnJAVBXFrdcKXg++tjOAHhA7LG1jIp+CMPs+JhkGOm&#10;7ZnXdNqESsQQ9hkqqEPoMil9WZNBn9iOOHJ76wyGCF0ltcNzDDetHKXpWBpsODbU2NGipvKw+TUK&#10;5m+T+fHzhVf/692Wtj+7w+vIpUo9PfbvUxCB+nAX39xLHefD9ZXrlc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N7AwgAAANoAAAAPAAAAAAAAAAAAAAAAAJgCAABkcnMvZG93&#10;bnJldi54bWxQSwUGAAAAAAQABAD1AAAAhwMAAAAA&#10;" fillcolor="black" stroked="f"/>
              <w10:anchorlock/>
            </v:group>
          </w:pict>
        </mc:Fallback>
      </mc:AlternateContent>
    </w:r>
  </w:p>
  <w:p w14:paraId="001B1755" w14:textId="24D0F542" w:rsidR="00DC092E" w:rsidRDefault="007E4D16">
    <w:pPr>
      <w:pStyle w:val="Footer"/>
    </w:pPr>
    <w:r>
      <w:rPr>
        <w:rFonts w:ascii="Tahoma" w:hAnsi="Tahoma" w:cs="Tahoma"/>
        <w:sz w:val="18"/>
      </w:rPr>
      <w:t xml:space="preserve">   </w:t>
    </w:r>
    <w:r w:rsidRPr="007E4D16">
      <w:rPr>
        <w:rFonts w:ascii="Tahoma" w:hAnsi="Tahoma" w:cs="Tahoma"/>
        <w:sz w:val="18"/>
      </w:rPr>
      <w:t xml:space="preserve">HC – </w:t>
    </w:r>
    <w:r w:rsidR="009A4752">
      <w:rPr>
        <w:rFonts w:ascii="Tahoma" w:hAnsi="Tahoma" w:cs="Tahoma"/>
        <w:sz w:val="18"/>
      </w:rPr>
      <w:t>A</w:t>
    </w:r>
    <w:r w:rsidRPr="007E4D16">
      <w:rPr>
        <w:rFonts w:ascii="Tahoma" w:hAnsi="Tahoma" w:cs="Tahoma"/>
        <w:sz w:val="18"/>
      </w:rPr>
      <w:t xml:space="preserve"> or RM - 0</w:t>
    </w:r>
    <w:r w:rsidR="009A4752">
      <w:rPr>
        <w:rFonts w:ascii="Tahoma" w:hAnsi="Tahoma" w:cs="Tahoma"/>
        <w:sz w:val="18"/>
      </w:rPr>
      <w:t>8</w:t>
    </w:r>
    <w:r w:rsidRPr="007E4D16">
      <w:rPr>
        <w:rFonts w:ascii="Tahoma" w:hAnsi="Tahoma" w:cs="Tahoma"/>
        <w:sz w:val="18"/>
      </w:rPr>
      <w:t>0</w:t>
    </w:r>
    <w:r w:rsidR="009A4752">
      <w:rPr>
        <w:rFonts w:ascii="Tahoma" w:hAnsi="Tahoma" w:cs="Tahoma"/>
        <w:sz w:val="18"/>
      </w:rPr>
      <w:t>22021</w:t>
    </w:r>
    <w:r w:rsidR="00DC092E">
      <w:rPr>
        <w:rFonts w:ascii="Tahoma" w:hAnsi="Tahoma" w:cs="Tahoma"/>
        <w:sz w:val="18"/>
      </w:rPr>
      <w:t xml:space="preserve">                                                            </w:t>
    </w:r>
    <w:r w:rsidR="000341BA">
      <w:rPr>
        <w:rFonts w:ascii="Tahoma" w:hAnsi="Tahoma" w:cs="Tahoma"/>
        <w:sz w:val="18"/>
      </w:rPr>
      <w:t xml:space="preserve">                     HONG KONG PERMANENT HORSES 06052021</w:t>
    </w:r>
    <w:r w:rsidR="00DC092E">
      <w:rPr>
        <w:rFonts w:ascii="Tahoma" w:hAnsi="Tahoma" w:cs="Tahoma"/>
        <w:sz w:val="18"/>
      </w:rPr>
      <w:t xml:space="preserve">                                               </w:t>
    </w:r>
    <w:r w:rsidR="00C47540">
      <w:rPr>
        <w:rFonts w:ascii="Tahoma" w:hAnsi="Tahoma" w:cs="Tahoma"/>
        <w:sz w:val="18"/>
      </w:rPr>
      <w:t xml:space="preserve">          </w:t>
    </w:r>
    <w:r w:rsidR="00DC092E">
      <w:rPr>
        <w:rFonts w:ascii="Tahoma" w:hAnsi="Tahoma" w:cs="Tahoma"/>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AD1A2" w14:textId="77777777" w:rsidR="00CE2BA1" w:rsidRDefault="00CE2BA1">
      <w:r>
        <w:separator/>
      </w:r>
    </w:p>
  </w:footnote>
  <w:footnote w:type="continuationSeparator" w:id="0">
    <w:p w14:paraId="39D69AF9" w14:textId="77777777" w:rsidR="00CE2BA1" w:rsidRDefault="00CE2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5C3A" w14:textId="6FABB745" w:rsidR="0060666F" w:rsidRDefault="00CE2BA1">
    <w:pPr>
      <w:pStyle w:val="Header"/>
    </w:pPr>
    <w:r>
      <w:rPr>
        <w:noProof/>
      </w:rPr>
      <w:pict w14:anchorId="6F497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11016" o:spid="_x0000_s1026" type="#_x0000_t136" style="position:absolute;margin-left:0;margin-top:0;width:572pt;height:163.4pt;rotation:315;z-index:-251654144;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2660"/>
      <w:gridCol w:w="6095"/>
      <w:gridCol w:w="1843"/>
    </w:tblGrid>
    <w:tr w:rsidR="00DC092E" w14:paraId="001B174A" w14:textId="77777777">
      <w:trPr>
        <w:cantSplit/>
        <w:trHeight w:val="858"/>
      </w:trPr>
      <w:tc>
        <w:tcPr>
          <w:tcW w:w="2660" w:type="dxa"/>
          <w:vMerge w:val="restart"/>
        </w:tcPr>
        <w:p w14:paraId="001B1743" w14:textId="77777777" w:rsidR="00DC092E" w:rsidRDefault="00DC092E">
          <w:r w:rsidRPr="00E001C0">
            <w:rPr>
              <w:noProof/>
              <w:lang w:eastAsia="en-AU"/>
            </w:rPr>
            <w:drawing>
              <wp:inline distT="0" distB="0" distL="0" distR="0" wp14:anchorId="001B1756" wp14:editId="001B1757">
                <wp:extent cx="1524000" cy="1181100"/>
                <wp:effectExtent l="0" t="0" r="0" b="0"/>
                <wp:docPr id="4" name="Picture 4" descr="\\act001cl08fs01\Home$\lin claudia\Desktop\Australian Government - TIF.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001cl08fs01\Home$\lin claudia\Desktop\Australian Government - TIF.tif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181100"/>
                        </a:xfrm>
                        <a:prstGeom prst="rect">
                          <a:avLst/>
                        </a:prstGeom>
                        <a:noFill/>
                        <a:ln>
                          <a:noFill/>
                        </a:ln>
                      </pic:spPr>
                    </pic:pic>
                  </a:graphicData>
                </a:graphic>
              </wp:inline>
            </w:drawing>
          </w:r>
        </w:p>
      </w:tc>
      <w:tc>
        <w:tcPr>
          <w:tcW w:w="6095" w:type="dxa"/>
          <w:vMerge w:val="restart"/>
          <w:tcBorders>
            <w:right w:val="single" w:sz="4" w:space="0" w:color="auto"/>
          </w:tcBorders>
          <w:vAlign w:val="center"/>
        </w:tcPr>
        <w:p w14:paraId="001B1744" w14:textId="19D0632F" w:rsidR="00DC092E" w:rsidRDefault="009A4752">
          <w:pPr>
            <w:jc w:val="center"/>
            <w:rPr>
              <w:b/>
              <w:bCs/>
              <w:sz w:val="36"/>
            </w:rPr>
          </w:pPr>
          <w:r>
            <w:rPr>
              <w:b/>
              <w:bCs/>
              <w:sz w:val="36"/>
            </w:rPr>
            <w:t xml:space="preserve">Government </w:t>
          </w:r>
          <w:r w:rsidR="00DC092E">
            <w:rPr>
              <w:b/>
              <w:bCs/>
              <w:sz w:val="36"/>
            </w:rPr>
            <w:t>Certificate of Health to Accompany Animals or Animal Reproductive Material</w:t>
          </w:r>
        </w:p>
        <w:p w14:paraId="001B1745" w14:textId="77777777" w:rsidR="00DC092E" w:rsidRDefault="00DC092E">
          <w:pPr>
            <w:tabs>
              <w:tab w:val="left" w:pos="1131"/>
            </w:tabs>
            <w:jc w:val="center"/>
            <w:rPr>
              <w:sz w:val="20"/>
            </w:rPr>
          </w:pPr>
        </w:p>
        <w:p w14:paraId="001B1746" w14:textId="29726407" w:rsidR="00DC092E" w:rsidRDefault="00A42E65" w:rsidP="009A4752">
          <w:pPr>
            <w:pStyle w:val="Heading3"/>
            <w:jc w:val="center"/>
          </w:pPr>
          <w:r w:rsidRPr="00A42E65">
            <w:t xml:space="preserve">Export Control </w:t>
          </w:r>
          <w:r w:rsidR="009A4752">
            <w:t>Act</w:t>
          </w:r>
        </w:p>
        <w:p w14:paraId="001B1747" w14:textId="77777777" w:rsidR="00DC092E" w:rsidRDefault="00DC092E">
          <w:pPr>
            <w:pStyle w:val="Heading3"/>
            <w:ind w:left="-108" w:right="176"/>
            <w:jc w:val="right"/>
            <w:rPr>
              <w:sz w:val="18"/>
            </w:rPr>
          </w:pPr>
        </w:p>
        <w:p w14:paraId="001B1748" w14:textId="77777777" w:rsidR="00DC092E" w:rsidRDefault="00DC092E">
          <w:pPr>
            <w:tabs>
              <w:tab w:val="left" w:pos="1131"/>
            </w:tabs>
            <w:jc w:val="center"/>
            <w:rPr>
              <w:sz w:val="18"/>
            </w:rPr>
          </w:pPr>
        </w:p>
      </w:tc>
      <w:tc>
        <w:tcPr>
          <w:tcW w:w="1843" w:type="dxa"/>
          <w:tcBorders>
            <w:top w:val="single" w:sz="4" w:space="0" w:color="auto"/>
            <w:left w:val="single" w:sz="4" w:space="0" w:color="auto"/>
            <w:right w:val="single" w:sz="4" w:space="0" w:color="auto"/>
          </w:tcBorders>
          <w:vAlign w:val="bottom"/>
        </w:tcPr>
        <w:p w14:paraId="001B1749" w14:textId="77777777" w:rsidR="00DC092E" w:rsidRDefault="00DC092E">
          <w:pPr>
            <w:spacing w:line="360" w:lineRule="auto"/>
            <w:jc w:val="center"/>
            <w:rPr>
              <w:b/>
              <w:sz w:val="22"/>
            </w:rPr>
          </w:pPr>
          <w:r>
            <w:rPr>
              <w:sz w:val="28"/>
            </w:rPr>
            <w:t>Certificate N</w:t>
          </w:r>
          <w:r>
            <w:rPr>
              <w:sz w:val="28"/>
              <w:u w:val="single"/>
              <w:vertAlign w:val="superscript"/>
            </w:rPr>
            <w:t>o</w:t>
          </w:r>
        </w:p>
      </w:tc>
    </w:tr>
    <w:tr w:rsidR="00DC092E" w14:paraId="001B174E" w14:textId="77777777" w:rsidTr="00D23311">
      <w:trPr>
        <w:cantSplit/>
        <w:trHeight w:val="858"/>
      </w:trPr>
      <w:tc>
        <w:tcPr>
          <w:tcW w:w="2660" w:type="dxa"/>
          <w:vMerge/>
        </w:tcPr>
        <w:p w14:paraId="001B174B" w14:textId="77777777" w:rsidR="00DC092E" w:rsidRDefault="00DC092E"/>
      </w:tc>
      <w:tc>
        <w:tcPr>
          <w:tcW w:w="6095" w:type="dxa"/>
          <w:vMerge/>
          <w:tcBorders>
            <w:right w:val="single" w:sz="4" w:space="0" w:color="auto"/>
          </w:tcBorders>
        </w:tcPr>
        <w:p w14:paraId="001B174C" w14:textId="77777777" w:rsidR="00DC092E" w:rsidRDefault="00DC092E">
          <w:pPr>
            <w:pStyle w:val="Caption"/>
          </w:pPr>
        </w:p>
      </w:tc>
      <w:tc>
        <w:tcPr>
          <w:tcW w:w="1843" w:type="dxa"/>
          <w:tcBorders>
            <w:left w:val="single" w:sz="4" w:space="0" w:color="auto"/>
            <w:bottom w:val="dotted" w:sz="4" w:space="0" w:color="auto"/>
            <w:right w:val="single" w:sz="4" w:space="0" w:color="auto"/>
          </w:tcBorders>
          <w:vAlign w:val="center"/>
        </w:tcPr>
        <w:p w14:paraId="001B174D" w14:textId="77777777" w:rsidR="00DC092E" w:rsidRPr="00EC6F93" w:rsidRDefault="00DC092E" w:rsidP="00EC6F93">
          <w:pPr>
            <w:spacing w:line="360" w:lineRule="auto"/>
            <w:jc w:val="center"/>
            <w:rPr>
              <w:b/>
              <w:sz w:val="20"/>
            </w:rPr>
          </w:pPr>
        </w:p>
      </w:tc>
    </w:tr>
    <w:tr w:rsidR="00DC092E" w14:paraId="001B1752" w14:textId="77777777">
      <w:trPr>
        <w:cantSplit/>
        <w:trHeight w:hRule="exact" w:val="322"/>
      </w:trPr>
      <w:tc>
        <w:tcPr>
          <w:tcW w:w="2660" w:type="dxa"/>
          <w:vMerge/>
        </w:tcPr>
        <w:p w14:paraId="001B174F" w14:textId="77777777" w:rsidR="00DC092E" w:rsidRDefault="00DC092E"/>
      </w:tc>
      <w:tc>
        <w:tcPr>
          <w:tcW w:w="6095" w:type="dxa"/>
          <w:vMerge/>
          <w:tcBorders>
            <w:right w:val="single" w:sz="4" w:space="0" w:color="auto"/>
          </w:tcBorders>
        </w:tcPr>
        <w:p w14:paraId="001B1750" w14:textId="77777777" w:rsidR="00DC092E" w:rsidRDefault="00DC092E">
          <w:pPr>
            <w:pStyle w:val="Caption"/>
          </w:pPr>
        </w:p>
      </w:tc>
      <w:tc>
        <w:tcPr>
          <w:tcW w:w="1843" w:type="dxa"/>
          <w:tcBorders>
            <w:top w:val="dotted" w:sz="4" w:space="0" w:color="auto"/>
            <w:left w:val="single" w:sz="4" w:space="0" w:color="auto"/>
            <w:bottom w:val="single" w:sz="4" w:space="0" w:color="auto"/>
            <w:right w:val="single" w:sz="4" w:space="0" w:color="auto"/>
          </w:tcBorders>
        </w:tcPr>
        <w:p w14:paraId="001B1751" w14:textId="77777777" w:rsidR="00DC092E" w:rsidRDefault="00DC092E">
          <w:pPr>
            <w:spacing w:line="360" w:lineRule="auto"/>
            <w:rPr>
              <w:sz w:val="28"/>
            </w:rPr>
          </w:pPr>
        </w:p>
      </w:tc>
    </w:tr>
  </w:tbl>
  <w:p w14:paraId="001B1753" w14:textId="310FC880" w:rsidR="00DC092E" w:rsidRDefault="00CE2BA1" w:rsidP="00B84A99">
    <w:pPr>
      <w:spacing w:before="80" w:after="80"/>
      <w:jc w:val="right"/>
      <w:rPr>
        <w:sz w:val="16"/>
      </w:rPr>
    </w:pPr>
    <w:r>
      <w:rPr>
        <w:noProof/>
      </w:rPr>
      <w:pict w14:anchorId="78174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11017" o:spid="_x0000_s1027" type="#_x0000_t136" style="position:absolute;left:0;text-align:left;margin-left:0;margin-top:0;width:572pt;height:163.4pt;rotation:315;z-index:-251652096;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r w:rsidR="00DC092E">
      <w:t xml:space="preserve">Page </w:t>
    </w:r>
    <w:r w:rsidR="00DC092E">
      <w:fldChar w:fldCharType="begin"/>
    </w:r>
    <w:r w:rsidR="00DC092E">
      <w:instrText xml:space="preserve"> PAGE </w:instrText>
    </w:r>
    <w:r w:rsidR="00DC092E">
      <w:fldChar w:fldCharType="separate"/>
    </w:r>
    <w:r w:rsidR="00C817BC">
      <w:rPr>
        <w:noProof/>
      </w:rPr>
      <w:t>1</w:t>
    </w:r>
    <w:r w:rsidR="00DC092E">
      <w:rPr>
        <w:noProof/>
      </w:rPr>
      <w:fldChar w:fldCharType="end"/>
    </w:r>
    <w:r w:rsidR="00DC092E">
      <w:t xml:space="preserve"> of </w:t>
    </w:r>
    <w:r w:rsidR="00DC092E">
      <w:rPr>
        <w:noProof/>
      </w:rPr>
      <w:fldChar w:fldCharType="begin"/>
    </w:r>
    <w:r w:rsidR="00DC092E">
      <w:rPr>
        <w:noProof/>
      </w:rPr>
      <w:instrText xml:space="preserve"> NUMPAGES   \* MERGEFORMAT </w:instrText>
    </w:r>
    <w:r w:rsidR="00DC092E">
      <w:rPr>
        <w:noProof/>
      </w:rPr>
      <w:fldChar w:fldCharType="separate"/>
    </w:r>
    <w:r w:rsidR="00C817BC">
      <w:rPr>
        <w:noProof/>
      </w:rPr>
      <w:t>2</w:t>
    </w:r>
    <w:r w:rsidR="00DC092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046C" w14:textId="3BD1F10F" w:rsidR="0060666F" w:rsidRDefault="00CE2BA1">
    <w:pPr>
      <w:pStyle w:val="Header"/>
    </w:pPr>
    <w:r>
      <w:rPr>
        <w:noProof/>
      </w:rPr>
      <w:pict w14:anchorId="435556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111015" o:spid="_x0000_s1025" type="#_x0000_t136" style="position:absolute;margin-left:0;margin-top:0;width:572pt;height:163.4pt;rotation:315;z-index:-251656192;mso-position-horizontal:center;mso-position-horizontal-relative:margin;mso-position-vertical:center;mso-position-vertical-relative:margin" o:allowincell="f" fillcolor="silver" stroked="f">
          <v:fill opacity=".5"/>
          <v:textpath style="font-family:&quot;Times New Roman&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F11"/>
    <w:multiLevelType w:val="hybridMultilevel"/>
    <w:tmpl w:val="E7A67784"/>
    <w:lvl w:ilvl="0" w:tplc="D0CCB020">
      <w:start w:val="1"/>
      <w:numFmt w:val="decimal"/>
      <w:lvlText w:val="%1."/>
      <w:lvlJc w:val="left"/>
      <w:pPr>
        <w:tabs>
          <w:tab w:val="num" w:pos="480"/>
        </w:tabs>
        <w:ind w:left="480" w:hanging="480"/>
      </w:pPr>
      <w:rPr>
        <w:rFonts w:ascii="Times New Roman" w:hAnsi="Times New Roman" w:hint="default"/>
        <w:caps w:val="0"/>
        <w:strike w:val="0"/>
        <w:dstrike w:val="0"/>
        <w:vanish w:val="0"/>
        <w:sz w:val="22"/>
        <w:szCs w:val="22"/>
        <w:vertAlign w:val="base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E8007FF"/>
    <w:multiLevelType w:val="hybridMultilevel"/>
    <w:tmpl w:val="DFEAC046"/>
    <w:lvl w:ilvl="0" w:tplc="FFFFFFFF">
      <w:start w:val="1"/>
      <w:numFmt w:val="lowerLetter"/>
      <w:lvlText w:val="(%1)"/>
      <w:lvlJc w:val="left"/>
      <w:pPr>
        <w:tabs>
          <w:tab w:val="num" w:pos="1414"/>
        </w:tabs>
        <w:ind w:left="1414" w:hanging="480"/>
      </w:pPr>
      <w:rPr>
        <w:rFonts w:ascii="Times New Roman" w:eastAsia="Times New Roman" w:hAnsi="Times New Roman" w:cs="Times New Roman"/>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704A35"/>
    <w:multiLevelType w:val="hybridMultilevel"/>
    <w:tmpl w:val="776E2A24"/>
    <w:lvl w:ilvl="0" w:tplc="F0FC888C">
      <w:start w:val="2"/>
      <w:numFmt w:val="lowerLetter"/>
      <w:lvlText w:val="(%1)"/>
      <w:lvlJc w:val="left"/>
      <w:pPr>
        <w:tabs>
          <w:tab w:val="num" w:pos="480"/>
        </w:tabs>
        <w:ind w:left="480" w:hanging="480"/>
      </w:pPr>
      <w:rPr>
        <w:rFonts w:hint="eastAsia"/>
        <w:b w:val="0"/>
      </w:rPr>
    </w:lvl>
    <w:lvl w:ilvl="1" w:tplc="CAE68874">
      <w:start w:val="2"/>
      <w:numFmt w:val="lowerLetter"/>
      <w:lvlText w:val="(%2)"/>
      <w:lvlJc w:val="left"/>
      <w:pPr>
        <w:tabs>
          <w:tab w:val="num" w:pos="480"/>
        </w:tabs>
        <w:ind w:left="480" w:hanging="480"/>
      </w:pPr>
      <w:rPr>
        <w:rFonts w:hint="eastAsia"/>
      </w:rPr>
    </w:lvl>
    <w:lvl w:ilvl="2" w:tplc="2CFE99F2">
      <w:start w:val="1"/>
      <w:numFmt w:val="lowerLetter"/>
      <w:lvlText w:val="(%3)"/>
      <w:lvlJc w:val="left"/>
      <w:pPr>
        <w:tabs>
          <w:tab w:val="num" w:pos="480"/>
        </w:tabs>
        <w:ind w:left="480" w:hanging="480"/>
      </w:pPr>
      <w:rPr>
        <w:rFonts w:hint="eastAsia"/>
      </w:rPr>
    </w:lvl>
    <w:lvl w:ilvl="3" w:tplc="669A8500">
      <w:start w:val="1"/>
      <w:numFmt w:val="lowerLetter"/>
      <w:lvlText w:val="(%4)"/>
      <w:lvlJc w:val="left"/>
      <w:pPr>
        <w:tabs>
          <w:tab w:val="num" w:pos="480"/>
        </w:tabs>
        <w:ind w:left="480" w:hanging="480"/>
      </w:pPr>
      <w:rPr>
        <w:rFonts w:hint="eastAsia"/>
      </w:rPr>
    </w:lvl>
    <w:lvl w:ilvl="4" w:tplc="E48A2BFC">
      <w:start w:val="1"/>
      <w:numFmt w:val="ideographTraditional"/>
      <w:lvlText w:val="%5、"/>
      <w:lvlJc w:val="left"/>
      <w:pPr>
        <w:tabs>
          <w:tab w:val="num" w:pos="2400"/>
        </w:tabs>
        <w:ind w:left="2400" w:hanging="480"/>
      </w:pPr>
    </w:lvl>
    <w:lvl w:ilvl="5" w:tplc="C70E0196">
      <w:start w:val="1"/>
      <w:numFmt w:val="decimal"/>
      <w:lvlText w:val="%6"/>
      <w:lvlJc w:val="left"/>
      <w:pPr>
        <w:tabs>
          <w:tab w:val="num" w:pos="2760"/>
        </w:tabs>
        <w:ind w:left="2760" w:hanging="360"/>
      </w:pPr>
      <w:rPr>
        <w:rFonts w:hint="eastAsia"/>
        <w:sz w:val="24"/>
      </w:rPr>
    </w:lvl>
    <w:lvl w:ilvl="6" w:tplc="50B0009A" w:tentative="1">
      <w:start w:val="1"/>
      <w:numFmt w:val="decimal"/>
      <w:lvlText w:val="%7."/>
      <w:lvlJc w:val="left"/>
      <w:pPr>
        <w:tabs>
          <w:tab w:val="num" w:pos="3360"/>
        </w:tabs>
        <w:ind w:left="3360" w:hanging="480"/>
      </w:pPr>
    </w:lvl>
    <w:lvl w:ilvl="7" w:tplc="6EB44994" w:tentative="1">
      <w:start w:val="1"/>
      <w:numFmt w:val="ideographTraditional"/>
      <w:lvlText w:val="%8、"/>
      <w:lvlJc w:val="left"/>
      <w:pPr>
        <w:tabs>
          <w:tab w:val="num" w:pos="3840"/>
        </w:tabs>
        <w:ind w:left="3840" w:hanging="480"/>
      </w:pPr>
    </w:lvl>
    <w:lvl w:ilvl="8" w:tplc="4844A8BA" w:tentative="1">
      <w:start w:val="1"/>
      <w:numFmt w:val="lowerRoman"/>
      <w:lvlText w:val="%9."/>
      <w:lvlJc w:val="right"/>
      <w:pPr>
        <w:tabs>
          <w:tab w:val="num" w:pos="4320"/>
        </w:tabs>
        <w:ind w:left="4320" w:hanging="480"/>
      </w:pPr>
    </w:lvl>
  </w:abstractNum>
  <w:abstractNum w:abstractNumId="3" w15:restartNumberingAfterBreak="0">
    <w:nsid w:val="151217BF"/>
    <w:multiLevelType w:val="hybridMultilevel"/>
    <w:tmpl w:val="542EB96E"/>
    <w:lvl w:ilvl="0" w:tplc="AC92E0BA">
      <w:start w:val="1"/>
      <w:numFmt w:val="lowerLetter"/>
      <w:lvlText w:val="(%1)"/>
      <w:lvlJc w:val="left"/>
      <w:pPr>
        <w:tabs>
          <w:tab w:val="num" w:pos="480"/>
        </w:tabs>
        <w:ind w:left="480" w:hanging="480"/>
      </w:pPr>
      <w:rPr>
        <w:rFonts w:hint="eastAsia"/>
        <w:sz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5D13135"/>
    <w:multiLevelType w:val="hybridMultilevel"/>
    <w:tmpl w:val="0C522B4C"/>
    <w:lvl w:ilvl="0" w:tplc="FFFFFFFF">
      <w:start w:val="1"/>
      <w:numFmt w:val="lowerLetter"/>
      <w:lvlText w:val="(%1)"/>
      <w:lvlJc w:val="left"/>
      <w:pPr>
        <w:tabs>
          <w:tab w:val="num" w:pos="480"/>
        </w:tabs>
        <w:ind w:left="480" w:hanging="480"/>
      </w:pPr>
      <w:rPr>
        <w:rFonts w:hint="eastAsia"/>
      </w:rPr>
    </w:lvl>
    <w:lvl w:ilvl="1" w:tplc="FFFFFFFF">
      <w:start w:val="1"/>
      <w:numFmt w:val="lowerRoman"/>
      <w:lvlText w:val="(%2)"/>
      <w:lvlJc w:val="left"/>
      <w:pPr>
        <w:tabs>
          <w:tab w:val="num" w:pos="1200"/>
        </w:tabs>
        <w:ind w:left="1200" w:hanging="720"/>
      </w:pPr>
      <w:rPr>
        <w:rFonts w:hint="default"/>
      </w:rPr>
    </w:lvl>
    <w:lvl w:ilvl="2" w:tplc="FFFFFFFF">
      <w:start w:val="6"/>
      <w:numFmt w:val="upperRoman"/>
      <w:lvlText w:val="%3."/>
      <w:lvlJc w:val="left"/>
      <w:pPr>
        <w:tabs>
          <w:tab w:val="num" w:pos="1680"/>
        </w:tabs>
        <w:ind w:left="1680" w:hanging="720"/>
      </w:pPr>
      <w:rPr>
        <w:rFonts w:hint="default"/>
        <w:b/>
        <w:sz w:val="24"/>
      </w:rPr>
    </w:lvl>
    <w:lvl w:ilvl="3" w:tplc="4D8A16FE">
      <w:start w:val="1"/>
      <w:numFmt w:val="bullet"/>
      <w:lvlText w:val=""/>
      <w:lvlJc w:val="left"/>
      <w:pPr>
        <w:tabs>
          <w:tab w:val="num" w:pos="1800"/>
        </w:tabs>
        <w:ind w:left="1800" w:hanging="360"/>
      </w:pPr>
      <w:rPr>
        <w:rFonts w:ascii="Wingdings" w:eastAsia="PMingLiU" w:hAnsi="Wingdings" w:cs="Times New Roman" w:hint="default"/>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15:restartNumberingAfterBreak="0">
    <w:nsid w:val="2B8E31BA"/>
    <w:multiLevelType w:val="singleLevel"/>
    <w:tmpl w:val="642EB888"/>
    <w:lvl w:ilvl="0">
      <w:start w:val="1"/>
      <w:numFmt w:val="lowerRoman"/>
      <w:lvlText w:val="%1."/>
      <w:lvlJc w:val="left"/>
      <w:pPr>
        <w:tabs>
          <w:tab w:val="num" w:pos="624"/>
        </w:tabs>
        <w:ind w:left="624" w:hanging="354"/>
      </w:pPr>
      <w:rPr>
        <w:rFonts w:hint="eastAsia"/>
        <w:sz w:val="20"/>
        <w:szCs w:val="20"/>
      </w:rPr>
    </w:lvl>
  </w:abstractNum>
  <w:abstractNum w:abstractNumId="6" w15:restartNumberingAfterBreak="0">
    <w:nsid w:val="3368625D"/>
    <w:multiLevelType w:val="hybridMultilevel"/>
    <w:tmpl w:val="00E6AE1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5165906"/>
    <w:multiLevelType w:val="hybridMultilevel"/>
    <w:tmpl w:val="C8EA5F34"/>
    <w:lvl w:ilvl="0" w:tplc="AA16C298">
      <w:start w:val="1"/>
      <w:numFmt w:val="decimal"/>
      <w:lvlText w:val="(%1)"/>
      <w:lvlJc w:val="left"/>
      <w:pPr>
        <w:ind w:left="624" w:hanging="384"/>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3D7A3B97"/>
    <w:multiLevelType w:val="singleLevel"/>
    <w:tmpl w:val="BF3E5DD8"/>
    <w:lvl w:ilvl="0">
      <w:start w:val="1"/>
      <w:numFmt w:val="bullet"/>
      <w:lvlText w:val=""/>
      <w:lvlJc w:val="left"/>
      <w:pPr>
        <w:tabs>
          <w:tab w:val="num" w:pos="425"/>
        </w:tabs>
        <w:ind w:left="425" w:hanging="425"/>
      </w:pPr>
      <w:rPr>
        <w:rFonts w:ascii="Wingdings" w:hAnsi="Wingdings" w:hint="default"/>
        <w:sz w:val="24"/>
      </w:rPr>
    </w:lvl>
  </w:abstractNum>
  <w:abstractNum w:abstractNumId="9" w15:restartNumberingAfterBreak="0">
    <w:nsid w:val="48400F88"/>
    <w:multiLevelType w:val="hybridMultilevel"/>
    <w:tmpl w:val="15D6FB30"/>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10" w15:restartNumberingAfterBreak="0">
    <w:nsid w:val="583D5F4E"/>
    <w:multiLevelType w:val="singleLevel"/>
    <w:tmpl w:val="D7A6847C"/>
    <w:lvl w:ilvl="0">
      <w:start w:val="1"/>
      <w:numFmt w:val="lowerLetter"/>
      <w:lvlText w:val="(%1)"/>
      <w:lvlJc w:val="left"/>
      <w:pPr>
        <w:tabs>
          <w:tab w:val="num" w:pos="567"/>
        </w:tabs>
        <w:ind w:left="567" w:hanging="567"/>
      </w:pPr>
      <w:rPr>
        <w:rFonts w:hint="eastAsia"/>
        <w:b w:val="0"/>
        <w:sz w:val="20"/>
        <w:szCs w:val="20"/>
        <w:vertAlign w:val="baseline"/>
      </w:rPr>
    </w:lvl>
  </w:abstractNum>
  <w:abstractNum w:abstractNumId="11" w15:restartNumberingAfterBreak="0">
    <w:nsid w:val="683E6658"/>
    <w:multiLevelType w:val="multilevel"/>
    <w:tmpl w:val="D6563DAC"/>
    <w:lvl w:ilvl="0">
      <w:start w:val="3"/>
      <w:numFmt w:val="bullet"/>
      <w:lvlText w:val=""/>
      <w:lvlJc w:val="left"/>
      <w:pPr>
        <w:tabs>
          <w:tab w:val="num" w:pos="480"/>
        </w:tabs>
        <w:ind w:left="480" w:hanging="480"/>
      </w:pPr>
      <w:rPr>
        <w:rFonts w:ascii="Wingdings" w:hAnsi="Wingdings" w:hint="default"/>
        <w:b w:val="0"/>
        <w:i w:val="0"/>
        <w:color w:val="auto"/>
        <w:sz w:val="22"/>
      </w:rPr>
    </w:lvl>
    <w:lvl w:ilvl="1">
      <w:start w:val="1"/>
      <w:numFmt w:val="bullet"/>
      <w:lvlText w:val=""/>
      <w:lvlJc w:val="left"/>
      <w:pPr>
        <w:tabs>
          <w:tab w:val="num" w:pos="1032"/>
        </w:tabs>
        <w:ind w:left="1032" w:hanging="480"/>
      </w:pPr>
      <w:rPr>
        <w:rFonts w:ascii="Wingdings" w:hAnsi="Wingdings" w:hint="default"/>
        <w:color w:val="auto"/>
      </w:rPr>
    </w:lvl>
    <w:lvl w:ilvl="2">
      <w:start w:val="1"/>
      <w:numFmt w:val="bullet"/>
      <w:lvlText w:val=""/>
      <w:lvlJc w:val="left"/>
      <w:pPr>
        <w:tabs>
          <w:tab w:val="num" w:pos="1512"/>
        </w:tabs>
        <w:ind w:left="1512" w:hanging="480"/>
      </w:pPr>
      <w:rPr>
        <w:rFonts w:ascii="Wingdings" w:hAnsi="Wingdings" w:hint="default"/>
      </w:rPr>
    </w:lvl>
    <w:lvl w:ilvl="3">
      <w:start w:val="1"/>
      <w:numFmt w:val="bullet"/>
      <w:lvlText w:val=""/>
      <w:lvlJc w:val="left"/>
      <w:pPr>
        <w:tabs>
          <w:tab w:val="num" w:pos="1992"/>
        </w:tabs>
        <w:ind w:left="1992" w:hanging="480"/>
      </w:pPr>
      <w:rPr>
        <w:rFonts w:ascii="Wingdings" w:hAnsi="Wingdings" w:hint="default"/>
      </w:rPr>
    </w:lvl>
    <w:lvl w:ilvl="4">
      <w:start w:val="1"/>
      <w:numFmt w:val="bullet"/>
      <w:lvlText w:val=""/>
      <w:lvlJc w:val="left"/>
      <w:pPr>
        <w:tabs>
          <w:tab w:val="num" w:pos="2472"/>
        </w:tabs>
        <w:ind w:left="2472" w:hanging="480"/>
      </w:pPr>
      <w:rPr>
        <w:rFonts w:ascii="Wingdings" w:hAnsi="Wingdings" w:hint="default"/>
      </w:rPr>
    </w:lvl>
    <w:lvl w:ilvl="5">
      <w:start w:val="1"/>
      <w:numFmt w:val="bullet"/>
      <w:lvlText w:val=""/>
      <w:lvlJc w:val="left"/>
      <w:pPr>
        <w:tabs>
          <w:tab w:val="num" w:pos="2952"/>
        </w:tabs>
        <w:ind w:left="2952" w:hanging="480"/>
      </w:pPr>
      <w:rPr>
        <w:rFonts w:ascii="Wingdings" w:hAnsi="Wingdings" w:hint="default"/>
      </w:rPr>
    </w:lvl>
    <w:lvl w:ilvl="6">
      <w:start w:val="1"/>
      <w:numFmt w:val="bullet"/>
      <w:lvlText w:val=""/>
      <w:lvlJc w:val="left"/>
      <w:pPr>
        <w:tabs>
          <w:tab w:val="num" w:pos="3432"/>
        </w:tabs>
        <w:ind w:left="3432" w:hanging="480"/>
      </w:pPr>
      <w:rPr>
        <w:rFonts w:ascii="Wingdings" w:hAnsi="Wingdings" w:hint="default"/>
      </w:rPr>
    </w:lvl>
    <w:lvl w:ilvl="7">
      <w:start w:val="1"/>
      <w:numFmt w:val="bullet"/>
      <w:lvlText w:val=""/>
      <w:lvlJc w:val="left"/>
      <w:pPr>
        <w:tabs>
          <w:tab w:val="num" w:pos="3912"/>
        </w:tabs>
        <w:ind w:left="3912" w:hanging="480"/>
      </w:pPr>
      <w:rPr>
        <w:rFonts w:ascii="Wingdings" w:hAnsi="Wingdings" w:hint="default"/>
      </w:rPr>
    </w:lvl>
    <w:lvl w:ilvl="8">
      <w:start w:val="1"/>
      <w:numFmt w:val="bullet"/>
      <w:lvlText w:val=""/>
      <w:lvlJc w:val="left"/>
      <w:pPr>
        <w:tabs>
          <w:tab w:val="num" w:pos="4392"/>
        </w:tabs>
        <w:ind w:left="4392" w:hanging="480"/>
      </w:pPr>
      <w:rPr>
        <w:rFonts w:ascii="Wingdings" w:hAnsi="Wingdings" w:hint="default"/>
      </w:rPr>
    </w:lvl>
  </w:abstractNum>
  <w:abstractNum w:abstractNumId="12" w15:restartNumberingAfterBreak="0">
    <w:nsid w:val="6A174B7A"/>
    <w:multiLevelType w:val="hybridMultilevel"/>
    <w:tmpl w:val="4F10A0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FF43088"/>
    <w:multiLevelType w:val="hybridMultilevel"/>
    <w:tmpl w:val="2E26F1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1192D6F"/>
    <w:multiLevelType w:val="hybridMultilevel"/>
    <w:tmpl w:val="712C37FC"/>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3FE33BA"/>
    <w:multiLevelType w:val="hybridMultilevel"/>
    <w:tmpl w:val="0A582CC4"/>
    <w:lvl w:ilvl="0" w:tplc="0C090017">
      <w:start w:val="1"/>
      <w:numFmt w:val="lowerLetter"/>
      <w:lvlText w:val="%1)"/>
      <w:lvlJc w:val="left"/>
      <w:pPr>
        <w:ind w:left="1413"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8911BC0"/>
    <w:multiLevelType w:val="hybridMultilevel"/>
    <w:tmpl w:val="A3B04268"/>
    <w:lvl w:ilvl="0" w:tplc="FBCC48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FBCC48DE">
      <w:start w:val="1"/>
      <w:numFmt w:val="decimal"/>
      <w:lvlText w:val="(%3)"/>
      <w:lvlJc w:val="left"/>
      <w:pPr>
        <w:ind w:left="2160" w:hanging="18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BA000DD"/>
    <w:multiLevelType w:val="multilevel"/>
    <w:tmpl w:val="98660F36"/>
    <w:lvl w:ilvl="0">
      <w:start w:val="7"/>
      <w:numFmt w:val="upperRoman"/>
      <w:lvlText w:val="SECTION %1"/>
      <w:lvlJc w:val="left"/>
      <w:pPr>
        <w:tabs>
          <w:tab w:val="num" w:pos="720"/>
        </w:tabs>
        <w:ind w:left="0" w:firstLine="0"/>
      </w:pPr>
      <w:rPr>
        <w:rFonts w:hint="eastAsia"/>
      </w:rPr>
    </w:lvl>
    <w:lvl w:ilvl="1">
      <w:start w:val="1"/>
      <w:numFmt w:val="none"/>
      <w:lvlText w:val="i."/>
      <w:lvlJc w:val="left"/>
      <w:pPr>
        <w:tabs>
          <w:tab w:val="num" w:pos="851"/>
        </w:tabs>
        <w:ind w:left="851" w:hanging="794"/>
      </w:pPr>
      <w:rPr>
        <w:rFonts w:ascii="Tms Rmn" w:hAnsi="Tms Rmn" w:hint="default"/>
      </w:rPr>
    </w:lvl>
    <w:lvl w:ilvl="2">
      <w:start w:val="1"/>
      <w:numFmt w:val="lowerLetter"/>
      <w:lvlText w:val="(%3)"/>
      <w:lvlJc w:val="left"/>
      <w:pPr>
        <w:tabs>
          <w:tab w:val="num" w:pos="360"/>
        </w:tabs>
        <w:ind w:left="0" w:firstLine="0"/>
      </w:pPr>
      <w:rPr>
        <w:rFonts w:ascii="Times New Roman" w:hAnsi="Times New Roman" w:hint="default"/>
      </w:rPr>
    </w:lvl>
    <w:lvl w:ilvl="3">
      <w:start w:val="1"/>
      <w:numFmt w:val="lowerRoman"/>
      <w:lvlText w:val="(%4)"/>
      <w:lvlJc w:val="left"/>
      <w:pPr>
        <w:tabs>
          <w:tab w:val="num" w:pos="1814"/>
        </w:tabs>
        <w:ind w:left="1814" w:hanging="567"/>
      </w:pPr>
      <w:rPr>
        <w:rFonts w:ascii="Tms Rmn" w:hAnsi="Tms Rmn" w:hint="default"/>
      </w:rPr>
    </w:lvl>
    <w:lvl w:ilvl="4">
      <w:numFmt w:val="none"/>
      <w:lvlText w:val=""/>
      <w:lvlJc w:val="left"/>
      <w:pPr>
        <w:tabs>
          <w:tab w:val="num" w:pos="0"/>
        </w:tabs>
        <w:ind w:left="0" w:firstLine="0"/>
      </w:pPr>
      <w:rPr>
        <w:rFonts w:ascii="Tms Rmn" w:hAnsi="Tms Rmn" w:hint="default"/>
      </w:rPr>
    </w:lvl>
    <w:lvl w:ilvl="5">
      <w:numFmt w:val="none"/>
      <w:lvlText w:val=""/>
      <w:lvlJc w:val="left"/>
      <w:pPr>
        <w:tabs>
          <w:tab w:val="num" w:pos="0"/>
        </w:tabs>
        <w:ind w:left="0" w:firstLine="0"/>
      </w:pPr>
      <w:rPr>
        <w:rFonts w:ascii="Tms Rmn" w:hAnsi="Tms Rmn" w:hint="default"/>
      </w:rPr>
    </w:lvl>
    <w:lvl w:ilvl="6">
      <w:numFmt w:val="none"/>
      <w:lvlText w:val=""/>
      <w:lvlJc w:val="left"/>
      <w:pPr>
        <w:tabs>
          <w:tab w:val="num" w:pos="0"/>
        </w:tabs>
        <w:ind w:left="0" w:firstLine="0"/>
      </w:pPr>
      <w:rPr>
        <w:rFonts w:ascii="Tms Rmn" w:hAnsi="Tms Rmn" w:hint="default"/>
      </w:rPr>
    </w:lvl>
    <w:lvl w:ilvl="7">
      <w:numFmt w:val="none"/>
      <w:lvlText w:val=""/>
      <w:lvlJc w:val="left"/>
      <w:pPr>
        <w:tabs>
          <w:tab w:val="num" w:pos="0"/>
        </w:tabs>
        <w:ind w:left="0" w:firstLine="0"/>
      </w:pPr>
      <w:rPr>
        <w:rFonts w:ascii="Tms Rmn" w:hAnsi="Tms Rmn" w:hint="default"/>
      </w:rPr>
    </w:lvl>
    <w:lvl w:ilvl="8">
      <w:numFmt w:val="none"/>
      <w:lvlText w:val=""/>
      <w:lvlJc w:val="left"/>
      <w:pPr>
        <w:tabs>
          <w:tab w:val="num" w:pos="0"/>
        </w:tabs>
        <w:ind w:left="0" w:firstLine="0"/>
      </w:pPr>
      <w:rPr>
        <w:rFonts w:ascii="Tms Rmn" w:hAnsi="Tms Rmn" w:hint="default"/>
      </w:rPr>
    </w:lvl>
  </w:abstractNum>
  <w:abstractNum w:abstractNumId="18" w15:restartNumberingAfterBreak="0">
    <w:nsid w:val="7C550CCF"/>
    <w:multiLevelType w:val="hybridMultilevel"/>
    <w:tmpl w:val="0450AB7C"/>
    <w:lvl w:ilvl="0" w:tplc="FFFFFFFF">
      <w:start w:val="1"/>
      <w:numFmt w:val="lowerLetter"/>
      <w:lvlText w:val="(%1)"/>
      <w:lvlJc w:val="left"/>
      <w:pPr>
        <w:tabs>
          <w:tab w:val="num" w:pos="480"/>
        </w:tabs>
        <w:ind w:left="480" w:hanging="48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870A33"/>
    <w:multiLevelType w:val="singleLevel"/>
    <w:tmpl w:val="D712899C"/>
    <w:lvl w:ilvl="0">
      <w:start w:val="1"/>
      <w:numFmt w:val="lowerLetter"/>
      <w:lvlText w:val="(%1)"/>
      <w:lvlJc w:val="left"/>
      <w:pPr>
        <w:tabs>
          <w:tab w:val="num" w:pos="630"/>
        </w:tabs>
        <w:ind w:left="585" w:hanging="315"/>
      </w:pPr>
      <w:rPr>
        <w:rFonts w:hint="eastAsia"/>
        <w:b w:val="0"/>
        <w:i w:val="0"/>
        <w:sz w:val="20"/>
        <w:szCs w:val="20"/>
      </w:rPr>
    </w:lvl>
  </w:abstractNum>
  <w:num w:numId="1" w16cid:durableId="917518404">
    <w:abstractNumId w:val="9"/>
  </w:num>
  <w:num w:numId="2" w16cid:durableId="1572042241">
    <w:abstractNumId w:val="12"/>
  </w:num>
  <w:num w:numId="3" w16cid:durableId="2040277415">
    <w:abstractNumId w:val="13"/>
  </w:num>
  <w:num w:numId="4" w16cid:durableId="1224559936">
    <w:abstractNumId w:val="14"/>
  </w:num>
  <w:num w:numId="5" w16cid:durableId="1074354520">
    <w:abstractNumId w:val="16"/>
  </w:num>
  <w:num w:numId="6" w16cid:durableId="108672193">
    <w:abstractNumId w:val="6"/>
  </w:num>
  <w:num w:numId="7" w16cid:durableId="1863980800">
    <w:abstractNumId w:val="15"/>
  </w:num>
  <w:num w:numId="8" w16cid:durableId="1843427567">
    <w:abstractNumId w:val="7"/>
  </w:num>
  <w:num w:numId="9" w16cid:durableId="1826316280">
    <w:abstractNumId w:val="4"/>
  </w:num>
  <w:num w:numId="10" w16cid:durableId="191458457">
    <w:abstractNumId w:val="17"/>
  </w:num>
  <w:num w:numId="11" w16cid:durableId="146627259">
    <w:abstractNumId w:val="10"/>
  </w:num>
  <w:num w:numId="12" w16cid:durableId="424886984">
    <w:abstractNumId w:val="19"/>
  </w:num>
  <w:num w:numId="13" w16cid:durableId="1774131568">
    <w:abstractNumId w:val="8"/>
  </w:num>
  <w:num w:numId="14" w16cid:durableId="1364862597">
    <w:abstractNumId w:val="11"/>
  </w:num>
  <w:num w:numId="15" w16cid:durableId="770129502">
    <w:abstractNumId w:val="2"/>
  </w:num>
  <w:num w:numId="16" w16cid:durableId="553737015">
    <w:abstractNumId w:val="0"/>
  </w:num>
  <w:num w:numId="17" w16cid:durableId="1834681016">
    <w:abstractNumId w:val="3"/>
  </w:num>
  <w:num w:numId="18" w16cid:durableId="2032796945">
    <w:abstractNumId w:val="18"/>
  </w:num>
  <w:num w:numId="19" w16cid:durableId="991518574">
    <w:abstractNumId w:val="1"/>
  </w:num>
  <w:num w:numId="20" w16cid:durableId="20624852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removePersonalInformation/>
  <w:removeDateAndTime/>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4FB"/>
    <w:rsid w:val="00007A87"/>
    <w:rsid w:val="000229C2"/>
    <w:rsid w:val="000341BA"/>
    <w:rsid w:val="0003577B"/>
    <w:rsid w:val="000A45AE"/>
    <w:rsid w:val="000B3290"/>
    <w:rsid w:val="000C4C95"/>
    <w:rsid w:val="000C6AF7"/>
    <w:rsid w:val="000F6B65"/>
    <w:rsid w:val="00102259"/>
    <w:rsid w:val="00112897"/>
    <w:rsid w:val="001165FF"/>
    <w:rsid w:val="00141304"/>
    <w:rsid w:val="00143E7B"/>
    <w:rsid w:val="00151BFF"/>
    <w:rsid w:val="001674A7"/>
    <w:rsid w:val="00173B42"/>
    <w:rsid w:val="00175ECC"/>
    <w:rsid w:val="00191A66"/>
    <w:rsid w:val="001C1487"/>
    <w:rsid w:val="001E1D1B"/>
    <w:rsid w:val="001F50BA"/>
    <w:rsid w:val="002068BA"/>
    <w:rsid w:val="002219DE"/>
    <w:rsid w:val="00225B06"/>
    <w:rsid w:val="002361A3"/>
    <w:rsid w:val="0029395F"/>
    <w:rsid w:val="002C5D33"/>
    <w:rsid w:val="002D45F2"/>
    <w:rsid w:val="002D4FF1"/>
    <w:rsid w:val="002F3180"/>
    <w:rsid w:val="002F6641"/>
    <w:rsid w:val="003166B1"/>
    <w:rsid w:val="00327711"/>
    <w:rsid w:val="0037380E"/>
    <w:rsid w:val="003904ED"/>
    <w:rsid w:val="003B0790"/>
    <w:rsid w:val="003C6BA7"/>
    <w:rsid w:val="003D410E"/>
    <w:rsid w:val="003D425F"/>
    <w:rsid w:val="003F0E42"/>
    <w:rsid w:val="003F0F5A"/>
    <w:rsid w:val="003F2A36"/>
    <w:rsid w:val="003F4BD3"/>
    <w:rsid w:val="00406BD3"/>
    <w:rsid w:val="00463FF9"/>
    <w:rsid w:val="0046525F"/>
    <w:rsid w:val="004753E5"/>
    <w:rsid w:val="004858D4"/>
    <w:rsid w:val="004B6166"/>
    <w:rsid w:val="004D2331"/>
    <w:rsid w:val="004F468E"/>
    <w:rsid w:val="005060A0"/>
    <w:rsid w:val="005236D4"/>
    <w:rsid w:val="005755CC"/>
    <w:rsid w:val="00576C42"/>
    <w:rsid w:val="005A5EF0"/>
    <w:rsid w:val="005C1A97"/>
    <w:rsid w:val="005D748E"/>
    <w:rsid w:val="005F4E11"/>
    <w:rsid w:val="005F6D21"/>
    <w:rsid w:val="006037AF"/>
    <w:rsid w:val="0060666F"/>
    <w:rsid w:val="006209BD"/>
    <w:rsid w:val="006242FD"/>
    <w:rsid w:val="00675F92"/>
    <w:rsid w:val="006B7E22"/>
    <w:rsid w:val="006C15C7"/>
    <w:rsid w:val="006C1D9D"/>
    <w:rsid w:val="006C1EA2"/>
    <w:rsid w:val="006D0CE4"/>
    <w:rsid w:val="006D4700"/>
    <w:rsid w:val="00703C77"/>
    <w:rsid w:val="00717B63"/>
    <w:rsid w:val="00725629"/>
    <w:rsid w:val="007507A5"/>
    <w:rsid w:val="007636A0"/>
    <w:rsid w:val="00777821"/>
    <w:rsid w:val="00783A45"/>
    <w:rsid w:val="0078776D"/>
    <w:rsid w:val="00793214"/>
    <w:rsid w:val="007B5446"/>
    <w:rsid w:val="007E38BD"/>
    <w:rsid w:val="007E4D16"/>
    <w:rsid w:val="00801C2C"/>
    <w:rsid w:val="00812B6A"/>
    <w:rsid w:val="00821AD4"/>
    <w:rsid w:val="00851D04"/>
    <w:rsid w:val="00862DFD"/>
    <w:rsid w:val="008734C6"/>
    <w:rsid w:val="00880189"/>
    <w:rsid w:val="008A583D"/>
    <w:rsid w:val="008C4184"/>
    <w:rsid w:val="008F52BA"/>
    <w:rsid w:val="0093396F"/>
    <w:rsid w:val="009502A6"/>
    <w:rsid w:val="00975E66"/>
    <w:rsid w:val="00976FB2"/>
    <w:rsid w:val="0098072D"/>
    <w:rsid w:val="00980FD9"/>
    <w:rsid w:val="009A4752"/>
    <w:rsid w:val="009D783F"/>
    <w:rsid w:val="009E2251"/>
    <w:rsid w:val="009F1F7A"/>
    <w:rsid w:val="009F30A5"/>
    <w:rsid w:val="009F6FF7"/>
    <w:rsid w:val="00A32FCB"/>
    <w:rsid w:val="00A42E65"/>
    <w:rsid w:val="00A45D8B"/>
    <w:rsid w:val="00A51980"/>
    <w:rsid w:val="00A63437"/>
    <w:rsid w:val="00A66504"/>
    <w:rsid w:val="00A80964"/>
    <w:rsid w:val="00AA67E8"/>
    <w:rsid w:val="00AB2E43"/>
    <w:rsid w:val="00AB4530"/>
    <w:rsid w:val="00AB7D72"/>
    <w:rsid w:val="00AC5D9C"/>
    <w:rsid w:val="00B0571F"/>
    <w:rsid w:val="00B279CC"/>
    <w:rsid w:val="00B34C91"/>
    <w:rsid w:val="00B4289D"/>
    <w:rsid w:val="00B43ED1"/>
    <w:rsid w:val="00B67DCC"/>
    <w:rsid w:val="00B763B8"/>
    <w:rsid w:val="00B84A99"/>
    <w:rsid w:val="00B97E70"/>
    <w:rsid w:val="00BE6D4D"/>
    <w:rsid w:val="00C03EA9"/>
    <w:rsid w:val="00C27E72"/>
    <w:rsid w:val="00C31157"/>
    <w:rsid w:val="00C47540"/>
    <w:rsid w:val="00C526C9"/>
    <w:rsid w:val="00C7033F"/>
    <w:rsid w:val="00C73154"/>
    <w:rsid w:val="00C817BC"/>
    <w:rsid w:val="00CB66E2"/>
    <w:rsid w:val="00CD1F54"/>
    <w:rsid w:val="00CE2BA1"/>
    <w:rsid w:val="00CE344C"/>
    <w:rsid w:val="00CE3FDE"/>
    <w:rsid w:val="00D00F7C"/>
    <w:rsid w:val="00D15224"/>
    <w:rsid w:val="00D1680A"/>
    <w:rsid w:val="00D23311"/>
    <w:rsid w:val="00D41218"/>
    <w:rsid w:val="00DC0304"/>
    <w:rsid w:val="00DC092E"/>
    <w:rsid w:val="00DC7EA7"/>
    <w:rsid w:val="00DD2C77"/>
    <w:rsid w:val="00DD74FB"/>
    <w:rsid w:val="00DE7E0E"/>
    <w:rsid w:val="00E001C0"/>
    <w:rsid w:val="00E32FA4"/>
    <w:rsid w:val="00E36DED"/>
    <w:rsid w:val="00EC6F93"/>
    <w:rsid w:val="00ED22AE"/>
    <w:rsid w:val="00EE0017"/>
    <w:rsid w:val="00EF6B96"/>
    <w:rsid w:val="00F245F8"/>
    <w:rsid w:val="00F3013A"/>
    <w:rsid w:val="00F57E43"/>
    <w:rsid w:val="00F64F75"/>
    <w:rsid w:val="00F67490"/>
    <w:rsid w:val="00F90A54"/>
    <w:rsid w:val="00FE1530"/>
    <w:rsid w:val="00FF557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1B1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4F75"/>
    <w:rPr>
      <w:sz w:val="24"/>
      <w:lang w:eastAsia="en-US"/>
    </w:rPr>
  </w:style>
  <w:style w:type="paragraph" w:styleId="Heading1">
    <w:name w:val="heading 1"/>
    <w:basedOn w:val="Normal"/>
    <w:next w:val="Normal"/>
    <w:qFormat/>
    <w:rsid w:val="00F64F75"/>
    <w:pPr>
      <w:keepNext/>
      <w:outlineLvl w:val="0"/>
    </w:pPr>
    <w:rPr>
      <w:b/>
      <w:bCs/>
      <w:sz w:val="22"/>
    </w:rPr>
  </w:style>
  <w:style w:type="paragraph" w:styleId="Heading2">
    <w:name w:val="heading 2"/>
    <w:basedOn w:val="Normal"/>
    <w:next w:val="Normal"/>
    <w:qFormat/>
    <w:rsid w:val="00F64F75"/>
    <w:pPr>
      <w:keepNext/>
      <w:outlineLvl w:val="1"/>
    </w:pPr>
    <w:rPr>
      <w:b/>
      <w:bCs/>
    </w:rPr>
  </w:style>
  <w:style w:type="paragraph" w:styleId="Heading3">
    <w:name w:val="heading 3"/>
    <w:basedOn w:val="Normal"/>
    <w:next w:val="Normal"/>
    <w:link w:val="Heading3Char"/>
    <w:qFormat/>
    <w:rsid w:val="00F64F75"/>
    <w:pPr>
      <w:keepNext/>
      <w:tabs>
        <w:tab w:val="left" w:pos="1131"/>
      </w:tabs>
      <w:outlineLvl w:val="2"/>
    </w:pPr>
    <w:rPr>
      <w:i/>
      <w:sz w:val="20"/>
    </w:rPr>
  </w:style>
  <w:style w:type="paragraph" w:styleId="Heading4">
    <w:name w:val="heading 4"/>
    <w:basedOn w:val="Normal"/>
    <w:next w:val="Normal"/>
    <w:qFormat/>
    <w:rsid w:val="00F64F75"/>
    <w:pPr>
      <w:keepNext/>
      <w:outlineLvl w:val="3"/>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64F75"/>
    <w:pPr>
      <w:tabs>
        <w:tab w:val="center" w:pos="4153"/>
        <w:tab w:val="right" w:pos="8306"/>
      </w:tabs>
    </w:pPr>
  </w:style>
  <w:style w:type="paragraph" w:styleId="Footer">
    <w:name w:val="footer"/>
    <w:basedOn w:val="Normal"/>
    <w:link w:val="FooterChar"/>
    <w:rsid w:val="00F64F75"/>
    <w:pPr>
      <w:tabs>
        <w:tab w:val="center" w:pos="4153"/>
        <w:tab w:val="right" w:pos="8306"/>
      </w:tabs>
    </w:pPr>
  </w:style>
  <w:style w:type="paragraph" w:styleId="Caption">
    <w:name w:val="caption"/>
    <w:basedOn w:val="Normal"/>
    <w:next w:val="Normal"/>
    <w:qFormat/>
    <w:rsid w:val="00F64F75"/>
    <w:pPr>
      <w:jc w:val="center"/>
    </w:pPr>
    <w:rPr>
      <w:sz w:val="36"/>
    </w:rPr>
  </w:style>
  <w:style w:type="paragraph" w:styleId="DocumentMap">
    <w:name w:val="Document Map"/>
    <w:basedOn w:val="Normal"/>
    <w:semiHidden/>
    <w:rsid w:val="00F64F75"/>
    <w:pPr>
      <w:shd w:val="clear" w:color="auto" w:fill="000080"/>
    </w:pPr>
    <w:rPr>
      <w:rFonts w:ascii="Tahoma" w:hAnsi="Tahoma"/>
      <w:sz w:val="20"/>
    </w:rPr>
  </w:style>
  <w:style w:type="character" w:customStyle="1" w:styleId="HeaderChar">
    <w:name w:val="Header Char"/>
    <w:basedOn w:val="DefaultParagraphFont"/>
    <w:link w:val="Header"/>
    <w:rsid w:val="00F64F75"/>
    <w:rPr>
      <w:sz w:val="24"/>
      <w:lang w:eastAsia="en-US"/>
    </w:rPr>
  </w:style>
  <w:style w:type="paragraph" w:styleId="HTMLPreformatted">
    <w:name w:val="HTML Preformatted"/>
    <w:basedOn w:val="Normal"/>
    <w:link w:val="HTMLPreformattedChar"/>
    <w:unhideWhenUsed/>
    <w:rsid w:val="00F64F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en-AU"/>
    </w:rPr>
  </w:style>
  <w:style w:type="character" w:customStyle="1" w:styleId="HTMLPreformattedChar">
    <w:name w:val="HTML Preformatted Char"/>
    <w:basedOn w:val="DefaultParagraphFont"/>
    <w:link w:val="HTMLPreformatted"/>
    <w:uiPriority w:val="99"/>
    <w:rsid w:val="00F64F75"/>
    <w:rPr>
      <w:rFonts w:ascii="Courier New" w:hAnsi="Courier New" w:cs="Courier New"/>
    </w:rPr>
  </w:style>
  <w:style w:type="paragraph" w:styleId="BalloonText">
    <w:name w:val="Balloon Text"/>
    <w:basedOn w:val="Normal"/>
    <w:link w:val="BalloonTextChar"/>
    <w:rsid w:val="00F64F75"/>
    <w:rPr>
      <w:rFonts w:ascii="Tahoma" w:hAnsi="Tahoma" w:cs="Tahoma"/>
      <w:sz w:val="16"/>
      <w:szCs w:val="16"/>
    </w:rPr>
  </w:style>
  <w:style w:type="character" w:customStyle="1" w:styleId="BalloonTextChar">
    <w:name w:val="Balloon Text Char"/>
    <w:basedOn w:val="DefaultParagraphFont"/>
    <w:link w:val="BalloonText"/>
    <w:rsid w:val="00F64F75"/>
    <w:rPr>
      <w:rFonts w:ascii="Tahoma" w:hAnsi="Tahoma" w:cs="Tahoma"/>
      <w:sz w:val="16"/>
      <w:szCs w:val="16"/>
      <w:lang w:eastAsia="en-US"/>
    </w:rPr>
  </w:style>
  <w:style w:type="paragraph" w:styleId="NormalWeb">
    <w:name w:val="Normal (Web)"/>
    <w:basedOn w:val="Normal"/>
    <w:rsid w:val="00CB66E2"/>
    <w:pPr>
      <w:spacing w:before="100" w:beforeAutospacing="1" w:after="100" w:afterAutospacing="1"/>
    </w:pPr>
    <w:rPr>
      <w:color w:val="000000"/>
      <w:szCs w:val="24"/>
    </w:rPr>
  </w:style>
  <w:style w:type="table" w:styleId="TableGrid">
    <w:name w:val="Table Grid"/>
    <w:basedOn w:val="TableNormal"/>
    <w:rsid w:val="00CB6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1F50BA"/>
    <w:pPr>
      <w:ind w:left="720"/>
      <w:contextualSpacing/>
    </w:pPr>
  </w:style>
  <w:style w:type="character" w:customStyle="1" w:styleId="Heading3Char">
    <w:name w:val="Heading 3 Char"/>
    <w:basedOn w:val="DefaultParagraphFont"/>
    <w:link w:val="Heading3"/>
    <w:rsid w:val="002F6641"/>
    <w:rPr>
      <w:i/>
      <w:lang w:eastAsia="en-US"/>
    </w:rPr>
  </w:style>
  <w:style w:type="paragraph" w:styleId="PlainText">
    <w:name w:val="Plain Text"/>
    <w:basedOn w:val="Normal"/>
    <w:link w:val="PlainTextChar"/>
    <w:semiHidden/>
    <w:unhideWhenUsed/>
    <w:rsid w:val="00F90A54"/>
    <w:rPr>
      <w:rFonts w:ascii="Consolas" w:hAnsi="Consolas"/>
      <w:sz w:val="21"/>
      <w:szCs w:val="21"/>
    </w:rPr>
  </w:style>
  <w:style w:type="character" w:customStyle="1" w:styleId="PlainTextChar">
    <w:name w:val="Plain Text Char"/>
    <w:basedOn w:val="DefaultParagraphFont"/>
    <w:link w:val="PlainText"/>
    <w:semiHidden/>
    <w:rsid w:val="00F90A54"/>
    <w:rPr>
      <w:rFonts w:ascii="Consolas" w:hAnsi="Consolas"/>
      <w:sz w:val="21"/>
      <w:szCs w:val="21"/>
      <w:lang w:eastAsia="en-US"/>
    </w:rPr>
  </w:style>
  <w:style w:type="character" w:styleId="Hyperlink">
    <w:name w:val="Hyperlink"/>
    <w:basedOn w:val="DefaultParagraphFont"/>
    <w:rsid w:val="000341BA"/>
    <w:rPr>
      <w:color w:val="0000FF"/>
      <w:u w:val="single"/>
    </w:rPr>
  </w:style>
  <w:style w:type="paragraph" w:styleId="BodyText2">
    <w:name w:val="Body Text 2"/>
    <w:basedOn w:val="Normal"/>
    <w:link w:val="BodyText2Char"/>
    <w:rsid w:val="000341BA"/>
    <w:pPr>
      <w:widowControl w:val="0"/>
      <w:spacing w:before="100" w:after="100" w:line="0" w:lineRule="atLeast"/>
      <w:ind w:right="-34"/>
      <w:jc w:val="both"/>
    </w:pPr>
    <w:rPr>
      <w:rFonts w:eastAsiaTheme="minorEastAsia"/>
      <w:kern w:val="2"/>
      <w:sz w:val="20"/>
      <w:lang w:val="en-US" w:eastAsia="zh-TW"/>
    </w:rPr>
  </w:style>
  <w:style w:type="character" w:customStyle="1" w:styleId="BodyText2Char">
    <w:name w:val="Body Text 2 Char"/>
    <w:basedOn w:val="DefaultParagraphFont"/>
    <w:link w:val="BodyText2"/>
    <w:rsid w:val="000341BA"/>
    <w:rPr>
      <w:rFonts w:eastAsiaTheme="minorEastAsia"/>
      <w:kern w:val="2"/>
      <w:lang w:val="en-US" w:eastAsia="zh-TW"/>
    </w:rPr>
  </w:style>
  <w:style w:type="paragraph" w:styleId="BodyTextIndent">
    <w:name w:val="Body Text Indent"/>
    <w:basedOn w:val="Normal"/>
    <w:link w:val="BodyTextIndentChar"/>
    <w:rsid w:val="000341BA"/>
    <w:pPr>
      <w:widowControl w:val="0"/>
      <w:spacing w:after="120"/>
      <w:ind w:leftChars="200" w:left="480"/>
    </w:pPr>
    <w:rPr>
      <w:rFonts w:eastAsiaTheme="minorEastAsia"/>
      <w:kern w:val="2"/>
      <w:lang w:val="en-US" w:eastAsia="zh-TW"/>
    </w:rPr>
  </w:style>
  <w:style w:type="character" w:customStyle="1" w:styleId="BodyTextIndentChar">
    <w:name w:val="Body Text Indent Char"/>
    <w:basedOn w:val="DefaultParagraphFont"/>
    <w:link w:val="BodyTextIndent"/>
    <w:rsid w:val="000341BA"/>
    <w:rPr>
      <w:rFonts w:eastAsiaTheme="minorEastAsia"/>
      <w:kern w:val="2"/>
      <w:sz w:val="24"/>
      <w:lang w:val="en-US" w:eastAsia="zh-TW"/>
    </w:rPr>
  </w:style>
  <w:style w:type="paragraph" w:styleId="BodyTextIndent2">
    <w:name w:val="Body Text Indent 2"/>
    <w:basedOn w:val="Normal"/>
    <w:link w:val="BodyTextIndent2Char"/>
    <w:rsid w:val="000341BA"/>
    <w:pPr>
      <w:widowControl w:val="0"/>
      <w:spacing w:after="120" w:line="480" w:lineRule="auto"/>
      <w:ind w:leftChars="200" w:left="480"/>
    </w:pPr>
    <w:rPr>
      <w:rFonts w:eastAsiaTheme="minorEastAsia"/>
      <w:kern w:val="2"/>
      <w:lang w:val="en-US" w:eastAsia="zh-TW"/>
    </w:rPr>
  </w:style>
  <w:style w:type="character" w:customStyle="1" w:styleId="BodyTextIndent2Char">
    <w:name w:val="Body Text Indent 2 Char"/>
    <w:basedOn w:val="DefaultParagraphFont"/>
    <w:link w:val="BodyTextIndent2"/>
    <w:rsid w:val="000341BA"/>
    <w:rPr>
      <w:rFonts w:eastAsiaTheme="minorEastAsia"/>
      <w:kern w:val="2"/>
      <w:sz w:val="24"/>
      <w:lang w:val="en-US" w:eastAsia="zh-TW"/>
    </w:rPr>
  </w:style>
  <w:style w:type="character" w:customStyle="1" w:styleId="FooterChar">
    <w:name w:val="Footer Char"/>
    <w:basedOn w:val="DefaultParagraphFont"/>
    <w:link w:val="Footer"/>
    <w:rsid w:val="00F245F8"/>
    <w:rPr>
      <w:sz w:val="24"/>
      <w:lang w:eastAsia="en-US"/>
    </w:rPr>
  </w:style>
  <w:style w:type="character" w:styleId="PageNumber">
    <w:name w:val="page number"/>
    <w:basedOn w:val="DefaultParagraphFont"/>
    <w:rsid w:val="00F2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459382">
      <w:bodyDiv w:val="1"/>
      <w:marLeft w:val="0"/>
      <w:marRight w:val="0"/>
      <w:marTop w:val="0"/>
      <w:marBottom w:val="0"/>
      <w:divBdr>
        <w:top w:val="none" w:sz="0" w:space="0" w:color="auto"/>
        <w:left w:val="none" w:sz="0" w:space="0" w:color="auto"/>
        <w:bottom w:val="none" w:sz="0" w:space="0" w:color="auto"/>
        <w:right w:val="none" w:sz="0" w:space="0" w:color="auto"/>
      </w:divBdr>
      <w:divsChild>
        <w:div w:id="347025990">
          <w:marLeft w:val="0"/>
          <w:marRight w:val="0"/>
          <w:marTop w:val="0"/>
          <w:marBottom w:val="0"/>
          <w:divBdr>
            <w:top w:val="none" w:sz="0" w:space="0" w:color="auto"/>
            <w:left w:val="none" w:sz="0" w:space="0" w:color="auto"/>
            <w:bottom w:val="none" w:sz="0" w:space="0" w:color="auto"/>
            <w:right w:val="none" w:sz="0" w:space="0" w:color="auto"/>
          </w:divBdr>
          <w:divsChild>
            <w:div w:id="811286876">
              <w:marLeft w:val="0"/>
              <w:marRight w:val="0"/>
              <w:marTop w:val="0"/>
              <w:marBottom w:val="0"/>
              <w:divBdr>
                <w:top w:val="none" w:sz="0" w:space="0" w:color="auto"/>
                <w:left w:val="none" w:sz="0" w:space="0" w:color="auto"/>
                <w:bottom w:val="none" w:sz="0" w:space="0" w:color="auto"/>
                <w:right w:val="none" w:sz="0" w:space="0" w:color="auto"/>
              </w:divBdr>
              <w:divsChild>
                <w:div w:id="2076661767">
                  <w:marLeft w:val="0"/>
                  <w:marRight w:val="0"/>
                  <w:marTop w:val="0"/>
                  <w:marBottom w:val="0"/>
                  <w:divBdr>
                    <w:top w:val="none" w:sz="0" w:space="0" w:color="auto"/>
                    <w:left w:val="none" w:sz="0" w:space="0" w:color="auto"/>
                    <w:bottom w:val="none" w:sz="0" w:space="0" w:color="auto"/>
                    <w:right w:val="none" w:sz="0" w:space="0" w:color="auto"/>
                  </w:divBdr>
                  <w:divsChild>
                    <w:div w:id="2129007714">
                      <w:marLeft w:val="0"/>
                      <w:marRight w:val="0"/>
                      <w:marTop w:val="0"/>
                      <w:marBottom w:val="0"/>
                      <w:divBdr>
                        <w:top w:val="none" w:sz="0" w:space="0" w:color="auto"/>
                        <w:left w:val="none" w:sz="0" w:space="0" w:color="auto"/>
                        <w:bottom w:val="none" w:sz="0" w:space="0" w:color="auto"/>
                        <w:right w:val="none" w:sz="0" w:space="0" w:color="auto"/>
                      </w:divBdr>
                      <w:divsChild>
                        <w:div w:id="1157112104">
                          <w:marLeft w:val="0"/>
                          <w:marRight w:val="3804"/>
                          <w:marTop w:val="0"/>
                          <w:marBottom w:val="0"/>
                          <w:divBdr>
                            <w:top w:val="none" w:sz="0" w:space="0" w:color="auto"/>
                            <w:left w:val="none" w:sz="0" w:space="0" w:color="auto"/>
                            <w:bottom w:val="none" w:sz="0" w:space="0" w:color="auto"/>
                            <w:right w:val="none" w:sz="0" w:space="0" w:color="auto"/>
                          </w:divBdr>
                          <w:divsChild>
                            <w:div w:id="122233994">
                              <w:marLeft w:val="272"/>
                              <w:marRight w:val="0"/>
                              <w:marTop w:val="0"/>
                              <w:marBottom w:val="272"/>
                              <w:divBdr>
                                <w:top w:val="none" w:sz="0" w:space="0" w:color="auto"/>
                                <w:left w:val="none" w:sz="0" w:space="0" w:color="auto"/>
                                <w:bottom w:val="none" w:sz="0" w:space="0" w:color="auto"/>
                                <w:right w:val="none" w:sz="0" w:space="0" w:color="auto"/>
                              </w:divBdr>
                              <w:divsChild>
                                <w:div w:id="15055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164462">
      <w:bodyDiv w:val="1"/>
      <w:marLeft w:val="0"/>
      <w:marRight w:val="0"/>
      <w:marTop w:val="0"/>
      <w:marBottom w:val="0"/>
      <w:divBdr>
        <w:top w:val="none" w:sz="0" w:space="0" w:color="auto"/>
        <w:left w:val="none" w:sz="0" w:space="0" w:color="auto"/>
        <w:bottom w:val="none" w:sz="0" w:space="0" w:color="auto"/>
        <w:right w:val="none" w:sz="0" w:space="0" w:color="auto"/>
      </w:divBdr>
    </w:div>
    <w:div w:id="1039624462">
      <w:bodyDiv w:val="1"/>
      <w:marLeft w:val="0"/>
      <w:marRight w:val="0"/>
      <w:marTop w:val="0"/>
      <w:marBottom w:val="0"/>
      <w:divBdr>
        <w:top w:val="none" w:sz="0" w:space="0" w:color="auto"/>
        <w:left w:val="none" w:sz="0" w:space="0" w:color="auto"/>
        <w:bottom w:val="none" w:sz="0" w:space="0" w:color="auto"/>
        <w:right w:val="none" w:sz="0" w:space="0" w:color="auto"/>
      </w:divBdr>
      <w:divsChild>
        <w:div w:id="2081054705">
          <w:marLeft w:val="0"/>
          <w:marRight w:val="0"/>
          <w:marTop w:val="0"/>
          <w:marBottom w:val="0"/>
          <w:divBdr>
            <w:top w:val="none" w:sz="0" w:space="0" w:color="auto"/>
            <w:left w:val="none" w:sz="0" w:space="0" w:color="auto"/>
            <w:bottom w:val="none" w:sz="0" w:space="0" w:color="auto"/>
            <w:right w:val="none" w:sz="0" w:space="0" w:color="auto"/>
          </w:divBdr>
          <w:divsChild>
            <w:div w:id="784422748">
              <w:marLeft w:val="0"/>
              <w:marRight w:val="0"/>
              <w:marTop w:val="0"/>
              <w:marBottom w:val="0"/>
              <w:divBdr>
                <w:top w:val="none" w:sz="0" w:space="0" w:color="auto"/>
                <w:left w:val="none" w:sz="0" w:space="0" w:color="auto"/>
                <w:bottom w:val="none" w:sz="0" w:space="0" w:color="auto"/>
                <w:right w:val="none" w:sz="0" w:space="0" w:color="auto"/>
              </w:divBdr>
              <w:divsChild>
                <w:div w:id="1325861052">
                  <w:marLeft w:val="0"/>
                  <w:marRight w:val="0"/>
                  <w:marTop w:val="0"/>
                  <w:marBottom w:val="0"/>
                  <w:divBdr>
                    <w:top w:val="none" w:sz="0" w:space="0" w:color="auto"/>
                    <w:left w:val="none" w:sz="0" w:space="0" w:color="auto"/>
                    <w:bottom w:val="none" w:sz="0" w:space="0" w:color="auto"/>
                    <w:right w:val="none" w:sz="0" w:space="0" w:color="auto"/>
                  </w:divBdr>
                  <w:divsChild>
                    <w:div w:id="627055443">
                      <w:marLeft w:val="0"/>
                      <w:marRight w:val="0"/>
                      <w:marTop w:val="0"/>
                      <w:marBottom w:val="0"/>
                      <w:divBdr>
                        <w:top w:val="none" w:sz="0" w:space="0" w:color="auto"/>
                        <w:left w:val="none" w:sz="0" w:space="0" w:color="auto"/>
                        <w:bottom w:val="none" w:sz="0" w:space="0" w:color="auto"/>
                        <w:right w:val="none" w:sz="0" w:space="0" w:color="auto"/>
                      </w:divBdr>
                      <w:divsChild>
                        <w:div w:id="1717201508">
                          <w:marLeft w:val="0"/>
                          <w:marRight w:val="0"/>
                          <w:marTop w:val="0"/>
                          <w:marBottom w:val="0"/>
                          <w:divBdr>
                            <w:top w:val="none" w:sz="0" w:space="0" w:color="auto"/>
                            <w:left w:val="none" w:sz="0" w:space="0" w:color="auto"/>
                            <w:bottom w:val="none" w:sz="0" w:space="0" w:color="auto"/>
                            <w:right w:val="none" w:sz="0" w:space="0" w:color="auto"/>
                          </w:divBdr>
                          <w:divsChild>
                            <w:div w:id="201984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710684">
      <w:bodyDiv w:val="1"/>
      <w:marLeft w:val="0"/>
      <w:marRight w:val="0"/>
      <w:marTop w:val="0"/>
      <w:marBottom w:val="0"/>
      <w:divBdr>
        <w:top w:val="none" w:sz="0" w:space="0" w:color="auto"/>
        <w:left w:val="none" w:sz="0" w:space="0" w:color="auto"/>
        <w:bottom w:val="none" w:sz="0" w:space="0" w:color="auto"/>
        <w:right w:val="none" w:sz="0" w:space="0" w:color="auto"/>
      </w:divBdr>
      <w:divsChild>
        <w:div w:id="482963139">
          <w:marLeft w:val="0"/>
          <w:marRight w:val="0"/>
          <w:marTop w:val="0"/>
          <w:marBottom w:val="0"/>
          <w:divBdr>
            <w:top w:val="none" w:sz="0" w:space="0" w:color="auto"/>
            <w:left w:val="none" w:sz="0" w:space="0" w:color="auto"/>
            <w:bottom w:val="none" w:sz="0" w:space="0" w:color="auto"/>
            <w:right w:val="none" w:sz="0" w:space="0" w:color="auto"/>
          </w:divBdr>
          <w:divsChild>
            <w:div w:id="1782795987">
              <w:marLeft w:val="0"/>
              <w:marRight w:val="0"/>
              <w:marTop w:val="0"/>
              <w:marBottom w:val="0"/>
              <w:divBdr>
                <w:top w:val="none" w:sz="0" w:space="0" w:color="auto"/>
                <w:left w:val="none" w:sz="0" w:space="0" w:color="auto"/>
                <w:bottom w:val="none" w:sz="0" w:space="0" w:color="auto"/>
                <w:right w:val="none" w:sz="0" w:space="0" w:color="auto"/>
              </w:divBdr>
              <w:divsChild>
                <w:div w:id="2014405785">
                  <w:marLeft w:val="0"/>
                  <w:marRight w:val="0"/>
                  <w:marTop w:val="0"/>
                  <w:marBottom w:val="0"/>
                  <w:divBdr>
                    <w:top w:val="none" w:sz="0" w:space="0" w:color="auto"/>
                    <w:left w:val="none" w:sz="0" w:space="0" w:color="auto"/>
                    <w:bottom w:val="none" w:sz="0" w:space="0" w:color="auto"/>
                    <w:right w:val="none" w:sz="0" w:space="0" w:color="auto"/>
                  </w:divBdr>
                  <w:divsChild>
                    <w:div w:id="1322080382">
                      <w:marLeft w:val="0"/>
                      <w:marRight w:val="0"/>
                      <w:marTop w:val="0"/>
                      <w:marBottom w:val="0"/>
                      <w:divBdr>
                        <w:top w:val="none" w:sz="0" w:space="0" w:color="auto"/>
                        <w:left w:val="none" w:sz="0" w:space="0" w:color="auto"/>
                        <w:bottom w:val="none" w:sz="0" w:space="0" w:color="auto"/>
                        <w:right w:val="none" w:sz="0" w:space="0" w:color="auto"/>
                      </w:divBdr>
                      <w:divsChild>
                        <w:div w:id="1445614570">
                          <w:marLeft w:val="0"/>
                          <w:marRight w:val="0"/>
                          <w:marTop w:val="0"/>
                          <w:marBottom w:val="0"/>
                          <w:divBdr>
                            <w:top w:val="none" w:sz="0" w:space="0" w:color="auto"/>
                            <w:left w:val="none" w:sz="0" w:space="0" w:color="auto"/>
                            <w:bottom w:val="none" w:sz="0" w:space="0" w:color="auto"/>
                            <w:right w:val="none" w:sz="0" w:space="0" w:color="auto"/>
                          </w:divBdr>
                          <w:divsChild>
                            <w:div w:id="136644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74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afcd.gov.hk/english/quarantine/qua_ie/qua_ie_ipab/qua_ie_ipab_ihea/qua_ie_ipab_ihea.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untry xmlns="6f904c87-818a-4442-9e95-8edf9293e98b">Hong Kong (HK)</Country>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C392A3-F237-41FE-A98E-14FA6078A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2BD567-4F52-4A2B-9815-B800BC4F575F}"/>
</file>

<file path=customXml/itemProps3.xml><?xml version="1.0" encoding="utf-8"?>
<ds:datastoreItem xmlns:ds="http://schemas.openxmlformats.org/officeDocument/2006/customXml" ds:itemID="{EF43E778-579A-48EE-BE46-366964994E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3627</Words>
  <Characters>20677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EC HC Hong Kong Permanent Horses 06052021</vt:lpstr>
    </vt:vector>
  </TitlesOfParts>
  <Company/>
  <LinksUpToDate>false</LinksUpToDate>
  <CharactersWithSpaces>24256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 HC Hong Kong Permanent Horses 06052021</dc:title>
  <dc:creator/>
  <cp:lastModifiedBy/>
  <cp:revision>1</cp:revision>
  <dcterms:created xsi:type="dcterms:W3CDTF">2022-11-13T21:57:00Z</dcterms:created>
  <dcterms:modified xsi:type="dcterms:W3CDTF">2022-12-19T03:44:00Z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