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A4CC" w14:textId="77777777" w:rsidR="00676D33" w:rsidRPr="000763D4" w:rsidRDefault="00676D33" w:rsidP="00676D33">
      <w:pPr>
        <w:pStyle w:val="Point0letter"/>
        <w:numPr>
          <w:ilvl w:val="0"/>
          <w:numId w:val="0"/>
        </w:numPr>
        <w:spacing w:before="40"/>
        <w:jc w:val="center"/>
        <w:rPr>
          <w:b/>
          <w:caps/>
          <w:sz w:val="20"/>
          <w:szCs w:val="20"/>
          <w:lang w:val="en-GB"/>
        </w:rPr>
      </w:pPr>
      <w:r w:rsidRPr="000763D4">
        <w:rPr>
          <w:b/>
          <w:caps/>
          <w:sz w:val="20"/>
          <w:szCs w:val="20"/>
          <w:lang w:val="en-GB"/>
        </w:rPr>
        <w:t>Model animal health certificate for the entry into the Union of DOGS, CATS AND FERRETS (</w:t>
      </w:r>
      <w:proofErr w:type="gramStart"/>
      <w:r w:rsidRPr="000763D4">
        <w:rPr>
          <w:b/>
          <w:caps/>
          <w:sz w:val="20"/>
          <w:szCs w:val="20"/>
          <w:lang w:val="en-GB"/>
        </w:rPr>
        <w:t>model ”CANIS</w:t>
      </w:r>
      <w:proofErr w:type="gramEnd"/>
      <w:r w:rsidRPr="000763D4">
        <w:rPr>
          <w:b/>
          <w:caps/>
          <w:sz w:val="20"/>
          <w:szCs w:val="20"/>
          <w:lang w:val="en-GB"/>
        </w:rPr>
        <w:t>-FELIS-FERRETS”)</w:t>
      </w:r>
    </w:p>
    <w:p w14:paraId="66C9689B" w14:textId="08778D33" w:rsidR="00643480" w:rsidRPr="000763D4" w:rsidRDefault="00643480" w:rsidP="00643480">
      <w:pPr>
        <w:pStyle w:val="Point0letter"/>
        <w:numPr>
          <w:ilvl w:val="0"/>
          <w:numId w:val="0"/>
        </w:numPr>
        <w:spacing w:before="40"/>
        <w:jc w:val="center"/>
        <w:rPr>
          <w:bCs/>
          <w:i/>
          <w:iCs/>
          <w:caps/>
          <w:sz w:val="20"/>
          <w:szCs w:val="20"/>
        </w:rPr>
      </w:pPr>
      <w:r w:rsidRPr="000763D4">
        <w:rPr>
          <w:bCs/>
          <w:i/>
          <w:iCs/>
          <w:caps/>
          <w:sz w:val="20"/>
          <w:szCs w:val="20"/>
        </w:rPr>
        <w:t>Förlaga till djurhälsointyg för införsel till unionen av hundar, katter och illrar (förlaga CANIS-FELIS-FERRETS)</w:t>
      </w:r>
    </w:p>
    <w:tbl>
      <w:tblPr>
        <w:tblStyle w:val="TableGrid1"/>
        <w:tblW w:w="9889" w:type="dxa"/>
        <w:jc w:val="center"/>
        <w:tblInd w:w="0" w:type="dxa"/>
        <w:tblLayout w:type="fixed"/>
        <w:tblLook w:val="04A0" w:firstRow="1" w:lastRow="0" w:firstColumn="1" w:lastColumn="0" w:noHBand="0" w:noVBand="1"/>
      </w:tblPr>
      <w:tblGrid>
        <w:gridCol w:w="597"/>
        <w:gridCol w:w="598"/>
        <w:gridCol w:w="1200"/>
        <w:gridCol w:w="308"/>
        <w:gridCol w:w="108"/>
        <w:gridCol w:w="133"/>
        <w:gridCol w:w="351"/>
        <w:gridCol w:w="17"/>
        <w:gridCol w:w="894"/>
        <w:gridCol w:w="528"/>
        <w:gridCol w:w="7"/>
        <w:gridCol w:w="560"/>
        <w:gridCol w:w="142"/>
        <w:gridCol w:w="418"/>
        <w:gridCol w:w="1453"/>
        <w:gridCol w:w="255"/>
        <w:gridCol w:w="168"/>
        <w:gridCol w:w="207"/>
        <w:gridCol w:w="192"/>
        <w:gridCol w:w="94"/>
        <w:gridCol w:w="615"/>
        <w:gridCol w:w="1032"/>
        <w:gridCol w:w="6"/>
        <w:gridCol w:w="6"/>
      </w:tblGrid>
      <w:tr w:rsidR="00676D33" w:rsidRPr="00E5100D" w14:paraId="04A6EACF" w14:textId="77777777" w:rsidTr="00643480">
        <w:trPr>
          <w:trHeight w:val="277"/>
          <w:jc w:val="center"/>
        </w:trPr>
        <w:tc>
          <w:tcPr>
            <w:tcW w:w="4734" w:type="dxa"/>
            <w:gridSpan w:val="10"/>
            <w:tcBorders>
              <w:top w:val="single" w:sz="2" w:space="0" w:color="auto"/>
              <w:left w:val="single" w:sz="2" w:space="0" w:color="auto"/>
              <w:bottom w:val="single" w:sz="2" w:space="0" w:color="auto"/>
              <w:right w:val="single" w:sz="2" w:space="0" w:color="auto"/>
            </w:tcBorders>
            <w:hideMark/>
          </w:tcPr>
          <w:p w14:paraId="7FEB1EBE" w14:textId="03601341" w:rsidR="00676D33" w:rsidRPr="00FF5286" w:rsidRDefault="00676D33" w:rsidP="00C80C07">
            <w:pPr>
              <w:spacing w:before="0" w:after="0"/>
              <w:jc w:val="left"/>
              <w:rPr>
                <w:bCs/>
                <w:sz w:val="16"/>
                <w:szCs w:val="16"/>
                <w:lang w:val="en-GB"/>
              </w:rPr>
            </w:pPr>
            <w:r w:rsidRPr="00E3445A">
              <w:rPr>
                <w:b/>
                <w:sz w:val="16"/>
                <w:lang w:val="en-GB"/>
              </w:rPr>
              <w:t xml:space="preserve">COUNTRY </w:t>
            </w:r>
            <w:r w:rsidR="00643480">
              <w:rPr>
                <w:b/>
                <w:sz w:val="16"/>
                <w:lang w:val="en-GB"/>
              </w:rPr>
              <w:t xml:space="preserve">/ </w:t>
            </w:r>
            <w:r w:rsidR="00643480" w:rsidRPr="00546112">
              <w:rPr>
                <w:b/>
                <w:sz w:val="16"/>
              </w:rPr>
              <w:t>LAND</w:t>
            </w:r>
            <w:r w:rsidR="00FF5286">
              <w:rPr>
                <w:b/>
                <w:sz w:val="16"/>
              </w:rPr>
              <w:t xml:space="preserve">: </w:t>
            </w:r>
            <w:r w:rsidR="00FF5286">
              <w:rPr>
                <w:bCs/>
                <w:sz w:val="16"/>
              </w:rPr>
              <w:t>Australia</w:t>
            </w:r>
          </w:p>
        </w:tc>
        <w:tc>
          <w:tcPr>
            <w:tcW w:w="5155" w:type="dxa"/>
            <w:gridSpan w:val="14"/>
            <w:tcBorders>
              <w:top w:val="single" w:sz="2" w:space="0" w:color="auto"/>
              <w:left w:val="single" w:sz="2" w:space="0" w:color="auto"/>
              <w:bottom w:val="single" w:sz="2" w:space="0" w:color="auto"/>
              <w:right w:val="single" w:sz="2" w:space="0" w:color="auto"/>
            </w:tcBorders>
            <w:hideMark/>
          </w:tcPr>
          <w:p w14:paraId="7A0749CB" w14:textId="7CE31AED" w:rsidR="00676D33" w:rsidRPr="00091F59" w:rsidRDefault="00676D33" w:rsidP="00C80C07">
            <w:pPr>
              <w:spacing w:before="0" w:after="0"/>
              <w:jc w:val="right"/>
              <w:rPr>
                <w:b/>
                <w:sz w:val="16"/>
                <w:szCs w:val="16"/>
                <w:lang w:val="en-GB"/>
              </w:rPr>
            </w:pPr>
            <w:r w:rsidRPr="00091F59">
              <w:rPr>
                <w:b/>
                <w:sz w:val="16"/>
                <w:lang w:val="en-GB"/>
              </w:rPr>
              <w:t>Animal health certificate to the EU</w:t>
            </w:r>
            <w:r w:rsidR="00643480">
              <w:rPr>
                <w:b/>
                <w:sz w:val="16"/>
                <w:lang w:val="en-GB"/>
              </w:rPr>
              <w:t xml:space="preserve"> / </w:t>
            </w:r>
            <w:r w:rsidR="00643480" w:rsidRPr="00643480">
              <w:rPr>
                <w:b/>
                <w:i/>
                <w:iCs/>
                <w:sz w:val="16"/>
              </w:rPr>
              <w:t>Djurhälsointyg för EU</w:t>
            </w:r>
          </w:p>
        </w:tc>
      </w:tr>
      <w:tr w:rsidR="00676D33" w:rsidRPr="00091F59" w14:paraId="22BEED0D" w14:textId="77777777" w:rsidTr="00FF5286">
        <w:trPr>
          <w:gridAfter w:val="1"/>
          <w:wAfter w:w="6" w:type="dxa"/>
          <w:trHeight w:val="224"/>
          <w:jc w:val="center"/>
        </w:trPr>
        <w:tc>
          <w:tcPr>
            <w:tcW w:w="597" w:type="dxa"/>
            <w:vMerge w:val="restart"/>
            <w:tcBorders>
              <w:top w:val="single" w:sz="4" w:space="0" w:color="auto"/>
              <w:left w:val="single" w:sz="4" w:space="0" w:color="auto"/>
              <w:bottom w:val="single" w:sz="4" w:space="0" w:color="auto"/>
              <w:right w:val="single" w:sz="4" w:space="0" w:color="auto"/>
            </w:tcBorders>
            <w:textDirection w:val="btLr"/>
            <w:hideMark/>
          </w:tcPr>
          <w:p w14:paraId="128AB6A2" w14:textId="21CE613B" w:rsidR="00676D33" w:rsidRPr="00E3445A" w:rsidRDefault="00676D33" w:rsidP="00C80C07">
            <w:pPr>
              <w:spacing w:before="0" w:after="0"/>
              <w:ind w:left="113" w:right="113"/>
              <w:jc w:val="left"/>
              <w:rPr>
                <w:b/>
                <w:sz w:val="16"/>
                <w:szCs w:val="16"/>
                <w:lang w:val="en-GB"/>
              </w:rPr>
            </w:pPr>
            <w:r w:rsidRPr="00E3445A">
              <w:rPr>
                <w:b/>
                <w:sz w:val="20"/>
                <w:lang w:val="en-GB"/>
              </w:rPr>
              <w:t>Part I: Description of consignment</w:t>
            </w:r>
            <w:r w:rsidR="00643480">
              <w:rPr>
                <w:b/>
                <w:sz w:val="20"/>
                <w:lang w:val="en-GB"/>
              </w:rPr>
              <w:t xml:space="preserve"> / </w:t>
            </w:r>
            <w:r w:rsidR="00643480" w:rsidRPr="00643480">
              <w:rPr>
                <w:b/>
                <w:i/>
                <w:iCs/>
                <w:sz w:val="20"/>
              </w:rPr>
              <w:t>Del I: Beskrivning av sändningen</w:t>
            </w:r>
          </w:p>
        </w:tc>
        <w:tc>
          <w:tcPr>
            <w:tcW w:w="598" w:type="dxa"/>
            <w:tcBorders>
              <w:top w:val="single" w:sz="4" w:space="0" w:color="auto"/>
              <w:left w:val="single" w:sz="4" w:space="0" w:color="auto"/>
              <w:bottom w:val="nil"/>
              <w:right w:val="nil"/>
            </w:tcBorders>
            <w:hideMark/>
          </w:tcPr>
          <w:p w14:paraId="6E8D1780" w14:textId="77777777" w:rsidR="00676D33" w:rsidRPr="00E3445A" w:rsidRDefault="00676D33" w:rsidP="00C80C07">
            <w:pPr>
              <w:spacing w:before="0" w:after="0"/>
              <w:jc w:val="left"/>
              <w:rPr>
                <w:b/>
                <w:sz w:val="16"/>
                <w:szCs w:val="16"/>
                <w:lang w:val="en-GB"/>
              </w:rPr>
            </w:pPr>
            <w:r w:rsidRPr="00E3445A">
              <w:rPr>
                <w:b/>
                <w:sz w:val="16"/>
                <w:lang w:val="en-GB"/>
              </w:rPr>
              <w:t>I.1</w:t>
            </w:r>
          </w:p>
        </w:tc>
        <w:tc>
          <w:tcPr>
            <w:tcW w:w="1616" w:type="dxa"/>
            <w:gridSpan w:val="3"/>
            <w:tcBorders>
              <w:top w:val="single" w:sz="4" w:space="0" w:color="auto"/>
              <w:left w:val="nil"/>
              <w:bottom w:val="nil"/>
              <w:right w:val="nil"/>
            </w:tcBorders>
            <w:hideMark/>
          </w:tcPr>
          <w:p w14:paraId="35CB819C" w14:textId="1A0A0AE3" w:rsidR="00676D33" w:rsidRPr="00091F59" w:rsidRDefault="00676D33" w:rsidP="00C80C07">
            <w:pPr>
              <w:spacing w:before="0" w:after="0"/>
              <w:jc w:val="left"/>
              <w:rPr>
                <w:b/>
                <w:sz w:val="16"/>
                <w:szCs w:val="16"/>
                <w:lang w:val="en-GB"/>
              </w:rPr>
            </w:pPr>
            <w:r w:rsidRPr="00091F59">
              <w:rPr>
                <w:b/>
                <w:sz w:val="16"/>
                <w:lang w:val="en-GB"/>
              </w:rPr>
              <w:t>Consignor/Exporter</w:t>
            </w:r>
            <w:r w:rsidR="00643480">
              <w:rPr>
                <w:b/>
                <w:sz w:val="16"/>
                <w:lang w:val="en-GB"/>
              </w:rPr>
              <w:t xml:space="preserve"> / </w:t>
            </w:r>
            <w:r w:rsidR="00643480" w:rsidRPr="00643480">
              <w:rPr>
                <w:b/>
                <w:i/>
                <w:iCs/>
                <w:sz w:val="16"/>
              </w:rPr>
              <w:t>Avsändare/Exportör</w:t>
            </w:r>
          </w:p>
        </w:tc>
        <w:tc>
          <w:tcPr>
            <w:tcW w:w="1923" w:type="dxa"/>
            <w:gridSpan w:val="5"/>
            <w:tcBorders>
              <w:top w:val="single" w:sz="4" w:space="0" w:color="auto"/>
              <w:left w:val="nil"/>
              <w:bottom w:val="nil"/>
              <w:right w:val="single" w:sz="4" w:space="0" w:color="auto"/>
            </w:tcBorders>
            <w:hideMark/>
          </w:tcPr>
          <w:p w14:paraId="5B381E1A" w14:textId="77777777" w:rsidR="00676D33" w:rsidRPr="00091F59" w:rsidRDefault="00676D33" w:rsidP="00C80C07">
            <w:pPr>
              <w:spacing w:before="0" w:after="0"/>
              <w:jc w:val="left"/>
              <w:rPr>
                <w:sz w:val="16"/>
                <w:szCs w:val="16"/>
                <w:lang w:val="en-GB"/>
              </w:rPr>
            </w:pPr>
            <w:r w:rsidRPr="00091F59">
              <w:rPr>
                <w:sz w:val="16"/>
                <w:lang w:val="en-GB"/>
              </w:rPr>
              <w:t xml:space="preserve"> </w:t>
            </w:r>
          </w:p>
        </w:tc>
        <w:tc>
          <w:tcPr>
            <w:tcW w:w="567" w:type="dxa"/>
            <w:gridSpan w:val="2"/>
            <w:vMerge w:val="restart"/>
            <w:tcBorders>
              <w:top w:val="single" w:sz="4" w:space="0" w:color="auto"/>
              <w:left w:val="single" w:sz="4" w:space="0" w:color="auto"/>
              <w:bottom w:val="single" w:sz="4" w:space="0" w:color="auto"/>
              <w:right w:val="nil"/>
            </w:tcBorders>
            <w:hideMark/>
          </w:tcPr>
          <w:p w14:paraId="12E7C2E2" w14:textId="77777777" w:rsidR="00676D33" w:rsidRPr="00091F59" w:rsidRDefault="00676D33" w:rsidP="00C80C07">
            <w:pPr>
              <w:spacing w:before="0" w:after="0"/>
              <w:jc w:val="left"/>
              <w:rPr>
                <w:b/>
                <w:sz w:val="16"/>
                <w:szCs w:val="16"/>
                <w:lang w:val="en-GB"/>
              </w:rPr>
            </w:pPr>
            <w:r w:rsidRPr="00091F59">
              <w:rPr>
                <w:b/>
                <w:sz w:val="16"/>
                <w:lang w:val="en-GB"/>
              </w:rPr>
              <w:t>I.2</w:t>
            </w:r>
          </w:p>
        </w:tc>
        <w:tc>
          <w:tcPr>
            <w:tcW w:w="2268" w:type="dxa"/>
            <w:gridSpan w:val="4"/>
            <w:vMerge w:val="restart"/>
            <w:tcBorders>
              <w:top w:val="single" w:sz="4" w:space="0" w:color="auto"/>
              <w:left w:val="nil"/>
              <w:bottom w:val="single" w:sz="4" w:space="0" w:color="auto"/>
              <w:right w:val="single" w:sz="4" w:space="0" w:color="auto"/>
            </w:tcBorders>
            <w:hideMark/>
          </w:tcPr>
          <w:p w14:paraId="602C201B" w14:textId="7D53D8A6" w:rsidR="00676D33" w:rsidRPr="00091F59" w:rsidRDefault="00676D33" w:rsidP="00C80C07">
            <w:pPr>
              <w:spacing w:before="0" w:after="0"/>
              <w:jc w:val="left"/>
              <w:rPr>
                <w:b/>
                <w:sz w:val="16"/>
                <w:szCs w:val="16"/>
                <w:lang w:val="en-GB"/>
              </w:rPr>
            </w:pPr>
            <w:r w:rsidRPr="00091F59">
              <w:rPr>
                <w:b/>
                <w:sz w:val="16"/>
                <w:lang w:val="en-GB"/>
              </w:rPr>
              <w:t>Certificate reference</w:t>
            </w:r>
            <w:r w:rsidR="00643480">
              <w:rPr>
                <w:b/>
                <w:sz w:val="16"/>
                <w:lang w:val="en-GB"/>
              </w:rPr>
              <w:t xml:space="preserve"> / </w:t>
            </w:r>
            <w:r w:rsidR="00643480" w:rsidRPr="00643480">
              <w:rPr>
                <w:b/>
                <w:i/>
                <w:iCs/>
                <w:sz w:val="16"/>
              </w:rPr>
              <w:t>Intygets referens</w:t>
            </w:r>
          </w:p>
        </w:tc>
        <w:tc>
          <w:tcPr>
            <w:tcW w:w="567" w:type="dxa"/>
            <w:gridSpan w:val="3"/>
            <w:tcBorders>
              <w:top w:val="single" w:sz="4" w:space="0" w:color="auto"/>
              <w:left w:val="single" w:sz="4" w:space="0" w:color="auto"/>
              <w:bottom w:val="single" w:sz="4" w:space="0" w:color="auto"/>
              <w:right w:val="nil"/>
            </w:tcBorders>
            <w:hideMark/>
          </w:tcPr>
          <w:p w14:paraId="17D89B01" w14:textId="77777777" w:rsidR="00676D33" w:rsidRPr="00091F59" w:rsidRDefault="00676D33" w:rsidP="00C80C07">
            <w:pPr>
              <w:spacing w:before="0" w:after="0"/>
              <w:jc w:val="left"/>
              <w:rPr>
                <w:b/>
                <w:sz w:val="16"/>
                <w:szCs w:val="16"/>
                <w:lang w:val="en-GB"/>
              </w:rPr>
            </w:pPr>
            <w:r w:rsidRPr="00091F59">
              <w:rPr>
                <w:b/>
                <w:sz w:val="16"/>
                <w:lang w:val="en-GB"/>
              </w:rPr>
              <w:t>I.2a</w:t>
            </w:r>
          </w:p>
        </w:tc>
        <w:tc>
          <w:tcPr>
            <w:tcW w:w="1747" w:type="dxa"/>
            <w:gridSpan w:val="4"/>
            <w:tcBorders>
              <w:top w:val="single" w:sz="4" w:space="0" w:color="auto"/>
              <w:left w:val="nil"/>
              <w:bottom w:val="single" w:sz="4" w:space="0" w:color="auto"/>
              <w:right w:val="single" w:sz="4" w:space="0" w:color="auto"/>
              <w:tr2bl w:val="single" w:sz="4" w:space="0" w:color="auto"/>
            </w:tcBorders>
            <w:hideMark/>
          </w:tcPr>
          <w:p w14:paraId="6BBF3E1E" w14:textId="142D4A50" w:rsidR="00676D33" w:rsidRPr="00091F59" w:rsidRDefault="00676D33" w:rsidP="00C80C07">
            <w:pPr>
              <w:spacing w:before="0" w:after="0"/>
              <w:jc w:val="left"/>
              <w:rPr>
                <w:b/>
                <w:sz w:val="16"/>
                <w:szCs w:val="16"/>
                <w:lang w:val="en-GB"/>
              </w:rPr>
            </w:pPr>
            <w:proofErr w:type="spellStart"/>
            <w:r w:rsidRPr="00091F59">
              <w:rPr>
                <w:b/>
                <w:sz w:val="16"/>
                <w:lang w:val="en-GB"/>
              </w:rPr>
              <w:t>IMSOC</w:t>
            </w:r>
            <w:proofErr w:type="spellEnd"/>
            <w:r w:rsidRPr="00091F59">
              <w:rPr>
                <w:b/>
                <w:sz w:val="16"/>
                <w:lang w:val="en-GB"/>
              </w:rPr>
              <w:t xml:space="preserve"> reference</w:t>
            </w:r>
            <w:r w:rsidR="00643480">
              <w:rPr>
                <w:b/>
                <w:sz w:val="16"/>
                <w:lang w:val="en-GB"/>
              </w:rPr>
              <w:t xml:space="preserve"> / </w:t>
            </w:r>
            <w:r w:rsidR="00643480" w:rsidRPr="00643480">
              <w:rPr>
                <w:b/>
                <w:i/>
                <w:iCs/>
                <w:sz w:val="16"/>
              </w:rPr>
              <w:t>Imsoc-referens</w:t>
            </w:r>
          </w:p>
        </w:tc>
      </w:tr>
      <w:tr w:rsidR="00676D33" w:rsidRPr="00091F59" w14:paraId="2027A95D" w14:textId="77777777" w:rsidTr="00FF5286">
        <w:trPr>
          <w:gridAfter w:val="1"/>
          <w:wAfter w:w="6" w:type="dxa"/>
          <w:trHeight w:val="113"/>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198D1C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2EB4B921"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662EE7CD" w14:textId="2E7BC644" w:rsidR="00676D33" w:rsidRPr="00091F59" w:rsidRDefault="00676D33" w:rsidP="00C80C07">
            <w:pPr>
              <w:spacing w:before="0" w:after="0"/>
              <w:jc w:val="left"/>
              <w:rPr>
                <w:sz w:val="16"/>
                <w:szCs w:val="16"/>
                <w:lang w:val="en-GB"/>
              </w:rPr>
            </w:pPr>
            <w:r w:rsidRPr="00091F59">
              <w:rPr>
                <w:sz w:val="16"/>
                <w:lang w:val="en-GB"/>
              </w:rPr>
              <w:t>Name</w:t>
            </w:r>
            <w:r w:rsidR="00643480">
              <w:rPr>
                <w:sz w:val="16"/>
                <w:lang w:val="en-GB"/>
              </w:rPr>
              <w:t xml:space="preserve"> / </w:t>
            </w:r>
            <w:r w:rsidR="00643480" w:rsidRPr="00643480">
              <w:rPr>
                <w:i/>
                <w:iCs/>
                <w:sz w:val="16"/>
              </w:rPr>
              <w:t>Namn</w:t>
            </w:r>
          </w:p>
        </w:tc>
        <w:tc>
          <w:tcPr>
            <w:tcW w:w="1923" w:type="dxa"/>
            <w:gridSpan w:val="5"/>
            <w:tcBorders>
              <w:top w:val="nil"/>
              <w:left w:val="nil"/>
              <w:bottom w:val="nil"/>
              <w:right w:val="single" w:sz="4" w:space="0" w:color="auto"/>
            </w:tcBorders>
          </w:tcPr>
          <w:p w14:paraId="307F81E2"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26A68FD9"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5EE93C04" w14:textId="77777777" w:rsidR="00676D33" w:rsidRPr="00091F59" w:rsidRDefault="00676D33" w:rsidP="00C80C07">
            <w:pPr>
              <w:spacing w:before="0" w:after="0"/>
              <w:jc w:val="left"/>
              <w:rPr>
                <w:b/>
                <w:sz w:val="16"/>
                <w:szCs w:val="16"/>
                <w:lang w:val="en-GB"/>
              </w:rPr>
            </w:pPr>
          </w:p>
        </w:tc>
        <w:tc>
          <w:tcPr>
            <w:tcW w:w="567" w:type="dxa"/>
            <w:gridSpan w:val="3"/>
            <w:tcBorders>
              <w:top w:val="single" w:sz="4" w:space="0" w:color="auto"/>
              <w:left w:val="single" w:sz="4" w:space="0" w:color="auto"/>
              <w:bottom w:val="nil"/>
              <w:right w:val="nil"/>
            </w:tcBorders>
          </w:tcPr>
          <w:p w14:paraId="34B04A88" w14:textId="77777777" w:rsidR="00676D33" w:rsidRPr="00091F59" w:rsidRDefault="00676D33" w:rsidP="00C80C07">
            <w:pPr>
              <w:spacing w:before="0" w:after="0"/>
              <w:jc w:val="left"/>
              <w:rPr>
                <w:sz w:val="16"/>
                <w:szCs w:val="16"/>
                <w:lang w:val="en-GB"/>
              </w:rPr>
            </w:pPr>
          </w:p>
        </w:tc>
        <w:tc>
          <w:tcPr>
            <w:tcW w:w="1747" w:type="dxa"/>
            <w:gridSpan w:val="4"/>
            <w:tcBorders>
              <w:top w:val="single" w:sz="4" w:space="0" w:color="auto"/>
              <w:left w:val="nil"/>
              <w:bottom w:val="nil"/>
              <w:right w:val="single" w:sz="4" w:space="0" w:color="auto"/>
            </w:tcBorders>
          </w:tcPr>
          <w:p w14:paraId="6A281E84" w14:textId="77777777" w:rsidR="00676D33" w:rsidRPr="00091F59" w:rsidRDefault="00676D33" w:rsidP="00C80C07">
            <w:pPr>
              <w:spacing w:before="0" w:after="0"/>
              <w:jc w:val="left"/>
              <w:rPr>
                <w:sz w:val="16"/>
                <w:szCs w:val="16"/>
                <w:lang w:val="en-GB"/>
              </w:rPr>
            </w:pPr>
          </w:p>
        </w:tc>
      </w:tr>
      <w:tr w:rsidR="00676D33" w:rsidRPr="00091F59" w14:paraId="7BAAFFDA" w14:textId="77777777" w:rsidTr="00FF5286">
        <w:trPr>
          <w:gridAfter w:val="1"/>
          <w:wAfter w:w="6" w:type="dxa"/>
          <w:trHeight w:val="184"/>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C990E7B" w14:textId="77777777" w:rsidR="00676D33" w:rsidRPr="00091F59" w:rsidRDefault="00676D33" w:rsidP="00C80C07">
            <w:pPr>
              <w:spacing w:before="0" w:after="0"/>
              <w:jc w:val="left"/>
              <w:rPr>
                <w:b/>
                <w:sz w:val="16"/>
                <w:szCs w:val="16"/>
                <w:lang w:val="en-GB"/>
              </w:rPr>
            </w:pPr>
          </w:p>
        </w:tc>
        <w:tc>
          <w:tcPr>
            <w:tcW w:w="598" w:type="dxa"/>
            <w:vMerge w:val="restart"/>
            <w:tcBorders>
              <w:top w:val="nil"/>
              <w:left w:val="single" w:sz="4" w:space="0" w:color="auto"/>
              <w:bottom w:val="nil"/>
              <w:right w:val="nil"/>
            </w:tcBorders>
          </w:tcPr>
          <w:p w14:paraId="06CD5948" w14:textId="77777777" w:rsidR="00676D33" w:rsidRPr="00091F59" w:rsidRDefault="00676D33" w:rsidP="00C80C07">
            <w:pPr>
              <w:spacing w:before="0" w:after="0"/>
              <w:jc w:val="left"/>
              <w:rPr>
                <w:sz w:val="16"/>
                <w:szCs w:val="16"/>
                <w:lang w:val="en-GB"/>
              </w:rPr>
            </w:pPr>
          </w:p>
        </w:tc>
        <w:tc>
          <w:tcPr>
            <w:tcW w:w="1616" w:type="dxa"/>
            <w:gridSpan w:val="3"/>
            <w:vMerge w:val="restart"/>
            <w:tcBorders>
              <w:top w:val="nil"/>
              <w:left w:val="nil"/>
              <w:bottom w:val="nil"/>
              <w:right w:val="nil"/>
            </w:tcBorders>
            <w:hideMark/>
          </w:tcPr>
          <w:p w14:paraId="0EE6D568" w14:textId="04095AB5" w:rsidR="00676D33" w:rsidRPr="00091F59" w:rsidRDefault="00676D33" w:rsidP="00C80C07">
            <w:pPr>
              <w:spacing w:before="0" w:after="0"/>
              <w:jc w:val="left"/>
              <w:rPr>
                <w:sz w:val="16"/>
                <w:szCs w:val="16"/>
                <w:lang w:val="en-GB"/>
              </w:rPr>
            </w:pPr>
            <w:r w:rsidRPr="00091F59">
              <w:rPr>
                <w:sz w:val="16"/>
                <w:lang w:val="en-GB"/>
              </w:rPr>
              <w:t>Address</w:t>
            </w:r>
            <w:r w:rsidR="00643480">
              <w:rPr>
                <w:sz w:val="16"/>
                <w:lang w:val="en-GB"/>
              </w:rPr>
              <w:t xml:space="preserve"> / </w:t>
            </w:r>
            <w:r w:rsidR="00643480" w:rsidRPr="00643480">
              <w:rPr>
                <w:i/>
                <w:iCs/>
                <w:sz w:val="16"/>
              </w:rPr>
              <w:t>Adress</w:t>
            </w:r>
          </w:p>
        </w:tc>
        <w:tc>
          <w:tcPr>
            <w:tcW w:w="1923" w:type="dxa"/>
            <w:gridSpan w:val="5"/>
            <w:vMerge w:val="restart"/>
            <w:tcBorders>
              <w:top w:val="nil"/>
              <w:left w:val="nil"/>
              <w:bottom w:val="nil"/>
              <w:right w:val="single" w:sz="4" w:space="0" w:color="auto"/>
            </w:tcBorders>
          </w:tcPr>
          <w:p w14:paraId="4895BDBD" w14:textId="77777777" w:rsidR="00676D33" w:rsidRPr="00091F59" w:rsidRDefault="00676D33" w:rsidP="00C80C07">
            <w:pPr>
              <w:spacing w:before="0" w:after="0"/>
              <w:jc w:val="left"/>
              <w:rPr>
                <w:sz w:val="16"/>
                <w:szCs w:val="16"/>
                <w:lang w:val="en-GB"/>
              </w:rPr>
            </w:pPr>
          </w:p>
        </w:tc>
        <w:tc>
          <w:tcPr>
            <w:tcW w:w="567" w:type="dxa"/>
            <w:gridSpan w:val="2"/>
            <w:vMerge w:val="restart"/>
            <w:tcBorders>
              <w:top w:val="single" w:sz="4" w:space="0" w:color="auto"/>
              <w:left w:val="single" w:sz="4" w:space="0" w:color="auto"/>
              <w:bottom w:val="single" w:sz="4" w:space="0" w:color="auto"/>
              <w:right w:val="nil"/>
            </w:tcBorders>
            <w:hideMark/>
          </w:tcPr>
          <w:p w14:paraId="339CD606" w14:textId="77777777" w:rsidR="00676D33" w:rsidRPr="00091F59" w:rsidRDefault="00676D33" w:rsidP="00C80C07">
            <w:pPr>
              <w:spacing w:before="0" w:after="0"/>
              <w:jc w:val="left"/>
              <w:rPr>
                <w:b/>
                <w:sz w:val="16"/>
                <w:szCs w:val="16"/>
                <w:lang w:val="en-GB"/>
              </w:rPr>
            </w:pPr>
            <w:r w:rsidRPr="00091F59">
              <w:rPr>
                <w:b/>
                <w:sz w:val="16"/>
                <w:lang w:val="en-GB"/>
              </w:rPr>
              <w:t>I.3</w:t>
            </w:r>
          </w:p>
        </w:tc>
        <w:tc>
          <w:tcPr>
            <w:tcW w:w="2268" w:type="dxa"/>
            <w:gridSpan w:val="4"/>
            <w:vMerge w:val="restart"/>
            <w:tcBorders>
              <w:top w:val="single" w:sz="4" w:space="0" w:color="auto"/>
              <w:left w:val="nil"/>
              <w:bottom w:val="single" w:sz="4" w:space="0" w:color="auto"/>
              <w:right w:val="single" w:sz="4" w:space="0" w:color="auto"/>
            </w:tcBorders>
            <w:hideMark/>
          </w:tcPr>
          <w:p w14:paraId="1D85AF8F" w14:textId="77777777" w:rsidR="00676D33" w:rsidRDefault="00676D33" w:rsidP="00C80C07">
            <w:pPr>
              <w:spacing w:before="0" w:after="0"/>
              <w:jc w:val="left"/>
              <w:rPr>
                <w:b/>
                <w:i/>
                <w:iCs/>
                <w:sz w:val="16"/>
              </w:rPr>
            </w:pPr>
            <w:r w:rsidRPr="00091F59">
              <w:rPr>
                <w:b/>
                <w:sz w:val="16"/>
                <w:lang w:val="en-GB"/>
              </w:rPr>
              <w:t>Central Competent Authority</w:t>
            </w:r>
            <w:r w:rsidR="00643480">
              <w:rPr>
                <w:b/>
                <w:sz w:val="16"/>
                <w:lang w:val="en-GB"/>
              </w:rPr>
              <w:t xml:space="preserve"> / </w:t>
            </w:r>
            <w:r w:rsidR="00643480" w:rsidRPr="00643480">
              <w:rPr>
                <w:b/>
                <w:i/>
                <w:iCs/>
                <w:sz w:val="16"/>
              </w:rPr>
              <w:t>Central behörig myndighet</w:t>
            </w:r>
          </w:p>
          <w:p w14:paraId="22CB8045" w14:textId="436B3800" w:rsidR="00FF5286" w:rsidRPr="00FF5286" w:rsidRDefault="00FF5286" w:rsidP="00C80C07">
            <w:pPr>
              <w:spacing w:before="0" w:after="0"/>
              <w:jc w:val="left"/>
              <w:rPr>
                <w:bCs/>
                <w:sz w:val="16"/>
                <w:szCs w:val="16"/>
                <w:lang w:val="en-GB"/>
              </w:rPr>
            </w:pPr>
            <w:r>
              <w:rPr>
                <w:bCs/>
                <w:sz w:val="16"/>
              </w:rPr>
              <w:t>Department of Agriculture, Fisheries and Forestry</w:t>
            </w:r>
          </w:p>
        </w:tc>
        <w:tc>
          <w:tcPr>
            <w:tcW w:w="567" w:type="dxa"/>
            <w:gridSpan w:val="3"/>
            <w:tcBorders>
              <w:top w:val="nil"/>
              <w:left w:val="single" w:sz="4" w:space="0" w:color="auto"/>
              <w:bottom w:val="nil"/>
              <w:right w:val="nil"/>
            </w:tcBorders>
          </w:tcPr>
          <w:p w14:paraId="7404939B" w14:textId="77777777" w:rsidR="00676D33" w:rsidRPr="00091F59" w:rsidRDefault="00676D33" w:rsidP="00C80C07">
            <w:pPr>
              <w:spacing w:before="0" w:after="0"/>
              <w:jc w:val="left"/>
              <w:rPr>
                <w:sz w:val="16"/>
                <w:szCs w:val="16"/>
                <w:lang w:val="en-GB"/>
              </w:rPr>
            </w:pPr>
          </w:p>
        </w:tc>
        <w:tc>
          <w:tcPr>
            <w:tcW w:w="1747" w:type="dxa"/>
            <w:gridSpan w:val="4"/>
            <w:tcBorders>
              <w:top w:val="nil"/>
              <w:left w:val="nil"/>
              <w:bottom w:val="nil"/>
              <w:right w:val="single" w:sz="4" w:space="0" w:color="auto"/>
              <w:tr2bl w:val="single" w:sz="4" w:space="0" w:color="auto"/>
            </w:tcBorders>
          </w:tcPr>
          <w:p w14:paraId="6E9F9884" w14:textId="059E2221" w:rsidR="00676D33" w:rsidRPr="00091F59" w:rsidRDefault="00676D33" w:rsidP="00C80C07">
            <w:pPr>
              <w:spacing w:before="0" w:after="0"/>
              <w:jc w:val="left"/>
              <w:rPr>
                <w:sz w:val="16"/>
                <w:szCs w:val="16"/>
                <w:lang w:val="en-GB"/>
              </w:rPr>
            </w:pPr>
            <w:r w:rsidRPr="00091F59">
              <w:rPr>
                <w:b/>
                <w:sz w:val="16"/>
                <w:lang w:val="en-GB"/>
              </w:rPr>
              <w:t>QR CODE</w:t>
            </w:r>
            <w:r w:rsidR="00643480">
              <w:rPr>
                <w:b/>
                <w:sz w:val="16"/>
                <w:lang w:val="en-GB"/>
              </w:rPr>
              <w:t xml:space="preserve"> / </w:t>
            </w:r>
            <w:r w:rsidR="00643480" w:rsidRPr="00643480">
              <w:rPr>
                <w:b/>
                <w:i/>
                <w:iCs/>
                <w:sz w:val="16"/>
              </w:rPr>
              <w:t>QR-kod</w:t>
            </w:r>
          </w:p>
        </w:tc>
      </w:tr>
      <w:tr w:rsidR="00676D33" w:rsidRPr="00091F59" w14:paraId="746A8906" w14:textId="77777777" w:rsidTr="00643480">
        <w:trPr>
          <w:gridAfter w:val="1"/>
          <w:wAfter w:w="6" w:type="dxa"/>
          <w:trHeight w:val="132"/>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A2650CB" w14:textId="77777777" w:rsidR="00676D33" w:rsidRPr="00091F59" w:rsidRDefault="00676D33" w:rsidP="00C80C07">
            <w:pPr>
              <w:spacing w:before="0" w:after="0"/>
              <w:jc w:val="left"/>
              <w:rPr>
                <w:b/>
                <w:sz w:val="16"/>
                <w:szCs w:val="16"/>
                <w:lang w:val="en-GB"/>
              </w:rPr>
            </w:pPr>
          </w:p>
        </w:tc>
        <w:tc>
          <w:tcPr>
            <w:tcW w:w="598" w:type="dxa"/>
            <w:vMerge/>
            <w:tcBorders>
              <w:top w:val="nil"/>
              <w:left w:val="single" w:sz="4" w:space="0" w:color="auto"/>
              <w:bottom w:val="nil"/>
              <w:right w:val="nil"/>
            </w:tcBorders>
            <w:vAlign w:val="center"/>
            <w:hideMark/>
          </w:tcPr>
          <w:p w14:paraId="5AF66CA9" w14:textId="77777777" w:rsidR="00676D33" w:rsidRPr="00091F59" w:rsidRDefault="00676D33" w:rsidP="00C80C07">
            <w:pPr>
              <w:spacing w:before="0" w:after="0"/>
              <w:jc w:val="left"/>
              <w:rPr>
                <w:sz w:val="16"/>
                <w:szCs w:val="16"/>
                <w:lang w:val="en-GB"/>
              </w:rPr>
            </w:pPr>
          </w:p>
        </w:tc>
        <w:tc>
          <w:tcPr>
            <w:tcW w:w="1616" w:type="dxa"/>
            <w:gridSpan w:val="3"/>
            <w:vMerge/>
            <w:tcBorders>
              <w:top w:val="nil"/>
              <w:left w:val="nil"/>
              <w:bottom w:val="nil"/>
              <w:right w:val="nil"/>
            </w:tcBorders>
            <w:vAlign w:val="center"/>
            <w:hideMark/>
          </w:tcPr>
          <w:p w14:paraId="3AB38555" w14:textId="77777777" w:rsidR="00676D33" w:rsidRPr="00091F59" w:rsidRDefault="00676D33" w:rsidP="00C80C07">
            <w:pPr>
              <w:spacing w:before="0" w:after="0"/>
              <w:jc w:val="left"/>
              <w:rPr>
                <w:sz w:val="16"/>
                <w:szCs w:val="16"/>
                <w:lang w:val="en-GB"/>
              </w:rPr>
            </w:pPr>
          </w:p>
        </w:tc>
        <w:tc>
          <w:tcPr>
            <w:tcW w:w="1923" w:type="dxa"/>
            <w:gridSpan w:val="5"/>
            <w:vMerge/>
            <w:tcBorders>
              <w:top w:val="nil"/>
              <w:left w:val="nil"/>
              <w:bottom w:val="nil"/>
              <w:right w:val="single" w:sz="4" w:space="0" w:color="auto"/>
            </w:tcBorders>
            <w:vAlign w:val="center"/>
            <w:hideMark/>
          </w:tcPr>
          <w:p w14:paraId="140EE3F9"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1A4C95FC"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0722A5D0" w14:textId="77777777" w:rsidR="00676D33" w:rsidRPr="00091F59" w:rsidRDefault="00676D33" w:rsidP="00C80C07">
            <w:pPr>
              <w:spacing w:before="0" w:after="0"/>
              <w:jc w:val="left"/>
              <w:rPr>
                <w:sz w:val="16"/>
                <w:szCs w:val="16"/>
                <w:lang w:val="en-GB"/>
              </w:rPr>
            </w:pPr>
          </w:p>
        </w:tc>
        <w:tc>
          <w:tcPr>
            <w:tcW w:w="567" w:type="dxa"/>
            <w:gridSpan w:val="3"/>
            <w:tcBorders>
              <w:top w:val="nil"/>
              <w:left w:val="single" w:sz="4" w:space="0" w:color="auto"/>
              <w:bottom w:val="nil"/>
              <w:right w:val="nil"/>
            </w:tcBorders>
          </w:tcPr>
          <w:p w14:paraId="573FD80E" w14:textId="77777777" w:rsidR="00676D33" w:rsidRPr="00091F59" w:rsidRDefault="00676D33" w:rsidP="00C80C07">
            <w:pPr>
              <w:spacing w:before="0" w:after="0"/>
              <w:ind w:right="-6"/>
              <w:jc w:val="left"/>
              <w:rPr>
                <w:sz w:val="16"/>
                <w:szCs w:val="16"/>
                <w:lang w:val="en-GB"/>
              </w:rPr>
            </w:pPr>
          </w:p>
        </w:tc>
        <w:tc>
          <w:tcPr>
            <w:tcW w:w="1747" w:type="dxa"/>
            <w:gridSpan w:val="4"/>
            <w:tcBorders>
              <w:top w:val="nil"/>
              <w:left w:val="nil"/>
              <w:bottom w:val="nil"/>
              <w:right w:val="single" w:sz="4" w:space="0" w:color="auto"/>
            </w:tcBorders>
          </w:tcPr>
          <w:p w14:paraId="47507377" w14:textId="77777777" w:rsidR="00676D33" w:rsidRPr="00091F59" w:rsidRDefault="00676D33" w:rsidP="00C80C07">
            <w:pPr>
              <w:spacing w:before="0" w:after="0"/>
              <w:ind w:right="-6"/>
              <w:jc w:val="left"/>
              <w:rPr>
                <w:sz w:val="16"/>
                <w:szCs w:val="16"/>
                <w:lang w:val="en-GB"/>
              </w:rPr>
            </w:pPr>
          </w:p>
        </w:tc>
      </w:tr>
      <w:tr w:rsidR="00676D33" w:rsidRPr="00091F59" w14:paraId="19C36CAB" w14:textId="77777777" w:rsidTr="00643480">
        <w:trPr>
          <w:gridAfter w:val="2"/>
          <w:wAfter w:w="12"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617A1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39B316B"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hideMark/>
          </w:tcPr>
          <w:p w14:paraId="06F7CD1A" w14:textId="77777777" w:rsidR="00676D33" w:rsidRDefault="00676D33" w:rsidP="00C80C07">
            <w:pPr>
              <w:spacing w:before="0" w:after="0"/>
              <w:jc w:val="left"/>
              <w:rPr>
                <w:i/>
                <w:iCs/>
                <w:sz w:val="16"/>
              </w:rPr>
            </w:pPr>
            <w:r w:rsidRPr="00091F59">
              <w:rPr>
                <w:sz w:val="16"/>
                <w:lang w:val="en-GB"/>
              </w:rPr>
              <w:t>Country</w:t>
            </w:r>
            <w:r w:rsidR="00643480">
              <w:rPr>
                <w:sz w:val="16"/>
                <w:lang w:val="en-GB"/>
              </w:rPr>
              <w:t xml:space="preserve"> / </w:t>
            </w:r>
            <w:r w:rsidR="00643480" w:rsidRPr="00643480">
              <w:rPr>
                <w:i/>
                <w:iCs/>
                <w:sz w:val="16"/>
              </w:rPr>
              <w:t>Land</w:t>
            </w:r>
          </w:p>
          <w:p w14:paraId="33C3BD20" w14:textId="56318F29" w:rsidR="00FF5286" w:rsidRPr="00FF5286" w:rsidRDefault="00FF5286" w:rsidP="00C80C07">
            <w:pPr>
              <w:spacing w:before="0" w:after="0"/>
              <w:jc w:val="left"/>
              <w:rPr>
                <w:sz w:val="16"/>
                <w:szCs w:val="16"/>
                <w:lang w:val="en-GB"/>
              </w:rPr>
            </w:pPr>
            <w:r>
              <w:rPr>
                <w:sz w:val="16"/>
              </w:rPr>
              <w:t>Australia</w:t>
            </w:r>
          </w:p>
        </w:tc>
        <w:tc>
          <w:tcPr>
            <w:tcW w:w="1439" w:type="dxa"/>
            <w:gridSpan w:val="3"/>
            <w:tcBorders>
              <w:top w:val="nil"/>
              <w:left w:val="nil"/>
              <w:bottom w:val="single" w:sz="4" w:space="0" w:color="auto"/>
              <w:right w:val="single" w:sz="4" w:space="0" w:color="auto"/>
            </w:tcBorders>
            <w:hideMark/>
          </w:tcPr>
          <w:p w14:paraId="395912C9" w14:textId="77777777" w:rsidR="00676D33" w:rsidRDefault="00676D33" w:rsidP="00C80C07">
            <w:pPr>
              <w:spacing w:before="0" w:after="0"/>
              <w:jc w:val="left"/>
              <w:rPr>
                <w:i/>
                <w:iCs/>
                <w:sz w:val="16"/>
              </w:rPr>
            </w:pPr>
            <w:r w:rsidRPr="00091F59">
              <w:rPr>
                <w:sz w:val="16"/>
                <w:lang w:val="en-GB"/>
              </w:rPr>
              <w:t>ISO country code</w:t>
            </w:r>
            <w:r w:rsidR="00643480">
              <w:rPr>
                <w:sz w:val="16"/>
                <w:lang w:val="en-GB"/>
              </w:rPr>
              <w:t xml:space="preserve"> / </w:t>
            </w:r>
            <w:r w:rsidR="00643480" w:rsidRPr="00643480">
              <w:rPr>
                <w:i/>
                <w:iCs/>
                <w:sz w:val="16"/>
              </w:rPr>
              <w:t>ISO-kod</w:t>
            </w:r>
          </w:p>
          <w:p w14:paraId="773B33A3" w14:textId="11406A31" w:rsidR="00FF5286" w:rsidRPr="00FF5286" w:rsidRDefault="00FF5286" w:rsidP="00C80C07">
            <w:pPr>
              <w:spacing w:before="0" w:after="0"/>
              <w:jc w:val="left"/>
              <w:rPr>
                <w:sz w:val="16"/>
                <w:szCs w:val="16"/>
                <w:lang w:val="en-GB"/>
              </w:rPr>
            </w:pPr>
            <w:r>
              <w:rPr>
                <w:sz w:val="16"/>
              </w:rPr>
              <w:t>AU</w:t>
            </w:r>
          </w:p>
        </w:tc>
        <w:tc>
          <w:tcPr>
            <w:tcW w:w="567" w:type="dxa"/>
            <w:gridSpan w:val="2"/>
            <w:tcBorders>
              <w:top w:val="single" w:sz="4" w:space="0" w:color="auto"/>
              <w:left w:val="single" w:sz="4" w:space="0" w:color="auto"/>
              <w:bottom w:val="single" w:sz="4" w:space="0" w:color="auto"/>
              <w:right w:val="nil"/>
            </w:tcBorders>
            <w:hideMark/>
          </w:tcPr>
          <w:p w14:paraId="3538EB34" w14:textId="77777777" w:rsidR="00676D33" w:rsidRPr="00091F59" w:rsidRDefault="00676D33" w:rsidP="00C80C07">
            <w:pPr>
              <w:spacing w:before="0" w:after="0"/>
              <w:ind w:right="-109"/>
              <w:jc w:val="left"/>
              <w:rPr>
                <w:sz w:val="16"/>
                <w:szCs w:val="16"/>
                <w:lang w:val="en-GB"/>
              </w:rPr>
            </w:pPr>
            <w:r w:rsidRPr="00091F59">
              <w:rPr>
                <w:b/>
                <w:sz w:val="16"/>
                <w:lang w:val="en-GB"/>
              </w:rPr>
              <w:t>I.4</w:t>
            </w:r>
          </w:p>
        </w:tc>
        <w:tc>
          <w:tcPr>
            <w:tcW w:w="2268" w:type="dxa"/>
            <w:gridSpan w:val="4"/>
            <w:tcBorders>
              <w:top w:val="single" w:sz="4" w:space="0" w:color="auto"/>
              <w:left w:val="nil"/>
              <w:bottom w:val="single" w:sz="4" w:space="0" w:color="auto"/>
              <w:right w:val="single" w:sz="4" w:space="0" w:color="auto"/>
            </w:tcBorders>
            <w:hideMark/>
          </w:tcPr>
          <w:p w14:paraId="6BFF5ACD" w14:textId="77777777" w:rsidR="00676D33" w:rsidRDefault="00676D33" w:rsidP="00C80C07">
            <w:pPr>
              <w:spacing w:before="0" w:after="0"/>
              <w:ind w:right="-109"/>
              <w:jc w:val="left"/>
              <w:rPr>
                <w:b/>
                <w:i/>
                <w:iCs/>
                <w:sz w:val="16"/>
              </w:rPr>
            </w:pPr>
            <w:r w:rsidRPr="00091F59">
              <w:rPr>
                <w:b/>
                <w:sz w:val="16"/>
                <w:lang w:val="en-GB"/>
              </w:rPr>
              <w:t>Local Competent Authority</w:t>
            </w:r>
            <w:r w:rsidR="00643480">
              <w:rPr>
                <w:b/>
                <w:sz w:val="16"/>
                <w:lang w:val="en-GB"/>
              </w:rPr>
              <w:t xml:space="preserve"> / </w:t>
            </w:r>
            <w:r w:rsidR="00643480" w:rsidRPr="00643480">
              <w:rPr>
                <w:b/>
                <w:i/>
                <w:iCs/>
                <w:sz w:val="16"/>
              </w:rPr>
              <w:t>Lokal behörig myndighet</w:t>
            </w:r>
          </w:p>
          <w:p w14:paraId="63A3EE73" w14:textId="3E4B5326" w:rsidR="00FF5286" w:rsidRPr="00091F59" w:rsidRDefault="00FF5286" w:rsidP="00C80C07">
            <w:pPr>
              <w:spacing w:before="0" w:after="0"/>
              <w:ind w:right="-109"/>
              <w:jc w:val="left"/>
              <w:rPr>
                <w:sz w:val="16"/>
                <w:szCs w:val="16"/>
                <w:lang w:val="en-GB"/>
              </w:rPr>
            </w:pPr>
            <w:r>
              <w:rPr>
                <w:bCs/>
                <w:sz w:val="16"/>
              </w:rPr>
              <w:t>Department of Agriculture, Fisheries and Forestry</w:t>
            </w:r>
          </w:p>
        </w:tc>
        <w:tc>
          <w:tcPr>
            <w:tcW w:w="567" w:type="dxa"/>
            <w:gridSpan w:val="3"/>
            <w:tcBorders>
              <w:top w:val="nil"/>
              <w:left w:val="single" w:sz="4" w:space="0" w:color="auto"/>
              <w:bottom w:val="single" w:sz="4" w:space="0" w:color="auto"/>
              <w:right w:val="nil"/>
            </w:tcBorders>
            <w:vAlign w:val="center"/>
          </w:tcPr>
          <w:p w14:paraId="22FF9356" w14:textId="77777777" w:rsidR="00676D33" w:rsidRPr="00091F59" w:rsidRDefault="00676D33" w:rsidP="00C80C07">
            <w:pPr>
              <w:spacing w:before="0" w:after="0"/>
              <w:ind w:right="-109"/>
              <w:jc w:val="left"/>
              <w:rPr>
                <w:sz w:val="16"/>
                <w:szCs w:val="16"/>
                <w:lang w:val="en-GB"/>
              </w:rPr>
            </w:pPr>
          </w:p>
        </w:tc>
        <w:tc>
          <w:tcPr>
            <w:tcW w:w="1741" w:type="dxa"/>
            <w:gridSpan w:val="3"/>
            <w:tcBorders>
              <w:top w:val="nil"/>
              <w:left w:val="nil"/>
              <w:bottom w:val="single" w:sz="4" w:space="0" w:color="auto"/>
              <w:right w:val="single" w:sz="4" w:space="0" w:color="auto"/>
            </w:tcBorders>
            <w:vAlign w:val="center"/>
          </w:tcPr>
          <w:p w14:paraId="41C410C0" w14:textId="77777777" w:rsidR="00676D33" w:rsidRPr="00091F59" w:rsidRDefault="00676D33" w:rsidP="00C80C07">
            <w:pPr>
              <w:spacing w:before="0" w:after="0"/>
              <w:ind w:right="-109"/>
              <w:jc w:val="left"/>
              <w:rPr>
                <w:sz w:val="16"/>
                <w:szCs w:val="16"/>
                <w:lang w:val="en-GB"/>
              </w:rPr>
            </w:pPr>
          </w:p>
        </w:tc>
      </w:tr>
      <w:tr w:rsidR="00676D33" w:rsidRPr="00E5100D" w14:paraId="773FDE15" w14:textId="77777777" w:rsidTr="00643480">
        <w:trPr>
          <w:gridAfter w:val="1"/>
          <w:wAfter w:w="6" w:type="dxa"/>
          <w:trHeight w:val="16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92CAA9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419883B2" w14:textId="77777777" w:rsidR="00676D33" w:rsidRPr="00091F59" w:rsidRDefault="00676D33" w:rsidP="00C80C07">
            <w:pPr>
              <w:spacing w:before="0" w:after="0"/>
              <w:ind w:right="-115"/>
              <w:jc w:val="left"/>
              <w:rPr>
                <w:b/>
                <w:sz w:val="16"/>
                <w:szCs w:val="16"/>
                <w:lang w:val="en-GB"/>
              </w:rPr>
            </w:pPr>
            <w:r w:rsidRPr="00091F59">
              <w:rPr>
                <w:b/>
                <w:sz w:val="16"/>
                <w:lang w:val="en-GB"/>
              </w:rPr>
              <w:t>I.5</w:t>
            </w:r>
          </w:p>
        </w:tc>
        <w:tc>
          <w:tcPr>
            <w:tcW w:w="1616" w:type="dxa"/>
            <w:gridSpan w:val="3"/>
            <w:tcBorders>
              <w:top w:val="single" w:sz="4" w:space="0" w:color="auto"/>
              <w:left w:val="nil"/>
              <w:bottom w:val="nil"/>
              <w:right w:val="nil"/>
            </w:tcBorders>
            <w:hideMark/>
          </w:tcPr>
          <w:p w14:paraId="130129CB" w14:textId="6C94B808" w:rsidR="00676D33" w:rsidRPr="00091F59" w:rsidRDefault="00676D33" w:rsidP="00C80C07">
            <w:pPr>
              <w:spacing w:before="0" w:after="0"/>
              <w:jc w:val="left"/>
              <w:rPr>
                <w:b/>
                <w:sz w:val="16"/>
                <w:szCs w:val="16"/>
                <w:lang w:val="en-GB"/>
              </w:rPr>
            </w:pPr>
            <w:r w:rsidRPr="00091F59">
              <w:rPr>
                <w:b/>
                <w:sz w:val="16"/>
                <w:lang w:val="en-GB"/>
              </w:rPr>
              <w:t>Consignee/Importer</w:t>
            </w:r>
            <w:r w:rsidR="00643480">
              <w:rPr>
                <w:b/>
                <w:sz w:val="16"/>
                <w:lang w:val="en-GB"/>
              </w:rPr>
              <w:t xml:space="preserve"> / </w:t>
            </w:r>
            <w:r w:rsidR="00643480" w:rsidRPr="00643480">
              <w:rPr>
                <w:b/>
                <w:i/>
                <w:iCs/>
                <w:sz w:val="16"/>
              </w:rPr>
              <w:t>Mottagare/Importör</w:t>
            </w:r>
          </w:p>
        </w:tc>
        <w:tc>
          <w:tcPr>
            <w:tcW w:w="1923" w:type="dxa"/>
            <w:gridSpan w:val="5"/>
            <w:tcBorders>
              <w:top w:val="single" w:sz="4" w:space="0" w:color="auto"/>
              <w:left w:val="nil"/>
              <w:bottom w:val="nil"/>
              <w:right w:val="single" w:sz="4" w:space="0" w:color="auto"/>
            </w:tcBorders>
          </w:tcPr>
          <w:p w14:paraId="2EAD1A54"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41D7CA3A" w14:textId="77777777" w:rsidR="00676D33" w:rsidRPr="00091F59" w:rsidRDefault="00676D33" w:rsidP="00C80C07">
            <w:pPr>
              <w:spacing w:before="0" w:after="0"/>
              <w:jc w:val="left"/>
              <w:rPr>
                <w:b/>
                <w:sz w:val="16"/>
                <w:szCs w:val="16"/>
                <w:lang w:val="en-GB"/>
              </w:rPr>
            </w:pPr>
            <w:r w:rsidRPr="00091F59">
              <w:rPr>
                <w:b/>
                <w:sz w:val="16"/>
                <w:lang w:val="en-GB"/>
              </w:rPr>
              <w:t>I.6</w:t>
            </w:r>
          </w:p>
        </w:tc>
        <w:tc>
          <w:tcPr>
            <w:tcW w:w="3544" w:type="dxa"/>
            <w:gridSpan w:val="9"/>
            <w:tcBorders>
              <w:top w:val="single" w:sz="4" w:space="0" w:color="auto"/>
              <w:left w:val="nil"/>
              <w:bottom w:val="nil"/>
              <w:right w:val="nil"/>
            </w:tcBorders>
            <w:hideMark/>
          </w:tcPr>
          <w:p w14:paraId="0E75F860" w14:textId="29491591" w:rsidR="00676D33" w:rsidRPr="00091F59" w:rsidRDefault="00676D33" w:rsidP="00C80C07">
            <w:pPr>
              <w:spacing w:before="0" w:after="0"/>
              <w:jc w:val="left"/>
              <w:rPr>
                <w:b/>
                <w:sz w:val="16"/>
                <w:szCs w:val="16"/>
                <w:lang w:val="en-GB"/>
              </w:rPr>
            </w:pPr>
            <w:r w:rsidRPr="00091F59">
              <w:rPr>
                <w:b/>
                <w:sz w:val="16"/>
                <w:lang w:val="en-GB"/>
              </w:rPr>
              <w:t>Operator responsible for the consignment</w:t>
            </w:r>
            <w:r w:rsidR="00643480">
              <w:rPr>
                <w:b/>
                <w:sz w:val="16"/>
                <w:lang w:val="en-GB"/>
              </w:rPr>
              <w:t xml:space="preserve"> / </w:t>
            </w:r>
            <w:r w:rsidR="00643480" w:rsidRPr="00643480">
              <w:rPr>
                <w:b/>
                <w:i/>
                <w:iCs/>
                <w:sz w:val="16"/>
              </w:rPr>
              <w:t>Aktör som ansvarar för sändningen</w:t>
            </w:r>
          </w:p>
        </w:tc>
        <w:tc>
          <w:tcPr>
            <w:tcW w:w="1038" w:type="dxa"/>
            <w:gridSpan w:val="2"/>
            <w:tcBorders>
              <w:top w:val="single" w:sz="4" w:space="0" w:color="auto"/>
              <w:left w:val="nil"/>
              <w:bottom w:val="nil"/>
              <w:right w:val="single" w:sz="4" w:space="0" w:color="auto"/>
            </w:tcBorders>
          </w:tcPr>
          <w:p w14:paraId="5EC64487" w14:textId="77777777" w:rsidR="00676D33" w:rsidRPr="00091F59" w:rsidRDefault="00676D33" w:rsidP="00C80C07">
            <w:pPr>
              <w:spacing w:before="0" w:after="0"/>
              <w:jc w:val="left"/>
              <w:rPr>
                <w:sz w:val="16"/>
                <w:szCs w:val="16"/>
                <w:lang w:val="en-GB"/>
              </w:rPr>
            </w:pPr>
          </w:p>
        </w:tc>
      </w:tr>
      <w:tr w:rsidR="00676D33" w:rsidRPr="00091F59" w14:paraId="5CFF937F" w14:textId="77777777" w:rsidTr="00643480">
        <w:trPr>
          <w:gridAfter w:val="1"/>
          <w:wAfter w:w="6" w:type="dxa"/>
          <w:trHeight w:val="33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837D32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0AD2F74"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4F024144" w14:textId="5FC8D390" w:rsidR="00676D33" w:rsidRPr="00091F59" w:rsidRDefault="00676D33" w:rsidP="00C80C07">
            <w:pPr>
              <w:spacing w:before="0" w:after="0"/>
              <w:jc w:val="left"/>
              <w:rPr>
                <w:sz w:val="16"/>
                <w:szCs w:val="16"/>
                <w:lang w:val="en-GB"/>
              </w:rPr>
            </w:pPr>
            <w:r w:rsidRPr="00091F59">
              <w:rPr>
                <w:sz w:val="16"/>
                <w:lang w:val="en-GB"/>
              </w:rPr>
              <w:t>Name</w:t>
            </w:r>
            <w:r w:rsidR="00643480">
              <w:rPr>
                <w:sz w:val="16"/>
                <w:lang w:val="en-GB"/>
              </w:rPr>
              <w:t xml:space="preserve"> / </w:t>
            </w:r>
            <w:r w:rsidR="00643480" w:rsidRPr="00643480">
              <w:rPr>
                <w:i/>
                <w:iCs/>
                <w:sz w:val="16"/>
              </w:rPr>
              <w:t>Namn</w:t>
            </w:r>
          </w:p>
        </w:tc>
        <w:tc>
          <w:tcPr>
            <w:tcW w:w="1923" w:type="dxa"/>
            <w:gridSpan w:val="5"/>
            <w:tcBorders>
              <w:top w:val="nil"/>
              <w:left w:val="nil"/>
              <w:bottom w:val="nil"/>
              <w:right w:val="single" w:sz="4" w:space="0" w:color="auto"/>
            </w:tcBorders>
          </w:tcPr>
          <w:p w14:paraId="248EBC8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12E32CF6"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30408966" w14:textId="1D12D7A1" w:rsidR="00676D33" w:rsidRPr="00091F59" w:rsidRDefault="00676D33" w:rsidP="00C80C07">
            <w:pPr>
              <w:spacing w:before="0" w:after="0"/>
              <w:jc w:val="left"/>
              <w:rPr>
                <w:sz w:val="16"/>
                <w:szCs w:val="16"/>
                <w:lang w:val="en-GB"/>
              </w:rPr>
            </w:pPr>
            <w:r w:rsidRPr="00091F59">
              <w:rPr>
                <w:sz w:val="16"/>
                <w:lang w:val="en-GB"/>
              </w:rPr>
              <w:t>Name</w:t>
            </w:r>
            <w:r w:rsidR="00643480">
              <w:rPr>
                <w:sz w:val="16"/>
                <w:lang w:val="en-GB"/>
              </w:rPr>
              <w:t xml:space="preserve"> / </w:t>
            </w:r>
            <w:r w:rsidR="00643480" w:rsidRPr="00643480">
              <w:rPr>
                <w:i/>
                <w:iCs/>
                <w:sz w:val="16"/>
              </w:rPr>
              <w:t>Namn</w:t>
            </w:r>
          </w:p>
        </w:tc>
        <w:tc>
          <w:tcPr>
            <w:tcW w:w="1653" w:type="dxa"/>
            <w:gridSpan w:val="3"/>
            <w:tcBorders>
              <w:top w:val="nil"/>
              <w:left w:val="nil"/>
              <w:bottom w:val="nil"/>
              <w:right w:val="single" w:sz="4" w:space="0" w:color="auto"/>
            </w:tcBorders>
          </w:tcPr>
          <w:p w14:paraId="36E3D217" w14:textId="77777777" w:rsidR="00676D33" w:rsidRPr="00091F59" w:rsidRDefault="00676D33" w:rsidP="00C80C07">
            <w:pPr>
              <w:spacing w:before="0" w:after="0"/>
              <w:jc w:val="left"/>
              <w:rPr>
                <w:sz w:val="16"/>
                <w:szCs w:val="16"/>
                <w:lang w:val="en-GB"/>
              </w:rPr>
            </w:pPr>
          </w:p>
        </w:tc>
      </w:tr>
      <w:tr w:rsidR="00676D33" w:rsidRPr="00091F59" w14:paraId="059B8F15" w14:textId="77777777" w:rsidTr="00643480">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3CA52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13CB8012" w14:textId="77777777" w:rsidR="00676D33" w:rsidRPr="00091F59" w:rsidRDefault="00676D33" w:rsidP="00C80C07">
            <w:pPr>
              <w:spacing w:before="0" w:after="0"/>
              <w:jc w:val="left"/>
              <w:rPr>
                <w:sz w:val="16"/>
                <w:szCs w:val="16"/>
                <w:lang w:val="en-GB"/>
              </w:rPr>
            </w:pPr>
          </w:p>
        </w:tc>
        <w:tc>
          <w:tcPr>
            <w:tcW w:w="1616" w:type="dxa"/>
            <w:gridSpan w:val="3"/>
            <w:tcBorders>
              <w:top w:val="nil"/>
              <w:left w:val="nil"/>
              <w:bottom w:val="nil"/>
              <w:right w:val="nil"/>
            </w:tcBorders>
            <w:hideMark/>
          </w:tcPr>
          <w:p w14:paraId="00FCF348" w14:textId="1408A2A3" w:rsidR="00676D33" w:rsidRPr="00091F59" w:rsidRDefault="00676D33" w:rsidP="00C80C07">
            <w:pPr>
              <w:spacing w:before="0" w:after="0"/>
              <w:jc w:val="left"/>
              <w:rPr>
                <w:sz w:val="16"/>
                <w:szCs w:val="16"/>
                <w:lang w:val="en-GB"/>
              </w:rPr>
            </w:pPr>
            <w:r w:rsidRPr="00091F59">
              <w:rPr>
                <w:sz w:val="16"/>
                <w:lang w:val="en-GB"/>
              </w:rPr>
              <w:t>Address</w:t>
            </w:r>
            <w:r w:rsidR="00643480">
              <w:rPr>
                <w:sz w:val="16"/>
                <w:lang w:val="en-GB"/>
              </w:rPr>
              <w:t xml:space="preserve"> / </w:t>
            </w:r>
            <w:r w:rsidR="00643480" w:rsidRPr="00643480">
              <w:rPr>
                <w:i/>
                <w:iCs/>
                <w:sz w:val="16"/>
              </w:rPr>
              <w:t>Adress</w:t>
            </w:r>
          </w:p>
        </w:tc>
        <w:tc>
          <w:tcPr>
            <w:tcW w:w="1923" w:type="dxa"/>
            <w:gridSpan w:val="5"/>
            <w:tcBorders>
              <w:top w:val="nil"/>
              <w:left w:val="nil"/>
              <w:bottom w:val="nil"/>
              <w:right w:val="single" w:sz="4" w:space="0" w:color="auto"/>
            </w:tcBorders>
          </w:tcPr>
          <w:p w14:paraId="030DC23D"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1E150A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E05910" w14:textId="58490DA2" w:rsidR="00676D33" w:rsidRPr="00091F59" w:rsidRDefault="00676D33" w:rsidP="00C80C07">
            <w:pPr>
              <w:spacing w:before="0" w:after="0"/>
              <w:jc w:val="left"/>
              <w:rPr>
                <w:sz w:val="16"/>
                <w:szCs w:val="16"/>
                <w:lang w:val="en-GB"/>
              </w:rPr>
            </w:pPr>
            <w:r w:rsidRPr="00091F59">
              <w:rPr>
                <w:sz w:val="16"/>
                <w:lang w:val="en-GB"/>
              </w:rPr>
              <w:t>Address</w:t>
            </w:r>
            <w:r w:rsidR="00643480">
              <w:rPr>
                <w:sz w:val="16"/>
                <w:lang w:val="en-GB"/>
              </w:rPr>
              <w:t xml:space="preserve"> /</w:t>
            </w:r>
            <w:r w:rsidR="00643480" w:rsidRPr="00546112">
              <w:rPr>
                <w:sz w:val="16"/>
              </w:rPr>
              <w:t xml:space="preserve"> </w:t>
            </w:r>
            <w:r w:rsidR="00643480" w:rsidRPr="00643480">
              <w:rPr>
                <w:i/>
                <w:iCs/>
                <w:sz w:val="16"/>
              </w:rPr>
              <w:t>Adress</w:t>
            </w:r>
          </w:p>
        </w:tc>
        <w:tc>
          <w:tcPr>
            <w:tcW w:w="1653" w:type="dxa"/>
            <w:gridSpan w:val="3"/>
            <w:tcBorders>
              <w:top w:val="nil"/>
              <w:left w:val="nil"/>
              <w:bottom w:val="nil"/>
              <w:right w:val="single" w:sz="4" w:space="0" w:color="auto"/>
            </w:tcBorders>
          </w:tcPr>
          <w:p w14:paraId="68C5C175" w14:textId="77777777" w:rsidR="00676D33" w:rsidRPr="00091F59" w:rsidRDefault="00676D33" w:rsidP="00C80C07">
            <w:pPr>
              <w:spacing w:before="0" w:after="0"/>
              <w:jc w:val="left"/>
              <w:rPr>
                <w:sz w:val="16"/>
                <w:szCs w:val="16"/>
                <w:lang w:val="en-GB"/>
              </w:rPr>
            </w:pPr>
          </w:p>
        </w:tc>
      </w:tr>
      <w:tr w:rsidR="00676D33" w:rsidRPr="00091F59" w14:paraId="12149C51" w14:textId="77777777" w:rsidTr="00643480">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CCC97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3A5A5E02"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vAlign w:val="center"/>
            <w:hideMark/>
          </w:tcPr>
          <w:p w14:paraId="37D542E7" w14:textId="64A9F15B" w:rsidR="00676D33" w:rsidRPr="00091F59" w:rsidRDefault="00676D33" w:rsidP="00C80C07">
            <w:pPr>
              <w:spacing w:before="0" w:after="0"/>
              <w:jc w:val="left"/>
              <w:rPr>
                <w:sz w:val="16"/>
                <w:szCs w:val="16"/>
                <w:lang w:val="en-GB"/>
              </w:rPr>
            </w:pPr>
            <w:r w:rsidRPr="00091F59">
              <w:rPr>
                <w:sz w:val="16"/>
                <w:lang w:val="en-GB"/>
              </w:rPr>
              <w:t>Country</w:t>
            </w:r>
            <w:r w:rsidR="00643480">
              <w:rPr>
                <w:sz w:val="16"/>
                <w:lang w:val="en-GB"/>
              </w:rPr>
              <w:t xml:space="preserve"> / </w:t>
            </w:r>
            <w:r w:rsidR="00643480" w:rsidRPr="00643480">
              <w:rPr>
                <w:i/>
                <w:iCs/>
                <w:sz w:val="16"/>
              </w:rPr>
              <w:t>Land</w:t>
            </w:r>
          </w:p>
        </w:tc>
        <w:tc>
          <w:tcPr>
            <w:tcW w:w="1439" w:type="dxa"/>
            <w:gridSpan w:val="3"/>
            <w:tcBorders>
              <w:top w:val="nil"/>
              <w:left w:val="nil"/>
              <w:bottom w:val="single" w:sz="4" w:space="0" w:color="auto"/>
              <w:right w:val="single" w:sz="4" w:space="0" w:color="auto"/>
            </w:tcBorders>
            <w:vAlign w:val="center"/>
            <w:hideMark/>
          </w:tcPr>
          <w:p w14:paraId="0B745909" w14:textId="3DB21070" w:rsidR="00676D33" w:rsidRPr="00091F59" w:rsidRDefault="00676D33" w:rsidP="00C80C07">
            <w:pPr>
              <w:spacing w:before="0" w:after="0"/>
              <w:jc w:val="left"/>
              <w:rPr>
                <w:sz w:val="16"/>
                <w:szCs w:val="16"/>
                <w:lang w:val="en-GB"/>
              </w:rPr>
            </w:pPr>
            <w:r w:rsidRPr="00091F59">
              <w:rPr>
                <w:sz w:val="16"/>
                <w:lang w:val="en-GB"/>
              </w:rPr>
              <w:t>ISO country code</w:t>
            </w:r>
            <w:r w:rsidR="00643480">
              <w:rPr>
                <w:sz w:val="16"/>
                <w:lang w:val="en-GB"/>
              </w:rPr>
              <w:t xml:space="preserve"> / </w:t>
            </w:r>
            <w:r w:rsidR="00643480" w:rsidRPr="00643480">
              <w:rPr>
                <w:i/>
                <w:iCs/>
                <w:sz w:val="16"/>
              </w:rPr>
              <w:t>ISO-kod</w:t>
            </w:r>
          </w:p>
        </w:tc>
        <w:tc>
          <w:tcPr>
            <w:tcW w:w="567" w:type="dxa"/>
            <w:gridSpan w:val="2"/>
            <w:tcBorders>
              <w:top w:val="nil"/>
              <w:left w:val="single" w:sz="4" w:space="0" w:color="auto"/>
              <w:bottom w:val="single" w:sz="4" w:space="0" w:color="auto"/>
              <w:right w:val="nil"/>
            </w:tcBorders>
            <w:vAlign w:val="center"/>
          </w:tcPr>
          <w:p w14:paraId="09885BD4"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2" w:space="0" w:color="auto"/>
              <w:right w:val="nil"/>
            </w:tcBorders>
            <w:vAlign w:val="center"/>
            <w:hideMark/>
          </w:tcPr>
          <w:p w14:paraId="4F379846" w14:textId="071C96C5" w:rsidR="00676D33" w:rsidRPr="00091F59" w:rsidRDefault="00676D33" w:rsidP="00C80C07">
            <w:pPr>
              <w:spacing w:before="0" w:after="0"/>
              <w:jc w:val="left"/>
              <w:rPr>
                <w:sz w:val="16"/>
                <w:szCs w:val="16"/>
                <w:lang w:val="en-GB"/>
              </w:rPr>
            </w:pPr>
            <w:r w:rsidRPr="00091F59">
              <w:rPr>
                <w:sz w:val="16"/>
                <w:lang w:val="en-GB"/>
              </w:rPr>
              <w:t>Country</w:t>
            </w:r>
            <w:r w:rsidR="00643480">
              <w:rPr>
                <w:sz w:val="16"/>
                <w:lang w:val="en-GB"/>
              </w:rPr>
              <w:t xml:space="preserve"> / </w:t>
            </w:r>
            <w:r w:rsidR="00643480" w:rsidRPr="00643480">
              <w:rPr>
                <w:i/>
                <w:iCs/>
                <w:sz w:val="16"/>
              </w:rPr>
              <w:t>Land</w:t>
            </w:r>
          </w:p>
        </w:tc>
        <w:tc>
          <w:tcPr>
            <w:tcW w:w="1653" w:type="dxa"/>
            <w:gridSpan w:val="3"/>
            <w:tcBorders>
              <w:top w:val="nil"/>
              <w:left w:val="nil"/>
              <w:bottom w:val="single" w:sz="4" w:space="0" w:color="auto"/>
              <w:right w:val="single" w:sz="4" w:space="0" w:color="auto"/>
            </w:tcBorders>
            <w:vAlign w:val="center"/>
            <w:hideMark/>
          </w:tcPr>
          <w:p w14:paraId="22D9A17A" w14:textId="4154ED90" w:rsidR="00676D33" w:rsidRPr="00091F59" w:rsidRDefault="00676D33" w:rsidP="00C80C07">
            <w:pPr>
              <w:spacing w:before="0" w:after="0"/>
              <w:jc w:val="left"/>
              <w:rPr>
                <w:sz w:val="16"/>
                <w:szCs w:val="16"/>
                <w:lang w:val="en-GB"/>
              </w:rPr>
            </w:pPr>
            <w:r w:rsidRPr="00091F59">
              <w:rPr>
                <w:sz w:val="16"/>
                <w:lang w:val="en-GB"/>
              </w:rPr>
              <w:t>ISO country code</w:t>
            </w:r>
            <w:r w:rsidR="00643480">
              <w:rPr>
                <w:sz w:val="16"/>
                <w:lang w:val="en-GB"/>
              </w:rPr>
              <w:t xml:space="preserve"> / </w:t>
            </w:r>
            <w:r w:rsidR="00643480" w:rsidRPr="00643480">
              <w:rPr>
                <w:i/>
                <w:iCs/>
                <w:sz w:val="16"/>
              </w:rPr>
              <w:t>ISO-kod</w:t>
            </w:r>
          </w:p>
        </w:tc>
      </w:tr>
      <w:tr w:rsidR="00676D33" w:rsidRPr="00091F59" w14:paraId="6F0607A1" w14:textId="77777777" w:rsidTr="00643480">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BD7E7B"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6FAA1138" w14:textId="77777777" w:rsidR="00676D33" w:rsidRPr="00091F59" w:rsidRDefault="00676D33" w:rsidP="00C80C07">
            <w:pPr>
              <w:spacing w:before="0" w:after="0"/>
              <w:jc w:val="left"/>
              <w:rPr>
                <w:b/>
                <w:sz w:val="16"/>
                <w:szCs w:val="16"/>
                <w:lang w:val="en-GB"/>
              </w:rPr>
            </w:pPr>
            <w:r w:rsidRPr="00091F59">
              <w:rPr>
                <w:b/>
                <w:sz w:val="16"/>
                <w:lang w:val="en-GB"/>
              </w:rPr>
              <w:t>I.7</w:t>
            </w:r>
          </w:p>
        </w:tc>
        <w:tc>
          <w:tcPr>
            <w:tcW w:w="2100" w:type="dxa"/>
            <w:gridSpan w:val="5"/>
            <w:tcBorders>
              <w:top w:val="single" w:sz="4" w:space="0" w:color="auto"/>
              <w:left w:val="nil"/>
              <w:bottom w:val="single" w:sz="4" w:space="0" w:color="auto"/>
              <w:right w:val="nil"/>
            </w:tcBorders>
            <w:hideMark/>
          </w:tcPr>
          <w:p w14:paraId="45F343FB" w14:textId="77777777" w:rsidR="00676D33" w:rsidRDefault="00676D33" w:rsidP="00C80C07">
            <w:pPr>
              <w:spacing w:before="0" w:after="0"/>
              <w:jc w:val="left"/>
              <w:rPr>
                <w:b/>
                <w:i/>
                <w:iCs/>
                <w:sz w:val="16"/>
              </w:rPr>
            </w:pPr>
            <w:r w:rsidRPr="00091F59">
              <w:rPr>
                <w:b/>
                <w:sz w:val="16"/>
                <w:lang w:val="en-GB"/>
              </w:rPr>
              <w:t>Country of origin</w:t>
            </w:r>
            <w:r w:rsidR="00643480">
              <w:rPr>
                <w:b/>
                <w:sz w:val="16"/>
                <w:lang w:val="en-GB"/>
              </w:rPr>
              <w:t xml:space="preserve"> / </w:t>
            </w:r>
            <w:r w:rsidR="00643480" w:rsidRPr="00643480">
              <w:rPr>
                <w:b/>
                <w:i/>
                <w:iCs/>
                <w:sz w:val="16"/>
              </w:rPr>
              <w:t>Ursprungsland</w:t>
            </w:r>
          </w:p>
          <w:p w14:paraId="6A6377B2" w14:textId="507A1C2A" w:rsidR="00FF5286" w:rsidRPr="00FF5286" w:rsidRDefault="00FF5286" w:rsidP="00C80C07">
            <w:pPr>
              <w:spacing w:before="0" w:after="0"/>
              <w:jc w:val="left"/>
              <w:rPr>
                <w:bCs/>
                <w:sz w:val="16"/>
                <w:szCs w:val="16"/>
                <w:lang w:val="en-GB"/>
              </w:rPr>
            </w:pPr>
            <w:r>
              <w:rPr>
                <w:bCs/>
                <w:sz w:val="16"/>
              </w:rPr>
              <w:t>Australia</w:t>
            </w:r>
          </w:p>
        </w:tc>
        <w:tc>
          <w:tcPr>
            <w:tcW w:w="1439" w:type="dxa"/>
            <w:gridSpan w:val="3"/>
            <w:tcBorders>
              <w:top w:val="single" w:sz="4" w:space="0" w:color="auto"/>
              <w:left w:val="nil"/>
              <w:bottom w:val="single" w:sz="4" w:space="0" w:color="auto"/>
              <w:right w:val="single" w:sz="4" w:space="0" w:color="auto"/>
            </w:tcBorders>
            <w:hideMark/>
          </w:tcPr>
          <w:p w14:paraId="04B86A9E" w14:textId="77777777" w:rsidR="00676D33" w:rsidRDefault="00676D33" w:rsidP="00C80C07">
            <w:pPr>
              <w:spacing w:before="0" w:after="0"/>
              <w:jc w:val="left"/>
              <w:rPr>
                <w:i/>
                <w:iCs/>
                <w:sz w:val="16"/>
              </w:rPr>
            </w:pPr>
            <w:r w:rsidRPr="00091F59">
              <w:rPr>
                <w:sz w:val="16"/>
                <w:lang w:val="en-GB"/>
              </w:rPr>
              <w:t>ISO country code</w:t>
            </w:r>
            <w:r w:rsidR="00643480">
              <w:rPr>
                <w:sz w:val="16"/>
                <w:lang w:val="en-GB"/>
              </w:rPr>
              <w:t xml:space="preserve"> / </w:t>
            </w:r>
            <w:r w:rsidR="00643480" w:rsidRPr="00643480">
              <w:rPr>
                <w:i/>
                <w:iCs/>
                <w:sz w:val="16"/>
              </w:rPr>
              <w:t>ISO-kod</w:t>
            </w:r>
          </w:p>
          <w:p w14:paraId="04F3C64D" w14:textId="4F3C76D7" w:rsidR="00FF5286" w:rsidRPr="00FF5286" w:rsidRDefault="00FF5286" w:rsidP="00C80C07">
            <w:pPr>
              <w:spacing w:before="0" w:after="0"/>
              <w:jc w:val="left"/>
              <w:rPr>
                <w:sz w:val="16"/>
                <w:szCs w:val="16"/>
                <w:lang w:val="en-GB"/>
              </w:rPr>
            </w:pPr>
            <w:r>
              <w:rPr>
                <w:sz w:val="16"/>
              </w:rPr>
              <w:t>AU</w:t>
            </w:r>
          </w:p>
        </w:tc>
        <w:tc>
          <w:tcPr>
            <w:tcW w:w="567" w:type="dxa"/>
            <w:gridSpan w:val="2"/>
            <w:tcBorders>
              <w:top w:val="single" w:sz="4" w:space="0" w:color="auto"/>
              <w:left w:val="single" w:sz="4" w:space="0" w:color="auto"/>
              <w:bottom w:val="single" w:sz="4" w:space="0" w:color="auto"/>
              <w:right w:val="nil"/>
            </w:tcBorders>
            <w:hideMark/>
          </w:tcPr>
          <w:p w14:paraId="170B3B43" w14:textId="77777777" w:rsidR="00676D33" w:rsidRPr="00091F59" w:rsidRDefault="00676D33" w:rsidP="00C80C07">
            <w:pPr>
              <w:spacing w:before="0" w:after="0"/>
              <w:jc w:val="left"/>
              <w:rPr>
                <w:b/>
                <w:sz w:val="16"/>
                <w:szCs w:val="16"/>
                <w:lang w:val="en-GB"/>
              </w:rPr>
            </w:pPr>
            <w:r w:rsidRPr="00091F59">
              <w:rPr>
                <w:b/>
                <w:sz w:val="16"/>
                <w:lang w:val="en-GB"/>
              </w:rPr>
              <w:t>I.9</w:t>
            </w:r>
          </w:p>
        </w:tc>
        <w:tc>
          <w:tcPr>
            <w:tcW w:w="2929" w:type="dxa"/>
            <w:gridSpan w:val="8"/>
            <w:tcBorders>
              <w:top w:val="single" w:sz="2" w:space="0" w:color="auto"/>
              <w:left w:val="nil"/>
              <w:bottom w:val="single" w:sz="4" w:space="0" w:color="auto"/>
              <w:right w:val="nil"/>
            </w:tcBorders>
            <w:hideMark/>
          </w:tcPr>
          <w:p w14:paraId="24ED312A" w14:textId="0C11D1F0" w:rsidR="00676D33" w:rsidRPr="00091F59" w:rsidRDefault="00676D33" w:rsidP="00C80C07">
            <w:pPr>
              <w:spacing w:before="0" w:after="0"/>
              <w:jc w:val="left"/>
              <w:rPr>
                <w:b/>
                <w:sz w:val="16"/>
                <w:szCs w:val="16"/>
                <w:lang w:val="en-GB"/>
              </w:rPr>
            </w:pPr>
            <w:r w:rsidRPr="00091F59">
              <w:rPr>
                <w:b/>
                <w:sz w:val="16"/>
                <w:lang w:val="en-GB"/>
              </w:rPr>
              <w:t>Country of destination</w:t>
            </w:r>
            <w:r w:rsidR="00643480">
              <w:rPr>
                <w:b/>
                <w:sz w:val="16"/>
                <w:lang w:val="en-GB"/>
              </w:rPr>
              <w:t xml:space="preserve"> / </w:t>
            </w:r>
            <w:r w:rsidR="00643480" w:rsidRPr="00643480">
              <w:rPr>
                <w:b/>
                <w:i/>
                <w:iCs/>
                <w:sz w:val="16"/>
              </w:rPr>
              <w:t>Destinationsland</w:t>
            </w:r>
          </w:p>
        </w:tc>
        <w:tc>
          <w:tcPr>
            <w:tcW w:w="1653" w:type="dxa"/>
            <w:gridSpan w:val="3"/>
            <w:tcBorders>
              <w:top w:val="single" w:sz="4" w:space="0" w:color="auto"/>
              <w:left w:val="nil"/>
              <w:bottom w:val="single" w:sz="4" w:space="0" w:color="auto"/>
              <w:right w:val="single" w:sz="4" w:space="0" w:color="auto"/>
            </w:tcBorders>
            <w:hideMark/>
          </w:tcPr>
          <w:p w14:paraId="3A83D819" w14:textId="5F73FEE0" w:rsidR="00676D33" w:rsidRPr="00091F59" w:rsidRDefault="00676D33" w:rsidP="00C80C07">
            <w:pPr>
              <w:spacing w:before="0" w:after="0"/>
              <w:jc w:val="left"/>
              <w:rPr>
                <w:sz w:val="16"/>
                <w:szCs w:val="16"/>
                <w:lang w:val="en-GB"/>
              </w:rPr>
            </w:pPr>
            <w:r w:rsidRPr="00091F59">
              <w:rPr>
                <w:sz w:val="16"/>
                <w:lang w:val="en-GB"/>
              </w:rPr>
              <w:t>ISO country code</w:t>
            </w:r>
            <w:r w:rsidR="00643480">
              <w:rPr>
                <w:sz w:val="16"/>
                <w:lang w:val="en-GB"/>
              </w:rPr>
              <w:t xml:space="preserve"> / </w:t>
            </w:r>
            <w:r w:rsidR="00643480" w:rsidRPr="00643480">
              <w:rPr>
                <w:i/>
                <w:iCs/>
                <w:sz w:val="16"/>
              </w:rPr>
              <w:t>ISO-kod</w:t>
            </w:r>
          </w:p>
        </w:tc>
      </w:tr>
      <w:tr w:rsidR="00676D33" w:rsidRPr="00091F59" w14:paraId="7E5B9A17" w14:textId="77777777" w:rsidTr="00643480">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55F8F7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4E0EC7E1" w14:textId="77777777" w:rsidR="00676D33" w:rsidRPr="00091F59" w:rsidRDefault="00676D33" w:rsidP="00C80C07">
            <w:pPr>
              <w:spacing w:before="0" w:after="0"/>
              <w:jc w:val="left"/>
              <w:rPr>
                <w:b/>
                <w:sz w:val="16"/>
                <w:szCs w:val="16"/>
                <w:lang w:val="en-GB"/>
              </w:rPr>
            </w:pPr>
            <w:r w:rsidRPr="00091F59">
              <w:rPr>
                <w:b/>
                <w:sz w:val="16"/>
                <w:lang w:val="en-GB"/>
              </w:rPr>
              <w:t>I.8</w:t>
            </w:r>
          </w:p>
        </w:tc>
        <w:tc>
          <w:tcPr>
            <w:tcW w:w="2100" w:type="dxa"/>
            <w:gridSpan w:val="5"/>
            <w:tcBorders>
              <w:top w:val="single" w:sz="4" w:space="0" w:color="auto"/>
              <w:left w:val="nil"/>
              <w:bottom w:val="single" w:sz="4" w:space="0" w:color="auto"/>
              <w:right w:val="nil"/>
            </w:tcBorders>
            <w:hideMark/>
          </w:tcPr>
          <w:p w14:paraId="0DB5B3B6" w14:textId="77777777" w:rsidR="00676D33" w:rsidRDefault="00676D33" w:rsidP="00C80C07">
            <w:pPr>
              <w:spacing w:before="0" w:after="0"/>
              <w:jc w:val="left"/>
              <w:rPr>
                <w:b/>
                <w:i/>
                <w:iCs/>
                <w:sz w:val="16"/>
              </w:rPr>
            </w:pPr>
            <w:r w:rsidRPr="00091F59">
              <w:rPr>
                <w:b/>
                <w:sz w:val="16"/>
                <w:lang w:val="en-GB"/>
              </w:rPr>
              <w:t>Region of origin</w:t>
            </w:r>
            <w:r w:rsidR="00643480">
              <w:rPr>
                <w:b/>
                <w:sz w:val="16"/>
                <w:lang w:val="en-GB"/>
              </w:rPr>
              <w:t xml:space="preserve"> / </w:t>
            </w:r>
            <w:r w:rsidR="00643480" w:rsidRPr="00643480">
              <w:rPr>
                <w:b/>
                <w:i/>
                <w:iCs/>
                <w:sz w:val="16"/>
              </w:rPr>
              <w:t>Ursprungsregion</w:t>
            </w:r>
          </w:p>
          <w:p w14:paraId="2816D6CF" w14:textId="56445859" w:rsidR="00FF5286" w:rsidRPr="00FF5286" w:rsidRDefault="00FF5286" w:rsidP="00C80C07">
            <w:pPr>
              <w:spacing w:before="0" w:after="0"/>
              <w:jc w:val="left"/>
              <w:rPr>
                <w:bCs/>
                <w:sz w:val="16"/>
                <w:szCs w:val="16"/>
                <w:lang w:val="en-GB"/>
              </w:rPr>
            </w:pPr>
            <w:r>
              <w:rPr>
                <w:bCs/>
                <w:sz w:val="16"/>
              </w:rPr>
              <w:t>Australia</w:t>
            </w:r>
          </w:p>
        </w:tc>
        <w:tc>
          <w:tcPr>
            <w:tcW w:w="1439" w:type="dxa"/>
            <w:gridSpan w:val="3"/>
            <w:tcBorders>
              <w:top w:val="single" w:sz="4" w:space="0" w:color="auto"/>
              <w:left w:val="nil"/>
              <w:bottom w:val="single" w:sz="4" w:space="0" w:color="auto"/>
              <w:right w:val="single" w:sz="4" w:space="0" w:color="auto"/>
            </w:tcBorders>
            <w:hideMark/>
          </w:tcPr>
          <w:p w14:paraId="2F15D4A2" w14:textId="77777777" w:rsidR="00676D33" w:rsidRDefault="00676D33" w:rsidP="00C80C07">
            <w:pPr>
              <w:spacing w:before="0" w:after="0"/>
              <w:jc w:val="left"/>
              <w:rPr>
                <w:i/>
                <w:iCs/>
                <w:sz w:val="16"/>
              </w:rPr>
            </w:pPr>
            <w:r w:rsidRPr="00091F59">
              <w:rPr>
                <w:sz w:val="16"/>
                <w:lang w:val="en-GB"/>
              </w:rPr>
              <w:t>Code</w:t>
            </w:r>
            <w:r w:rsidR="00643480">
              <w:rPr>
                <w:sz w:val="16"/>
                <w:lang w:val="en-GB"/>
              </w:rPr>
              <w:t xml:space="preserve"> / </w:t>
            </w:r>
            <w:r w:rsidR="00643480" w:rsidRPr="00643480">
              <w:rPr>
                <w:i/>
                <w:iCs/>
                <w:sz w:val="16"/>
              </w:rPr>
              <w:t>Kod</w:t>
            </w:r>
          </w:p>
          <w:p w14:paraId="0F3B9566" w14:textId="44E252C3" w:rsidR="00FF5286" w:rsidRPr="00FF5286" w:rsidRDefault="00FF5286" w:rsidP="00C80C07">
            <w:pPr>
              <w:spacing w:before="0" w:after="0"/>
              <w:jc w:val="left"/>
              <w:rPr>
                <w:sz w:val="16"/>
                <w:szCs w:val="16"/>
                <w:lang w:val="en-GB"/>
              </w:rPr>
            </w:pPr>
            <w:r>
              <w:rPr>
                <w:sz w:val="16"/>
              </w:rPr>
              <w:t>AU-0</w:t>
            </w:r>
          </w:p>
        </w:tc>
        <w:tc>
          <w:tcPr>
            <w:tcW w:w="567" w:type="dxa"/>
            <w:gridSpan w:val="2"/>
            <w:tcBorders>
              <w:top w:val="single" w:sz="4" w:space="0" w:color="auto"/>
              <w:left w:val="single" w:sz="4" w:space="0" w:color="auto"/>
              <w:bottom w:val="single" w:sz="4" w:space="0" w:color="auto"/>
              <w:right w:val="nil"/>
            </w:tcBorders>
            <w:hideMark/>
          </w:tcPr>
          <w:p w14:paraId="7BDF277E" w14:textId="77777777" w:rsidR="00676D33" w:rsidRPr="00091F59" w:rsidRDefault="00676D33" w:rsidP="00C80C07">
            <w:pPr>
              <w:spacing w:before="0" w:after="0"/>
              <w:jc w:val="left"/>
              <w:rPr>
                <w:b/>
                <w:sz w:val="16"/>
                <w:szCs w:val="16"/>
                <w:lang w:val="en-GB"/>
              </w:rPr>
            </w:pPr>
            <w:r w:rsidRPr="00091F59">
              <w:rPr>
                <w:b/>
                <w:sz w:val="16"/>
                <w:lang w:val="en-GB"/>
              </w:rPr>
              <w:t>I.10</w:t>
            </w:r>
          </w:p>
        </w:tc>
        <w:tc>
          <w:tcPr>
            <w:tcW w:w="2929" w:type="dxa"/>
            <w:gridSpan w:val="8"/>
            <w:tcBorders>
              <w:top w:val="single" w:sz="4" w:space="0" w:color="auto"/>
              <w:left w:val="nil"/>
              <w:bottom w:val="single" w:sz="4" w:space="0" w:color="auto"/>
              <w:right w:val="nil"/>
            </w:tcBorders>
            <w:hideMark/>
          </w:tcPr>
          <w:p w14:paraId="3AFB0AE1" w14:textId="29B32349" w:rsidR="00676D33" w:rsidRPr="00091F59" w:rsidRDefault="00676D33" w:rsidP="00C80C07">
            <w:pPr>
              <w:spacing w:before="0" w:after="0"/>
              <w:jc w:val="left"/>
              <w:rPr>
                <w:b/>
                <w:sz w:val="16"/>
                <w:szCs w:val="16"/>
                <w:lang w:val="en-GB"/>
              </w:rPr>
            </w:pPr>
            <w:r w:rsidRPr="00091F59">
              <w:rPr>
                <w:b/>
                <w:sz w:val="16"/>
                <w:lang w:val="en-GB"/>
              </w:rPr>
              <w:t>Region of destination</w:t>
            </w:r>
            <w:r w:rsidR="00643480">
              <w:rPr>
                <w:b/>
                <w:sz w:val="16"/>
                <w:lang w:val="en-GB"/>
              </w:rPr>
              <w:t xml:space="preserve"> / </w:t>
            </w:r>
            <w:r w:rsidR="00643480" w:rsidRPr="00643480">
              <w:rPr>
                <w:b/>
                <w:i/>
                <w:iCs/>
                <w:sz w:val="16"/>
              </w:rPr>
              <w:t>Destinationsregion</w:t>
            </w:r>
          </w:p>
        </w:tc>
        <w:tc>
          <w:tcPr>
            <w:tcW w:w="1653" w:type="dxa"/>
            <w:gridSpan w:val="3"/>
            <w:tcBorders>
              <w:top w:val="single" w:sz="4" w:space="0" w:color="auto"/>
              <w:left w:val="nil"/>
              <w:bottom w:val="single" w:sz="4" w:space="0" w:color="auto"/>
              <w:right w:val="single" w:sz="4" w:space="0" w:color="auto"/>
            </w:tcBorders>
            <w:hideMark/>
          </w:tcPr>
          <w:p w14:paraId="4BDD2830" w14:textId="7A848669" w:rsidR="00676D33" w:rsidRPr="00091F59" w:rsidRDefault="00676D33" w:rsidP="00C80C07">
            <w:pPr>
              <w:spacing w:before="0" w:after="0"/>
              <w:jc w:val="left"/>
              <w:rPr>
                <w:sz w:val="16"/>
                <w:szCs w:val="16"/>
                <w:lang w:val="en-GB"/>
              </w:rPr>
            </w:pPr>
            <w:r w:rsidRPr="00091F59">
              <w:rPr>
                <w:sz w:val="16"/>
                <w:lang w:val="en-GB"/>
              </w:rPr>
              <w:t>Code</w:t>
            </w:r>
            <w:r w:rsidR="00643480">
              <w:rPr>
                <w:sz w:val="16"/>
                <w:lang w:val="en-GB"/>
              </w:rPr>
              <w:t xml:space="preserve"> / </w:t>
            </w:r>
            <w:r w:rsidR="00643480" w:rsidRPr="00643480">
              <w:rPr>
                <w:i/>
                <w:iCs/>
                <w:sz w:val="16"/>
              </w:rPr>
              <w:t>Kod</w:t>
            </w:r>
          </w:p>
        </w:tc>
      </w:tr>
      <w:tr w:rsidR="00676D33" w:rsidRPr="00091F59" w14:paraId="1AB29BB5" w14:textId="77777777" w:rsidTr="00643480">
        <w:trPr>
          <w:gridAfter w:val="1"/>
          <w:wAfter w:w="6" w:type="dxa"/>
          <w:trHeight w:val="188"/>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B3370B3"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1F773EBF" w14:textId="77777777" w:rsidR="00676D33" w:rsidRPr="00091F59" w:rsidRDefault="00676D33" w:rsidP="00C80C07">
            <w:pPr>
              <w:spacing w:before="0" w:after="0"/>
              <w:jc w:val="left"/>
              <w:rPr>
                <w:b/>
                <w:sz w:val="16"/>
                <w:szCs w:val="16"/>
                <w:lang w:val="en-GB"/>
              </w:rPr>
            </w:pPr>
            <w:r w:rsidRPr="00091F59">
              <w:rPr>
                <w:b/>
                <w:sz w:val="16"/>
                <w:lang w:val="en-GB"/>
              </w:rPr>
              <w:t>I.11</w:t>
            </w:r>
          </w:p>
        </w:tc>
        <w:tc>
          <w:tcPr>
            <w:tcW w:w="1508" w:type="dxa"/>
            <w:gridSpan w:val="2"/>
            <w:tcBorders>
              <w:top w:val="single" w:sz="4" w:space="0" w:color="auto"/>
              <w:left w:val="nil"/>
              <w:bottom w:val="nil"/>
              <w:right w:val="nil"/>
            </w:tcBorders>
            <w:hideMark/>
          </w:tcPr>
          <w:p w14:paraId="3CAEF64F" w14:textId="021F063A" w:rsidR="00676D33" w:rsidRPr="00091F59" w:rsidRDefault="00676D33" w:rsidP="00C80C07">
            <w:pPr>
              <w:spacing w:before="0" w:after="0"/>
              <w:jc w:val="left"/>
              <w:rPr>
                <w:b/>
                <w:sz w:val="16"/>
                <w:szCs w:val="16"/>
                <w:lang w:val="en-GB"/>
              </w:rPr>
            </w:pPr>
            <w:r w:rsidRPr="00091F59">
              <w:rPr>
                <w:b/>
                <w:sz w:val="16"/>
                <w:lang w:val="en-GB"/>
              </w:rPr>
              <w:t>Place of dispatch</w:t>
            </w:r>
            <w:r w:rsidR="00FD633D">
              <w:rPr>
                <w:b/>
                <w:sz w:val="16"/>
                <w:lang w:val="en-GB"/>
              </w:rPr>
              <w:t xml:space="preserve"> / </w:t>
            </w:r>
            <w:r w:rsidR="00FD633D" w:rsidRPr="00FD633D">
              <w:rPr>
                <w:b/>
                <w:i/>
                <w:iCs/>
                <w:sz w:val="16"/>
              </w:rPr>
              <w:t>Avsändningsort</w:t>
            </w:r>
          </w:p>
        </w:tc>
        <w:tc>
          <w:tcPr>
            <w:tcW w:w="2031" w:type="dxa"/>
            <w:gridSpan w:val="6"/>
            <w:tcBorders>
              <w:top w:val="single" w:sz="4" w:space="0" w:color="auto"/>
              <w:left w:val="nil"/>
              <w:bottom w:val="nil"/>
              <w:right w:val="single" w:sz="4" w:space="0" w:color="auto"/>
            </w:tcBorders>
          </w:tcPr>
          <w:p w14:paraId="1F2C152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79338A6C" w14:textId="77777777" w:rsidR="00676D33" w:rsidRPr="00091F59" w:rsidRDefault="00676D33" w:rsidP="00C80C07">
            <w:pPr>
              <w:spacing w:before="0" w:after="0"/>
              <w:jc w:val="left"/>
              <w:rPr>
                <w:b/>
                <w:sz w:val="16"/>
                <w:szCs w:val="16"/>
                <w:lang w:val="en-GB"/>
              </w:rPr>
            </w:pPr>
            <w:r w:rsidRPr="00091F59">
              <w:rPr>
                <w:b/>
                <w:sz w:val="16"/>
                <w:lang w:val="en-GB"/>
              </w:rPr>
              <w:t>I.12</w:t>
            </w:r>
          </w:p>
        </w:tc>
        <w:tc>
          <w:tcPr>
            <w:tcW w:w="2929" w:type="dxa"/>
            <w:gridSpan w:val="8"/>
            <w:tcBorders>
              <w:top w:val="single" w:sz="4" w:space="0" w:color="auto"/>
              <w:left w:val="nil"/>
              <w:bottom w:val="nil"/>
              <w:right w:val="nil"/>
            </w:tcBorders>
            <w:hideMark/>
          </w:tcPr>
          <w:p w14:paraId="49523F9A" w14:textId="2F66A1B2" w:rsidR="00676D33" w:rsidRPr="00091F59" w:rsidRDefault="00676D33" w:rsidP="00C80C07">
            <w:pPr>
              <w:spacing w:before="0" w:after="0"/>
              <w:jc w:val="left"/>
              <w:rPr>
                <w:b/>
                <w:sz w:val="16"/>
                <w:szCs w:val="16"/>
                <w:lang w:val="en-GB"/>
              </w:rPr>
            </w:pPr>
            <w:r w:rsidRPr="00091F59">
              <w:rPr>
                <w:b/>
                <w:sz w:val="16"/>
                <w:lang w:val="en-GB"/>
              </w:rPr>
              <w:t>Place of destination</w:t>
            </w:r>
            <w:r w:rsidR="00FD633D">
              <w:rPr>
                <w:b/>
                <w:sz w:val="16"/>
                <w:lang w:val="en-GB"/>
              </w:rPr>
              <w:t xml:space="preserve"> / </w:t>
            </w:r>
            <w:r w:rsidR="00FD633D" w:rsidRPr="00FD633D">
              <w:rPr>
                <w:b/>
                <w:i/>
                <w:iCs/>
                <w:sz w:val="16"/>
              </w:rPr>
              <w:t>Destinationsort</w:t>
            </w:r>
          </w:p>
        </w:tc>
        <w:tc>
          <w:tcPr>
            <w:tcW w:w="1653" w:type="dxa"/>
            <w:gridSpan w:val="3"/>
            <w:tcBorders>
              <w:top w:val="single" w:sz="4" w:space="0" w:color="auto"/>
              <w:left w:val="nil"/>
              <w:bottom w:val="nil"/>
              <w:right w:val="single" w:sz="4" w:space="0" w:color="auto"/>
            </w:tcBorders>
          </w:tcPr>
          <w:p w14:paraId="735EE636" w14:textId="77777777" w:rsidR="00676D33" w:rsidRPr="00091F59" w:rsidRDefault="00676D33" w:rsidP="00C80C07">
            <w:pPr>
              <w:spacing w:before="0" w:after="0"/>
              <w:jc w:val="left"/>
              <w:rPr>
                <w:sz w:val="16"/>
                <w:szCs w:val="16"/>
                <w:lang w:val="en-GB"/>
              </w:rPr>
            </w:pPr>
          </w:p>
        </w:tc>
      </w:tr>
      <w:tr w:rsidR="00676D33" w:rsidRPr="00091F59" w14:paraId="2F530ECA" w14:textId="77777777" w:rsidTr="00643480">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10C2C6B"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5B10F18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340E3D54" w14:textId="3B47713C" w:rsidR="00676D33" w:rsidRPr="00091F59" w:rsidRDefault="00676D33" w:rsidP="00C80C07">
            <w:pPr>
              <w:spacing w:before="0" w:after="0"/>
              <w:jc w:val="left"/>
              <w:rPr>
                <w:sz w:val="16"/>
                <w:szCs w:val="16"/>
                <w:lang w:val="en-GB"/>
              </w:rPr>
            </w:pPr>
            <w:r w:rsidRPr="00091F59">
              <w:rPr>
                <w:sz w:val="16"/>
                <w:lang w:val="en-GB"/>
              </w:rPr>
              <w:t>Name</w:t>
            </w:r>
            <w:r w:rsidR="00FD633D">
              <w:rPr>
                <w:sz w:val="16"/>
                <w:lang w:val="en-GB"/>
              </w:rPr>
              <w:t xml:space="preserve"> / </w:t>
            </w:r>
            <w:r w:rsidR="00FD633D" w:rsidRPr="00FD633D">
              <w:rPr>
                <w:i/>
                <w:iCs/>
                <w:sz w:val="16"/>
              </w:rPr>
              <w:t>Namn</w:t>
            </w:r>
          </w:p>
        </w:tc>
        <w:tc>
          <w:tcPr>
            <w:tcW w:w="2031" w:type="dxa"/>
            <w:gridSpan w:val="6"/>
            <w:tcBorders>
              <w:top w:val="nil"/>
              <w:left w:val="nil"/>
              <w:bottom w:val="nil"/>
              <w:right w:val="single" w:sz="4" w:space="0" w:color="auto"/>
            </w:tcBorders>
            <w:hideMark/>
          </w:tcPr>
          <w:p w14:paraId="21539A55" w14:textId="1942A55C" w:rsidR="00676D33" w:rsidRPr="00091F59" w:rsidRDefault="00676D33" w:rsidP="00C80C07">
            <w:pPr>
              <w:spacing w:before="0" w:after="0"/>
              <w:jc w:val="left"/>
              <w:rPr>
                <w:sz w:val="16"/>
                <w:szCs w:val="16"/>
                <w:lang w:val="en-GB"/>
              </w:rPr>
            </w:pPr>
            <w:r w:rsidRPr="00091F59">
              <w:rPr>
                <w:sz w:val="16"/>
                <w:lang w:val="en-GB"/>
              </w:rPr>
              <w:t>Registration/Approval No</w:t>
            </w:r>
            <w:r w:rsidR="00FD633D">
              <w:rPr>
                <w:sz w:val="16"/>
                <w:lang w:val="en-GB"/>
              </w:rPr>
              <w:t xml:space="preserve"> / </w:t>
            </w:r>
            <w:r w:rsidR="00FD633D" w:rsidRPr="00FD633D">
              <w:rPr>
                <w:i/>
                <w:iCs/>
                <w:sz w:val="16"/>
              </w:rPr>
              <w:t>Registrerings-/Godkännandenr</w:t>
            </w:r>
          </w:p>
        </w:tc>
        <w:tc>
          <w:tcPr>
            <w:tcW w:w="567" w:type="dxa"/>
            <w:gridSpan w:val="2"/>
            <w:tcBorders>
              <w:top w:val="nil"/>
              <w:left w:val="single" w:sz="4" w:space="0" w:color="auto"/>
              <w:bottom w:val="nil"/>
              <w:right w:val="nil"/>
            </w:tcBorders>
          </w:tcPr>
          <w:p w14:paraId="1F54680D" w14:textId="77777777" w:rsidR="00676D33" w:rsidRPr="00091F59" w:rsidRDefault="00676D33" w:rsidP="00C80C07">
            <w:pPr>
              <w:spacing w:before="0" w:after="0"/>
              <w:jc w:val="left"/>
              <w:rPr>
                <w:sz w:val="16"/>
                <w:szCs w:val="16"/>
                <w:lang w:val="en-GB"/>
              </w:rPr>
            </w:pPr>
          </w:p>
        </w:tc>
        <w:tc>
          <w:tcPr>
            <w:tcW w:w="2643" w:type="dxa"/>
            <w:gridSpan w:val="6"/>
            <w:tcBorders>
              <w:top w:val="nil"/>
              <w:left w:val="nil"/>
              <w:bottom w:val="nil"/>
              <w:right w:val="nil"/>
            </w:tcBorders>
            <w:hideMark/>
          </w:tcPr>
          <w:p w14:paraId="042884E8" w14:textId="4591693F" w:rsidR="00676D33" w:rsidRPr="00091F59" w:rsidRDefault="00676D33" w:rsidP="00C80C07">
            <w:pPr>
              <w:spacing w:before="0" w:after="0"/>
              <w:jc w:val="left"/>
              <w:rPr>
                <w:sz w:val="16"/>
                <w:szCs w:val="16"/>
                <w:lang w:val="en-GB"/>
              </w:rPr>
            </w:pPr>
            <w:r w:rsidRPr="00091F59">
              <w:rPr>
                <w:sz w:val="16"/>
                <w:lang w:val="en-GB"/>
              </w:rPr>
              <w:t>Name</w:t>
            </w:r>
            <w:r w:rsidR="00FD633D">
              <w:rPr>
                <w:sz w:val="16"/>
                <w:lang w:val="en-GB"/>
              </w:rPr>
              <w:t xml:space="preserve"> / </w:t>
            </w:r>
            <w:r w:rsidR="00FD633D" w:rsidRPr="00FD633D">
              <w:rPr>
                <w:i/>
                <w:iCs/>
                <w:sz w:val="16"/>
              </w:rPr>
              <w:t>Namn</w:t>
            </w:r>
          </w:p>
        </w:tc>
        <w:tc>
          <w:tcPr>
            <w:tcW w:w="1939" w:type="dxa"/>
            <w:gridSpan w:val="5"/>
            <w:tcBorders>
              <w:top w:val="nil"/>
              <w:left w:val="nil"/>
              <w:bottom w:val="nil"/>
              <w:right w:val="single" w:sz="4" w:space="0" w:color="auto"/>
            </w:tcBorders>
            <w:hideMark/>
          </w:tcPr>
          <w:p w14:paraId="217F6504" w14:textId="3BC986E1" w:rsidR="00676D33" w:rsidRPr="00091F59" w:rsidRDefault="00676D33" w:rsidP="00C80C07">
            <w:pPr>
              <w:spacing w:before="0" w:after="0"/>
              <w:jc w:val="left"/>
              <w:rPr>
                <w:sz w:val="16"/>
                <w:szCs w:val="16"/>
                <w:lang w:val="en-GB"/>
              </w:rPr>
            </w:pPr>
            <w:r w:rsidRPr="00091F59">
              <w:rPr>
                <w:sz w:val="16"/>
                <w:lang w:val="en-GB"/>
              </w:rPr>
              <w:t>Registration/Approval No</w:t>
            </w:r>
            <w:r w:rsidR="00FD633D">
              <w:rPr>
                <w:sz w:val="16"/>
                <w:lang w:val="en-GB"/>
              </w:rPr>
              <w:t xml:space="preserve"> / </w:t>
            </w:r>
            <w:r w:rsidR="00FD633D" w:rsidRPr="00FD633D">
              <w:rPr>
                <w:i/>
                <w:iCs/>
                <w:sz w:val="16"/>
              </w:rPr>
              <w:t>Registrerings-/Godkännandenr</w:t>
            </w:r>
          </w:p>
        </w:tc>
      </w:tr>
      <w:tr w:rsidR="00676D33" w:rsidRPr="00091F59" w14:paraId="2927A9A8" w14:textId="77777777" w:rsidTr="00643480">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06B280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9EBB42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726A9EDE" w14:textId="70F84C5A" w:rsidR="00676D33" w:rsidRPr="00091F59" w:rsidRDefault="00676D33" w:rsidP="00C80C07">
            <w:pPr>
              <w:spacing w:before="0" w:after="0"/>
              <w:jc w:val="left"/>
              <w:rPr>
                <w:sz w:val="16"/>
                <w:szCs w:val="16"/>
                <w:lang w:val="en-GB"/>
              </w:rPr>
            </w:pPr>
            <w:r w:rsidRPr="00091F59">
              <w:rPr>
                <w:sz w:val="16"/>
                <w:lang w:val="en-GB"/>
              </w:rPr>
              <w:t>Address</w:t>
            </w:r>
            <w:r w:rsidR="00FD633D">
              <w:rPr>
                <w:sz w:val="16"/>
                <w:lang w:val="en-GB"/>
              </w:rPr>
              <w:t xml:space="preserve"> / </w:t>
            </w:r>
            <w:r w:rsidR="00FD633D" w:rsidRPr="00FD633D">
              <w:rPr>
                <w:i/>
                <w:iCs/>
                <w:sz w:val="16"/>
              </w:rPr>
              <w:t>Adress</w:t>
            </w:r>
          </w:p>
        </w:tc>
        <w:tc>
          <w:tcPr>
            <w:tcW w:w="2031" w:type="dxa"/>
            <w:gridSpan w:val="6"/>
            <w:tcBorders>
              <w:top w:val="nil"/>
              <w:left w:val="nil"/>
              <w:bottom w:val="nil"/>
              <w:right w:val="single" w:sz="4" w:space="0" w:color="auto"/>
            </w:tcBorders>
          </w:tcPr>
          <w:p w14:paraId="7F5DAA0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750A04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221750" w14:textId="19C0A9E9" w:rsidR="00676D33" w:rsidRPr="00091F59" w:rsidRDefault="00676D33" w:rsidP="00C80C07">
            <w:pPr>
              <w:spacing w:before="0" w:after="0"/>
              <w:jc w:val="left"/>
              <w:rPr>
                <w:sz w:val="16"/>
                <w:szCs w:val="16"/>
                <w:lang w:val="en-GB"/>
              </w:rPr>
            </w:pPr>
            <w:r w:rsidRPr="00091F59">
              <w:rPr>
                <w:sz w:val="16"/>
                <w:lang w:val="en-GB"/>
              </w:rPr>
              <w:t>Address</w:t>
            </w:r>
            <w:r w:rsidR="00FD633D">
              <w:rPr>
                <w:sz w:val="16"/>
                <w:lang w:val="en-GB"/>
              </w:rPr>
              <w:t xml:space="preserve"> / </w:t>
            </w:r>
            <w:r w:rsidR="00FD633D" w:rsidRPr="00FD633D">
              <w:rPr>
                <w:i/>
                <w:iCs/>
                <w:sz w:val="16"/>
              </w:rPr>
              <w:t>Adress</w:t>
            </w:r>
          </w:p>
        </w:tc>
        <w:tc>
          <w:tcPr>
            <w:tcW w:w="1653" w:type="dxa"/>
            <w:gridSpan w:val="3"/>
            <w:tcBorders>
              <w:top w:val="nil"/>
              <w:left w:val="nil"/>
              <w:bottom w:val="nil"/>
              <w:right w:val="single" w:sz="4" w:space="0" w:color="auto"/>
            </w:tcBorders>
          </w:tcPr>
          <w:p w14:paraId="65E54F7F" w14:textId="77777777" w:rsidR="00676D33" w:rsidRPr="00091F59" w:rsidRDefault="00676D33" w:rsidP="00C80C07">
            <w:pPr>
              <w:spacing w:before="0" w:after="0"/>
              <w:jc w:val="left"/>
              <w:rPr>
                <w:sz w:val="16"/>
                <w:szCs w:val="16"/>
                <w:lang w:val="en-GB"/>
              </w:rPr>
            </w:pPr>
          </w:p>
        </w:tc>
      </w:tr>
      <w:tr w:rsidR="00676D33" w:rsidRPr="00091F59" w14:paraId="531A68C2" w14:textId="77777777" w:rsidTr="00643480">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1A468C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B5540FC"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single" w:sz="4" w:space="0" w:color="auto"/>
              <w:right w:val="nil"/>
            </w:tcBorders>
            <w:hideMark/>
          </w:tcPr>
          <w:p w14:paraId="1212D3FD" w14:textId="77777777" w:rsidR="00676D33" w:rsidRDefault="00676D33" w:rsidP="00C80C07">
            <w:pPr>
              <w:spacing w:before="0" w:after="0"/>
              <w:jc w:val="left"/>
              <w:rPr>
                <w:i/>
                <w:iCs/>
                <w:sz w:val="16"/>
              </w:rPr>
            </w:pPr>
            <w:r w:rsidRPr="00091F59">
              <w:rPr>
                <w:sz w:val="16"/>
                <w:lang w:val="en-GB"/>
              </w:rPr>
              <w:t>Country</w:t>
            </w:r>
            <w:r w:rsidR="00FD633D">
              <w:rPr>
                <w:sz w:val="16"/>
                <w:lang w:val="en-GB"/>
              </w:rPr>
              <w:t xml:space="preserve"> / </w:t>
            </w:r>
            <w:r w:rsidR="00FD633D" w:rsidRPr="00FD633D">
              <w:rPr>
                <w:i/>
                <w:iCs/>
                <w:sz w:val="16"/>
              </w:rPr>
              <w:t>Land</w:t>
            </w:r>
          </w:p>
          <w:p w14:paraId="20AAEC86" w14:textId="5CCBA00E" w:rsidR="00FF5286" w:rsidRPr="00FF5286" w:rsidRDefault="00FF5286" w:rsidP="00C80C07">
            <w:pPr>
              <w:spacing w:before="0" w:after="0"/>
              <w:jc w:val="left"/>
              <w:rPr>
                <w:sz w:val="16"/>
                <w:szCs w:val="16"/>
                <w:lang w:val="en-GB"/>
              </w:rPr>
            </w:pPr>
            <w:r>
              <w:rPr>
                <w:sz w:val="16"/>
              </w:rPr>
              <w:t>Australia</w:t>
            </w:r>
          </w:p>
        </w:tc>
        <w:tc>
          <w:tcPr>
            <w:tcW w:w="2031" w:type="dxa"/>
            <w:gridSpan w:val="6"/>
            <w:tcBorders>
              <w:top w:val="nil"/>
              <w:left w:val="nil"/>
              <w:bottom w:val="single" w:sz="4" w:space="0" w:color="auto"/>
              <w:right w:val="single" w:sz="4" w:space="0" w:color="auto"/>
            </w:tcBorders>
            <w:hideMark/>
          </w:tcPr>
          <w:p w14:paraId="3AEF2439" w14:textId="77777777" w:rsidR="00676D33" w:rsidRDefault="00676D33" w:rsidP="00C80C07">
            <w:pPr>
              <w:spacing w:before="0" w:after="0"/>
              <w:jc w:val="left"/>
              <w:rPr>
                <w:i/>
                <w:iCs/>
                <w:sz w:val="16"/>
              </w:rPr>
            </w:pPr>
            <w:r w:rsidRPr="00091F59">
              <w:rPr>
                <w:sz w:val="16"/>
                <w:lang w:val="en-GB"/>
              </w:rPr>
              <w:t>ISO country code</w:t>
            </w:r>
            <w:r w:rsidR="00FD633D">
              <w:rPr>
                <w:sz w:val="16"/>
                <w:lang w:val="en-GB"/>
              </w:rPr>
              <w:t xml:space="preserve"> / </w:t>
            </w:r>
            <w:r w:rsidR="00FD633D" w:rsidRPr="00FD633D">
              <w:rPr>
                <w:i/>
                <w:iCs/>
                <w:sz w:val="16"/>
              </w:rPr>
              <w:t>ISO-kod</w:t>
            </w:r>
          </w:p>
          <w:p w14:paraId="58409683" w14:textId="4EB47D6B" w:rsidR="00FF5286" w:rsidRPr="00FF5286" w:rsidRDefault="00FF5286" w:rsidP="00C80C07">
            <w:pPr>
              <w:spacing w:before="0" w:after="0"/>
              <w:jc w:val="left"/>
              <w:rPr>
                <w:sz w:val="16"/>
                <w:szCs w:val="16"/>
                <w:lang w:val="en-GB"/>
              </w:rPr>
            </w:pPr>
            <w:r>
              <w:rPr>
                <w:sz w:val="16"/>
              </w:rPr>
              <w:t>AU</w:t>
            </w:r>
          </w:p>
        </w:tc>
        <w:tc>
          <w:tcPr>
            <w:tcW w:w="567" w:type="dxa"/>
            <w:gridSpan w:val="2"/>
            <w:tcBorders>
              <w:top w:val="nil"/>
              <w:left w:val="single" w:sz="4" w:space="0" w:color="auto"/>
              <w:bottom w:val="single" w:sz="4" w:space="0" w:color="auto"/>
              <w:right w:val="nil"/>
            </w:tcBorders>
          </w:tcPr>
          <w:p w14:paraId="40DB0485"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4" w:space="0" w:color="auto"/>
              <w:right w:val="nil"/>
            </w:tcBorders>
            <w:hideMark/>
          </w:tcPr>
          <w:p w14:paraId="2D492F7E" w14:textId="15899E88" w:rsidR="00676D33" w:rsidRPr="00091F59" w:rsidRDefault="00676D33" w:rsidP="00C80C07">
            <w:pPr>
              <w:spacing w:before="0" w:after="0"/>
              <w:jc w:val="left"/>
              <w:rPr>
                <w:sz w:val="16"/>
                <w:szCs w:val="16"/>
                <w:lang w:val="en-GB"/>
              </w:rPr>
            </w:pPr>
            <w:r w:rsidRPr="00091F59">
              <w:rPr>
                <w:sz w:val="16"/>
                <w:lang w:val="en-GB"/>
              </w:rPr>
              <w:t>Country</w:t>
            </w:r>
            <w:r w:rsidR="00FD633D">
              <w:rPr>
                <w:sz w:val="16"/>
                <w:lang w:val="en-GB"/>
              </w:rPr>
              <w:t xml:space="preserve"> / </w:t>
            </w:r>
            <w:r w:rsidR="00FD633D" w:rsidRPr="00FD633D">
              <w:rPr>
                <w:i/>
                <w:iCs/>
                <w:sz w:val="16"/>
              </w:rPr>
              <w:t>Land</w:t>
            </w:r>
          </w:p>
        </w:tc>
        <w:tc>
          <w:tcPr>
            <w:tcW w:w="1653" w:type="dxa"/>
            <w:gridSpan w:val="3"/>
            <w:tcBorders>
              <w:top w:val="nil"/>
              <w:left w:val="nil"/>
              <w:bottom w:val="single" w:sz="4" w:space="0" w:color="auto"/>
              <w:right w:val="single" w:sz="4" w:space="0" w:color="auto"/>
            </w:tcBorders>
            <w:hideMark/>
          </w:tcPr>
          <w:p w14:paraId="6BAFD20F" w14:textId="10A4B05C" w:rsidR="00676D33" w:rsidRPr="00091F59" w:rsidRDefault="00676D33" w:rsidP="00C80C07">
            <w:pPr>
              <w:spacing w:before="0" w:after="0"/>
              <w:jc w:val="left"/>
              <w:rPr>
                <w:sz w:val="16"/>
                <w:szCs w:val="16"/>
                <w:lang w:val="en-GB"/>
              </w:rPr>
            </w:pPr>
            <w:r w:rsidRPr="00091F59">
              <w:rPr>
                <w:sz w:val="16"/>
                <w:lang w:val="en-GB"/>
              </w:rPr>
              <w:t>ISO country code</w:t>
            </w:r>
            <w:r w:rsidR="00FD633D">
              <w:rPr>
                <w:sz w:val="16"/>
                <w:lang w:val="en-GB"/>
              </w:rPr>
              <w:t xml:space="preserve"> / </w:t>
            </w:r>
            <w:r w:rsidR="00FD633D" w:rsidRPr="00FD633D">
              <w:rPr>
                <w:i/>
                <w:iCs/>
                <w:sz w:val="16"/>
              </w:rPr>
              <w:t>ISO-kod</w:t>
            </w:r>
          </w:p>
        </w:tc>
      </w:tr>
      <w:tr w:rsidR="00676D33" w:rsidRPr="00E5100D" w14:paraId="606FA5D2" w14:textId="77777777" w:rsidTr="00643480">
        <w:trPr>
          <w:gridAfter w:val="1"/>
          <w:wAfter w:w="6" w:type="dxa"/>
          <w:trHeight w:val="22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731B61D"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092455FF" w14:textId="77777777" w:rsidR="00676D33" w:rsidRPr="00091F59" w:rsidRDefault="00676D33" w:rsidP="00C80C07">
            <w:pPr>
              <w:spacing w:before="0" w:after="0"/>
              <w:jc w:val="left"/>
              <w:rPr>
                <w:b/>
                <w:sz w:val="16"/>
                <w:szCs w:val="16"/>
                <w:lang w:val="en-GB"/>
              </w:rPr>
            </w:pPr>
            <w:r w:rsidRPr="00091F59">
              <w:rPr>
                <w:b/>
                <w:sz w:val="16"/>
                <w:lang w:val="en-GB"/>
              </w:rPr>
              <w:t>I.13</w:t>
            </w:r>
          </w:p>
        </w:tc>
        <w:tc>
          <w:tcPr>
            <w:tcW w:w="3539" w:type="dxa"/>
            <w:gridSpan w:val="8"/>
            <w:tcBorders>
              <w:top w:val="single" w:sz="4" w:space="0" w:color="auto"/>
              <w:left w:val="nil"/>
              <w:bottom w:val="single" w:sz="4" w:space="0" w:color="auto"/>
              <w:right w:val="single" w:sz="4" w:space="0" w:color="auto"/>
            </w:tcBorders>
            <w:hideMark/>
          </w:tcPr>
          <w:p w14:paraId="5203DAD9" w14:textId="70C21813" w:rsidR="00676D33" w:rsidRPr="00091F59" w:rsidRDefault="00676D33" w:rsidP="00C80C07">
            <w:pPr>
              <w:spacing w:before="0" w:after="0"/>
              <w:jc w:val="left"/>
              <w:rPr>
                <w:b/>
                <w:sz w:val="16"/>
                <w:szCs w:val="16"/>
                <w:lang w:val="en-GB"/>
              </w:rPr>
            </w:pPr>
            <w:r w:rsidRPr="00091F59">
              <w:rPr>
                <w:b/>
                <w:sz w:val="16"/>
                <w:lang w:val="en-GB"/>
              </w:rPr>
              <w:t>Place of loading</w:t>
            </w:r>
            <w:r w:rsidR="00FD633D">
              <w:rPr>
                <w:b/>
                <w:sz w:val="16"/>
                <w:lang w:val="en-GB"/>
              </w:rPr>
              <w:t xml:space="preserve"> / </w:t>
            </w:r>
            <w:r w:rsidR="00FD633D" w:rsidRPr="00FD633D">
              <w:rPr>
                <w:b/>
                <w:i/>
                <w:iCs/>
                <w:sz w:val="16"/>
              </w:rPr>
              <w:t>Lastningsort</w:t>
            </w:r>
          </w:p>
        </w:tc>
        <w:tc>
          <w:tcPr>
            <w:tcW w:w="567" w:type="dxa"/>
            <w:gridSpan w:val="2"/>
            <w:tcBorders>
              <w:top w:val="single" w:sz="4" w:space="0" w:color="auto"/>
              <w:left w:val="single" w:sz="4" w:space="0" w:color="auto"/>
              <w:bottom w:val="single" w:sz="4" w:space="0" w:color="auto"/>
              <w:right w:val="nil"/>
            </w:tcBorders>
            <w:hideMark/>
          </w:tcPr>
          <w:p w14:paraId="78EF8E0C" w14:textId="77777777" w:rsidR="00676D33" w:rsidRPr="00091F59" w:rsidRDefault="00676D33" w:rsidP="00C80C07">
            <w:pPr>
              <w:spacing w:before="0" w:after="0"/>
              <w:ind w:right="-106"/>
              <w:jc w:val="left"/>
              <w:rPr>
                <w:b/>
                <w:sz w:val="16"/>
                <w:szCs w:val="16"/>
                <w:lang w:val="en-GB"/>
              </w:rPr>
            </w:pPr>
            <w:r w:rsidRPr="00091F59">
              <w:rPr>
                <w:b/>
                <w:sz w:val="16"/>
                <w:lang w:val="en-GB"/>
              </w:rPr>
              <w:t>I.14</w:t>
            </w:r>
          </w:p>
        </w:tc>
        <w:tc>
          <w:tcPr>
            <w:tcW w:w="4582" w:type="dxa"/>
            <w:gridSpan w:val="11"/>
            <w:tcBorders>
              <w:top w:val="single" w:sz="4" w:space="0" w:color="auto"/>
              <w:left w:val="nil"/>
              <w:bottom w:val="single" w:sz="4" w:space="0" w:color="auto"/>
              <w:right w:val="single" w:sz="4" w:space="0" w:color="auto"/>
            </w:tcBorders>
            <w:hideMark/>
          </w:tcPr>
          <w:p w14:paraId="19294CAF" w14:textId="18A32A01" w:rsidR="00676D33" w:rsidRPr="00091F59" w:rsidRDefault="00676D33" w:rsidP="00C80C07">
            <w:pPr>
              <w:spacing w:before="0" w:after="0"/>
              <w:jc w:val="left"/>
              <w:rPr>
                <w:b/>
                <w:sz w:val="16"/>
                <w:szCs w:val="16"/>
                <w:lang w:val="en-GB"/>
              </w:rPr>
            </w:pPr>
            <w:r w:rsidRPr="00091F59">
              <w:rPr>
                <w:b/>
                <w:sz w:val="16"/>
                <w:lang w:val="en-GB"/>
              </w:rPr>
              <w:t>Date and time of departure</w:t>
            </w:r>
            <w:r w:rsidR="00FD633D">
              <w:rPr>
                <w:b/>
                <w:sz w:val="16"/>
                <w:lang w:val="en-GB"/>
              </w:rPr>
              <w:t xml:space="preserve"> / </w:t>
            </w:r>
            <w:r w:rsidR="00FD633D" w:rsidRPr="00FD633D">
              <w:rPr>
                <w:b/>
                <w:i/>
                <w:iCs/>
                <w:sz w:val="16"/>
              </w:rPr>
              <w:t>Datum och tidpunkt för avresa</w:t>
            </w:r>
          </w:p>
        </w:tc>
      </w:tr>
      <w:tr w:rsidR="00676D33" w:rsidRPr="00091F59" w14:paraId="6164D0F1" w14:textId="77777777" w:rsidTr="00643480">
        <w:trPr>
          <w:gridBefore w:val="1"/>
          <w:gridAfter w:val="1"/>
          <w:wBefore w:w="597" w:type="dxa"/>
          <w:wAfter w:w="6" w:type="dxa"/>
          <w:trHeight w:val="227"/>
          <w:jc w:val="center"/>
        </w:trPr>
        <w:tc>
          <w:tcPr>
            <w:tcW w:w="598" w:type="dxa"/>
            <w:tcBorders>
              <w:top w:val="single" w:sz="4" w:space="0" w:color="auto"/>
              <w:left w:val="single" w:sz="4" w:space="0" w:color="auto"/>
              <w:bottom w:val="nil"/>
              <w:right w:val="nil"/>
            </w:tcBorders>
            <w:vAlign w:val="center"/>
            <w:hideMark/>
          </w:tcPr>
          <w:p w14:paraId="363957BC" w14:textId="77777777" w:rsidR="00676D33" w:rsidRPr="00E3445A" w:rsidRDefault="00676D33" w:rsidP="00C80C07">
            <w:pPr>
              <w:spacing w:before="0" w:after="0"/>
              <w:jc w:val="left"/>
              <w:rPr>
                <w:b/>
                <w:sz w:val="16"/>
                <w:szCs w:val="16"/>
                <w:lang w:val="en-GB"/>
              </w:rPr>
            </w:pPr>
            <w:r w:rsidRPr="00E3445A">
              <w:rPr>
                <w:b/>
                <w:sz w:val="16"/>
                <w:lang w:val="en-GB"/>
              </w:rPr>
              <w:t>I.15</w:t>
            </w:r>
          </w:p>
        </w:tc>
        <w:tc>
          <w:tcPr>
            <w:tcW w:w="1616" w:type="dxa"/>
            <w:gridSpan w:val="3"/>
            <w:tcBorders>
              <w:top w:val="single" w:sz="4" w:space="0" w:color="auto"/>
              <w:left w:val="nil"/>
              <w:bottom w:val="nil"/>
              <w:right w:val="nil"/>
            </w:tcBorders>
            <w:vAlign w:val="center"/>
            <w:hideMark/>
          </w:tcPr>
          <w:p w14:paraId="50E79718" w14:textId="38DC84A8" w:rsidR="00676D33" w:rsidRPr="00E3445A" w:rsidRDefault="00676D33" w:rsidP="00C80C07">
            <w:pPr>
              <w:spacing w:before="0" w:after="0"/>
              <w:jc w:val="left"/>
              <w:rPr>
                <w:b/>
                <w:sz w:val="16"/>
                <w:szCs w:val="16"/>
                <w:lang w:val="en-GB"/>
              </w:rPr>
            </w:pPr>
            <w:r w:rsidRPr="00E3445A">
              <w:rPr>
                <w:b/>
                <w:sz w:val="16"/>
                <w:lang w:val="en-GB"/>
              </w:rPr>
              <w:t>Means of transport</w:t>
            </w:r>
            <w:r w:rsidR="00FD633D">
              <w:rPr>
                <w:b/>
                <w:sz w:val="16"/>
                <w:lang w:val="en-GB"/>
              </w:rPr>
              <w:t xml:space="preserve"> / </w:t>
            </w:r>
            <w:r w:rsidR="00FD633D" w:rsidRPr="00FD633D">
              <w:rPr>
                <w:b/>
                <w:i/>
                <w:iCs/>
                <w:sz w:val="16"/>
              </w:rPr>
              <w:t>Transportmedel</w:t>
            </w:r>
          </w:p>
        </w:tc>
        <w:tc>
          <w:tcPr>
            <w:tcW w:w="1395" w:type="dxa"/>
            <w:gridSpan w:val="4"/>
            <w:tcBorders>
              <w:top w:val="single" w:sz="4" w:space="0" w:color="auto"/>
              <w:left w:val="nil"/>
              <w:bottom w:val="nil"/>
              <w:right w:val="nil"/>
            </w:tcBorders>
            <w:vAlign w:val="center"/>
          </w:tcPr>
          <w:p w14:paraId="5F9C5EB7" w14:textId="77777777" w:rsidR="00676D33" w:rsidRPr="00091F59" w:rsidRDefault="00676D33" w:rsidP="00C80C07">
            <w:pPr>
              <w:spacing w:before="0" w:after="0"/>
              <w:jc w:val="left"/>
              <w:rPr>
                <w:sz w:val="16"/>
                <w:szCs w:val="16"/>
                <w:lang w:val="en-GB"/>
              </w:rPr>
            </w:pPr>
          </w:p>
        </w:tc>
        <w:tc>
          <w:tcPr>
            <w:tcW w:w="528" w:type="dxa"/>
            <w:tcBorders>
              <w:top w:val="single" w:sz="4" w:space="0" w:color="auto"/>
              <w:left w:val="nil"/>
              <w:bottom w:val="nil"/>
              <w:right w:val="single" w:sz="4" w:space="0" w:color="auto"/>
            </w:tcBorders>
            <w:vAlign w:val="center"/>
          </w:tcPr>
          <w:p w14:paraId="0CEA7B0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single" w:sz="4" w:space="0" w:color="auto"/>
              <w:right w:val="nil"/>
            </w:tcBorders>
            <w:vAlign w:val="center"/>
            <w:hideMark/>
          </w:tcPr>
          <w:p w14:paraId="1A7DBE1E" w14:textId="77777777" w:rsidR="00676D33" w:rsidRPr="00091F59" w:rsidRDefault="00676D33" w:rsidP="00C80C07">
            <w:pPr>
              <w:spacing w:before="0" w:after="0"/>
              <w:jc w:val="left"/>
              <w:rPr>
                <w:b/>
                <w:sz w:val="16"/>
                <w:szCs w:val="16"/>
                <w:lang w:val="en-GB"/>
              </w:rPr>
            </w:pPr>
            <w:r w:rsidRPr="00091F59">
              <w:rPr>
                <w:b/>
                <w:sz w:val="16"/>
                <w:lang w:val="en-GB"/>
              </w:rPr>
              <w:t>I.16</w:t>
            </w:r>
          </w:p>
        </w:tc>
        <w:tc>
          <w:tcPr>
            <w:tcW w:w="4582" w:type="dxa"/>
            <w:gridSpan w:val="11"/>
            <w:tcBorders>
              <w:top w:val="single" w:sz="4" w:space="0" w:color="auto"/>
              <w:left w:val="nil"/>
              <w:bottom w:val="single" w:sz="4" w:space="0" w:color="auto"/>
              <w:right w:val="single" w:sz="4" w:space="0" w:color="auto"/>
            </w:tcBorders>
            <w:vAlign w:val="center"/>
            <w:hideMark/>
          </w:tcPr>
          <w:p w14:paraId="64F335D3" w14:textId="6D02E63F" w:rsidR="00676D33" w:rsidRPr="00091F59" w:rsidRDefault="00676D33" w:rsidP="00C80C07">
            <w:pPr>
              <w:spacing w:before="0" w:after="0"/>
              <w:jc w:val="left"/>
              <w:rPr>
                <w:b/>
                <w:sz w:val="16"/>
                <w:szCs w:val="16"/>
                <w:lang w:val="en-GB"/>
              </w:rPr>
            </w:pPr>
            <w:r w:rsidRPr="00091F59">
              <w:rPr>
                <w:b/>
                <w:sz w:val="16"/>
                <w:lang w:val="en-GB"/>
              </w:rPr>
              <w:t>Entry Border Control Post</w:t>
            </w:r>
            <w:r w:rsidR="00FD633D">
              <w:rPr>
                <w:b/>
                <w:sz w:val="16"/>
                <w:lang w:val="en-GB"/>
              </w:rPr>
              <w:t xml:space="preserve"> / </w:t>
            </w:r>
            <w:r w:rsidR="00FD633D" w:rsidRPr="00FD633D">
              <w:rPr>
                <w:b/>
                <w:i/>
                <w:iCs/>
                <w:sz w:val="16"/>
              </w:rPr>
              <w:t>Gränskontrollstation för införsel</w:t>
            </w:r>
          </w:p>
        </w:tc>
      </w:tr>
      <w:tr w:rsidR="00676D33" w:rsidRPr="00091F59" w14:paraId="4ECD164D" w14:textId="77777777" w:rsidTr="00643480">
        <w:trPr>
          <w:gridBefore w:val="1"/>
          <w:gridAfter w:val="1"/>
          <w:wBefore w:w="597" w:type="dxa"/>
          <w:wAfter w:w="6" w:type="dxa"/>
          <w:trHeight w:val="157"/>
          <w:jc w:val="center"/>
        </w:trPr>
        <w:tc>
          <w:tcPr>
            <w:tcW w:w="598" w:type="dxa"/>
            <w:vMerge w:val="restart"/>
            <w:tcBorders>
              <w:top w:val="nil"/>
              <w:left w:val="single" w:sz="4" w:space="0" w:color="auto"/>
              <w:bottom w:val="nil"/>
              <w:right w:val="nil"/>
            </w:tcBorders>
          </w:tcPr>
          <w:p w14:paraId="73B09FF7" w14:textId="77777777" w:rsidR="00676D33" w:rsidRPr="00E3445A" w:rsidRDefault="00676D33" w:rsidP="00C80C07">
            <w:pPr>
              <w:jc w:val="center"/>
              <w:rPr>
                <w:sz w:val="16"/>
                <w:szCs w:val="16"/>
                <w:lang w:val="en-GB"/>
              </w:rPr>
            </w:pPr>
          </w:p>
        </w:tc>
        <w:tc>
          <w:tcPr>
            <w:tcW w:w="1200" w:type="dxa"/>
            <w:vMerge w:val="restart"/>
            <w:tcBorders>
              <w:top w:val="nil"/>
              <w:left w:val="nil"/>
              <w:bottom w:val="nil"/>
              <w:right w:val="nil"/>
            </w:tcBorders>
            <w:vAlign w:val="center"/>
            <w:hideMark/>
          </w:tcPr>
          <w:p w14:paraId="59F5AE94" w14:textId="7615876A"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Aircraft</w:t>
            </w:r>
            <w:r w:rsidR="00FD633D">
              <w:rPr>
                <w:sz w:val="16"/>
                <w:lang w:val="en-GB"/>
              </w:rPr>
              <w:t xml:space="preserve"> / </w:t>
            </w:r>
            <w:r w:rsidR="00FD633D" w:rsidRPr="00FD633D">
              <w:rPr>
                <w:i/>
                <w:iCs/>
                <w:sz w:val="16"/>
              </w:rPr>
              <w:t>Flyg</w:t>
            </w:r>
          </w:p>
        </w:tc>
        <w:tc>
          <w:tcPr>
            <w:tcW w:w="2339" w:type="dxa"/>
            <w:gridSpan w:val="7"/>
            <w:vMerge w:val="restart"/>
            <w:tcBorders>
              <w:top w:val="nil"/>
              <w:left w:val="nil"/>
              <w:bottom w:val="nil"/>
              <w:right w:val="single" w:sz="4" w:space="0" w:color="auto"/>
            </w:tcBorders>
            <w:vAlign w:val="center"/>
            <w:hideMark/>
          </w:tcPr>
          <w:p w14:paraId="41375AAD" w14:textId="2EFD586F"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Vessel</w:t>
            </w:r>
            <w:r w:rsidR="00811EC1">
              <w:rPr>
                <w:sz w:val="16"/>
                <w:lang w:val="en-GB"/>
              </w:rPr>
              <w:t xml:space="preserve"> / </w:t>
            </w:r>
            <w:r w:rsidR="00811EC1" w:rsidRPr="00811EC1">
              <w:rPr>
                <w:i/>
                <w:iCs/>
                <w:sz w:val="16"/>
              </w:rPr>
              <w:t>Fartyg</w:t>
            </w:r>
          </w:p>
        </w:tc>
        <w:tc>
          <w:tcPr>
            <w:tcW w:w="567" w:type="dxa"/>
            <w:gridSpan w:val="2"/>
            <w:tcBorders>
              <w:top w:val="single" w:sz="4" w:space="0" w:color="auto"/>
              <w:left w:val="single" w:sz="4" w:space="0" w:color="auto"/>
              <w:bottom w:val="nil"/>
              <w:right w:val="nil"/>
            </w:tcBorders>
            <w:hideMark/>
          </w:tcPr>
          <w:p w14:paraId="039E82CE" w14:textId="77777777" w:rsidR="00676D33" w:rsidRPr="00E3445A" w:rsidRDefault="00676D33" w:rsidP="00C80C07">
            <w:pPr>
              <w:spacing w:before="0" w:after="0"/>
              <w:jc w:val="left"/>
              <w:rPr>
                <w:b/>
                <w:sz w:val="16"/>
                <w:szCs w:val="16"/>
                <w:lang w:val="en-GB"/>
              </w:rPr>
            </w:pPr>
            <w:r w:rsidRPr="00E3445A">
              <w:rPr>
                <w:b/>
                <w:sz w:val="16"/>
                <w:lang w:val="en-GB"/>
              </w:rPr>
              <w:t>I.17</w:t>
            </w:r>
          </w:p>
        </w:tc>
        <w:tc>
          <w:tcPr>
            <w:tcW w:w="4582" w:type="dxa"/>
            <w:gridSpan w:val="11"/>
            <w:tcBorders>
              <w:top w:val="single" w:sz="4" w:space="0" w:color="auto"/>
              <w:left w:val="nil"/>
              <w:bottom w:val="nil"/>
              <w:right w:val="single" w:sz="4" w:space="0" w:color="auto"/>
            </w:tcBorders>
            <w:hideMark/>
          </w:tcPr>
          <w:p w14:paraId="730CD826" w14:textId="5552762E" w:rsidR="00676D33" w:rsidRPr="00091F59" w:rsidRDefault="00676D33" w:rsidP="00C80C07">
            <w:pPr>
              <w:spacing w:before="0" w:after="0"/>
              <w:jc w:val="left"/>
              <w:rPr>
                <w:sz w:val="16"/>
                <w:szCs w:val="16"/>
                <w:lang w:val="en-GB"/>
              </w:rPr>
            </w:pPr>
            <w:r w:rsidRPr="00091F59">
              <w:rPr>
                <w:b/>
                <w:sz w:val="16"/>
                <w:lang w:val="en-GB"/>
              </w:rPr>
              <w:t>Accompanying documents</w:t>
            </w:r>
            <w:r w:rsidR="00811EC1">
              <w:rPr>
                <w:b/>
                <w:sz w:val="16"/>
                <w:lang w:val="en-GB"/>
              </w:rPr>
              <w:t xml:space="preserve"> / </w:t>
            </w:r>
            <w:r w:rsidR="00811EC1" w:rsidRPr="00811EC1">
              <w:rPr>
                <w:b/>
                <w:i/>
                <w:iCs/>
                <w:sz w:val="16"/>
              </w:rPr>
              <w:t>Åtföljande dokument</w:t>
            </w:r>
          </w:p>
        </w:tc>
      </w:tr>
      <w:tr w:rsidR="00676D33" w:rsidRPr="00091F59" w14:paraId="08B659D3" w14:textId="77777777" w:rsidTr="00643480">
        <w:trPr>
          <w:gridBefore w:val="1"/>
          <w:gridAfter w:val="1"/>
          <w:wBefore w:w="597" w:type="dxa"/>
          <w:wAfter w:w="6" w:type="dxa"/>
          <w:trHeight w:val="157"/>
          <w:jc w:val="center"/>
        </w:trPr>
        <w:tc>
          <w:tcPr>
            <w:tcW w:w="598" w:type="dxa"/>
            <w:vMerge/>
            <w:tcBorders>
              <w:top w:val="nil"/>
              <w:left w:val="single" w:sz="4" w:space="0" w:color="auto"/>
              <w:bottom w:val="nil"/>
              <w:right w:val="nil"/>
            </w:tcBorders>
            <w:vAlign w:val="center"/>
            <w:hideMark/>
          </w:tcPr>
          <w:p w14:paraId="2CDD626A" w14:textId="77777777" w:rsidR="00676D33" w:rsidRPr="00091F59" w:rsidRDefault="00676D33" w:rsidP="00C80C07">
            <w:pPr>
              <w:spacing w:before="0" w:after="0"/>
              <w:jc w:val="left"/>
              <w:rPr>
                <w:sz w:val="16"/>
                <w:szCs w:val="16"/>
                <w:lang w:val="en-GB"/>
              </w:rPr>
            </w:pPr>
          </w:p>
        </w:tc>
        <w:tc>
          <w:tcPr>
            <w:tcW w:w="1200" w:type="dxa"/>
            <w:vMerge/>
            <w:tcBorders>
              <w:top w:val="nil"/>
              <w:left w:val="nil"/>
              <w:bottom w:val="nil"/>
              <w:right w:val="nil"/>
            </w:tcBorders>
            <w:vAlign w:val="center"/>
            <w:hideMark/>
          </w:tcPr>
          <w:p w14:paraId="44153933" w14:textId="77777777" w:rsidR="00676D33" w:rsidRPr="00091F59" w:rsidRDefault="00676D33" w:rsidP="00C80C07">
            <w:pPr>
              <w:spacing w:before="0" w:after="0"/>
              <w:jc w:val="left"/>
              <w:rPr>
                <w:sz w:val="16"/>
                <w:szCs w:val="16"/>
                <w:lang w:val="en-GB"/>
              </w:rPr>
            </w:pPr>
          </w:p>
        </w:tc>
        <w:tc>
          <w:tcPr>
            <w:tcW w:w="2339" w:type="dxa"/>
            <w:gridSpan w:val="7"/>
            <w:vMerge/>
            <w:tcBorders>
              <w:top w:val="nil"/>
              <w:left w:val="nil"/>
              <w:bottom w:val="nil"/>
              <w:right w:val="single" w:sz="4" w:space="0" w:color="auto"/>
            </w:tcBorders>
            <w:vAlign w:val="center"/>
            <w:hideMark/>
          </w:tcPr>
          <w:p w14:paraId="7D40384F" w14:textId="77777777" w:rsidR="00676D33" w:rsidRPr="00091F59" w:rsidRDefault="00676D33" w:rsidP="00C80C07">
            <w:pPr>
              <w:spacing w:before="0" w:after="0"/>
              <w:jc w:val="left"/>
              <w:rPr>
                <w:sz w:val="16"/>
                <w:szCs w:val="16"/>
                <w:lang w:val="en-GB"/>
              </w:rPr>
            </w:pPr>
          </w:p>
        </w:tc>
        <w:tc>
          <w:tcPr>
            <w:tcW w:w="2580" w:type="dxa"/>
            <w:gridSpan w:val="5"/>
            <w:tcBorders>
              <w:top w:val="nil"/>
              <w:left w:val="single" w:sz="4" w:space="0" w:color="auto"/>
              <w:bottom w:val="nil"/>
              <w:right w:val="nil"/>
            </w:tcBorders>
          </w:tcPr>
          <w:p w14:paraId="23BD2649" w14:textId="77777777" w:rsidR="00676D33" w:rsidRPr="00091F59" w:rsidRDefault="00676D33" w:rsidP="00C80C07">
            <w:pPr>
              <w:spacing w:before="0" w:after="0"/>
              <w:jc w:val="left"/>
              <w:rPr>
                <w:sz w:val="16"/>
                <w:szCs w:val="16"/>
                <w:lang w:val="en-GB"/>
              </w:rPr>
            </w:pPr>
          </w:p>
        </w:tc>
        <w:tc>
          <w:tcPr>
            <w:tcW w:w="2569" w:type="dxa"/>
            <w:gridSpan w:val="8"/>
            <w:tcBorders>
              <w:top w:val="nil"/>
              <w:left w:val="nil"/>
              <w:bottom w:val="nil"/>
              <w:right w:val="single" w:sz="4" w:space="0" w:color="auto"/>
            </w:tcBorders>
          </w:tcPr>
          <w:p w14:paraId="2A729477" w14:textId="77777777" w:rsidR="00676D33" w:rsidRPr="00091F59" w:rsidRDefault="00676D33" w:rsidP="00C80C07">
            <w:pPr>
              <w:spacing w:before="0" w:after="0"/>
              <w:jc w:val="left"/>
              <w:rPr>
                <w:sz w:val="16"/>
                <w:szCs w:val="16"/>
                <w:lang w:val="en-GB"/>
              </w:rPr>
            </w:pPr>
          </w:p>
        </w:tc>
      </w:tr>
      <w:tr w:rsidR="00676D33" w:rsidRPr="00091F59" w14:paraId="79C788CB" w14:textId="77777777" w:rsidTr="00643480">
        <w:trPr>
          <w:gridBefore w:val="1"/>
          <w:gridAfter w:val="1"/>
          <w:wBefore w:w="597" w:type="dxa"/>
          <w:wAfter w:w="6" w:type="dxa"/>
          <w:trHeight w:val="304"/>
          <w:jc w:val="center"/>
        </w:trPr>
        <w:tc>
          <w:tcPr>
            <w:tcW w:w="598" w:type="dxa"/>
            <w:tcBorders>
              <w:top w:val="nil"/>
              <w:left w:val="single" w:sz="4" w:space="0" w:color="auto"/>
              <w:bottom w:val="nil"/>
              <w:right w:val="nil"/>
            </w:tcBorders>
          </w:tcPr>
          <w:p w14:paraId="56A096CB" w14:textId="77777777" w:rsidR="00676D33" w:rsidRPr="00E3445A" w:rsidRDefault="00676D33" w:rsidP="00C80C07">
            <w:pPr>
              <w:jc w:val="center"/>
              <w:rPr>
                <w:sz w:val="16"/>
                <w:szCs w:val="16"/>
                <w:lang w:val="en-GB"/>
              </w:rPr>
            </w:pPr>
          </w:p>
        </w:tc>
        <w:tc>
          <w:tcPr>
            <w:tcW w:w="1200" w:type="dxa"/>
            <w:tcBorders>
              <w:top w:val="nil"/>
              <w:left w:val="nil"/>
              <w:bottom w:val="nil"/>
              <w:right w:val="nil"/>
            </w:tcBorders>
            <w:hideMark/>
          </w:tcPr>
          <w:p w14:paraId="69C5CADA" w14:textId="52CC5875"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Railway</w:t>
            </w:r>
            <w:r w:rsidR="00FD633D">
              <w:rPr>
                <w:sz w:val="16"/>
                <w:lang w:val="en-GB"/>
              </w:rPr>
              <w:t xml:space="preserve"> / </w:t>
            </w:r>
            <w:r w:rsidR="00FD633D" w:rsidRPr="00FD633D">
              <w:rPr>
                <w:i/>
                <w:iCs/>
                <w:sz w:val="16"/>
              </w:rPr>
              <w:t>Järnväg</w:t>
            </w:r>
          </w:p>
        </w:tc>
        <w:tc>
          <w:tcPr>
            <w:tcW w:w="2339" w:type="dxa"/>
            <w:gridSpan w:val="7"/>
            <w:tcBorders>
              <w:top w:val="nil"/>
              <w:left w:val="nil"/>
              <w:bottom w:val="nil"/>
              <w:right w:val="single" w:sz="4" w:space="0" w:color="auto"/>
            </w:tcBorders>
            <w:vAlign w:val="center"/>
            <w:hideMark/>
          </w:tcPr>
          <w:p w14:paraId="6403F69E" w14:textId="258B8924"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Road vehicle</w:t>
            </w:r>
            <w:r w:rsidR="00811EC1">
              <w:rPr>
                <w:sz w:val="16"/>
                <w:lang w:val="en-GB"/>
              </w:rPr>
              <w:t xml:space="preserve"> / </w:t>
            </w:r>
            <w:r w:rsidR="00811EC1" w:rsidRPr="00811EC1">
              <w:rPr>
                <w:i/>
                <w:iCs/>
                <w:sz w:val="16"/>
              </w:rPr>
              <w:t>Vägfordon</w:t>
            </w:r>
          </w:p>
        </w:tc>
        <w:tc>
          <w:tcPr>
            <w:tcW w:w="567" w:type="dxa"/>
            <w:gridSpan w:val="2"/>
            <w:tcBorders>
              <w:top w:val="nil"/>
              <w:left w:val="single" w:sz="4" w:space="0" w:color="auto"/>
              <w:bottom w:val="nil"/>
              <w:right w:val="nil"/>
            </w:tcBorders>
          </w:tcPr>
          <w:p w14:paraId="0718FB0C" w14:textId="77777777" w:rsidR="00676D33" w:rsidRPr="00E3445A" w:rsidRDefault="00676D33" w:rsidP="00C80C07">
            <w:pPr>
              <w:spacing w:before="0" w:after="0"/>
              <w:jc w:val="left"/>
              <w:rPr>
                <w:sz w:val="16"/>
                <w:szCs w:val="16"/>
                <w:lang w:val="en-GB"/>
              </w:rPr>
            </w:pPr>
          </w:p>
        </w:tc>
        <w:tc>
          <w:tcPr>
            <w:tcW w:w="2436" w:type="dxa"/>
            <w:gridSpan w:val="5"/>
            <w:tcBorders>
              <w:top w:val="nil"/>
              <w:left w:val="nil"/>
              <w:bottom w:val="nil"/>
              <w:right w:val="nil"/>
            </w:tcBorders>
            <w:vAlign w:val="center"/>
            <w:hideMark/>
          </w:tcPr>
          <w:p w14:paraId="6463A132" w14:textId="64BF2D94" w:rsidR="00676D33" w:rsidRPr="00091F59" w:rsidRDefault="00676D33" w:rsidP="00C80C07">
            <w:pPr>
              <w:spacing w:before="0" w:after="0"/>
              <w:jc w:val="left"/>
              <w:rPr>
                <w:sz w:val="16"/>
                <w:szCs w:val="16"/>
                <w:lang w:val="en-GB"/>
              </w:rPr>
            </w:pPr>
            <w:r w:rsidRPr="00091F59">
              <w:rPr>
                <w:sz w:val="16"/>
                <w:lang w:val="en-GB"/>
              </w:rPr>
              <w:t>Type</w:t>
            </w:r>
            <w:r w:rsidR="00811EC1">
              <w:rPr>
                <w:sz w:val="16"/>
                <w:lang w:val="en-GB"/>
              </w:rPr>
              <w:t xml:space="preserve"> / </w:t>
            </w:r>
            <w:r w:rsidR="00811EC1" w:rsidRPr="00811EC1">
              <w:rPr>
                <w:i/>
                <w:iCs/>
                <w:sz w:val="16"/>
              </w:rPr>
              <w:t>Typ</w:t>
            </w:r>
          </w:p>
        </w:tc>
        <w:tc>
          <w:tcPr>
            <w:tcW w:w="2146" w:type="dxa"/>
            <w:gridSpan w:val="6"/>
            <w:tcBorders>
              <w:top w:val="nil"/>
              <w:left w:val="nil"/>
              <w:bottom w:val="nil"/>
              <w:right w:val="single" w:sz="4" w:space="0" w:color="auto"/>
            </w:tcBorders>
            <w:vAlign w:val="center"/>
            <w:hideMark/>
          </w:tcPr>
          <w:p w14:paraId="5D2BF0F3" w14:textId="521FCCA1" w:rsidR="00676D33" w:rsidRPr="00091F59" w:rsidRDefault="00676D33" w:rsidP="00C80C07">
            <w:pPr>
              <w:spacing w:before="0" w:after="0"/>
              <w:jc w:val="left"/>
              <w:rPr>
                <w:sz w:val="16"/>
                <w:szCs w:val="16"/>
                <w:lang w:val="en-GB"/>
              </w:rPr>
            </w:pPr>
            <w:r w:rsidRPr="00091F59">
              <w:rPr>
                <w:sz w:val="16"/>
                <w:lang w:val="en-GB"/>
              </w:rPr>
              <w:t>Code</w:t>
            </w:r>
            <w:r w:rsidR="00811EC1">
              <w:rPr>
                <w:sz w:val="16"/>
                <w:lang w:val="en-GB"/>
              </w:rPr>
              <w:t xml:space="preserve"> / </w:t>
            </w:r>
            <w:r w:rsidR="00811EC1" w:rsidRPr="00811EC1">
              <w:rPr>
                <w:i/>
                <w:iCs/>
                <w:sz w:val="16"/>
              </w:rPr>
              <w:t>Kod</w:t>
            </w:r>
          </w:p>
        </w:tc>
      </w:tr>
      <w:tr w:rsidR="00676D33" w:rsidRPr="00091F59" w14:paraId="1D28E8C0" w14:textId="77777777" w:rsidTr="00643480">
        <w:trPr>
          <w:gridBefore w:val="1"/>
          <w:gridAfter w:val="1"/>
          <w:wBefore w:w="597" w:type="dxa"/>
          <w:wAfter w:w="6" w:type="dxa"/>
          <w:trHeight w:val="176"/>
          <w:jc w:val="center"/>
        </w:trPr>
        <w:tc>
          <w:tcPr>
            <w:tcW w:w="598" w:type="dxa"/>
            <w:vMerge w:val="restart"/>
            <w:tcBorders>
              <w:top w:val="nil"/>
              <w:left w:val="single" w:sz="4" w:space="0" w:color="auto"/>
              <w:bottom w:val="single" w:sz="4" w:space="0" w:color="auto"/>
              <w:right w:val="nil"/>
            </w:tcBorders>
          </w:tcPr>
          <w:p w14:paraId="76D7D0E0" w14:textId="77777777" w:rsidR="00676D33" w:rsidRPr="00E3445A" w:rsidRDefault="00676D33" w:rsidP="00C80C07">
            <w:pPr>
              <w:jc w:val="center"/>
              <w:rPr>
                <w:sz w:val="16"/>
                <w:szCs w:val="16"/>
                <w:lang w:val="en-GB"/>
              </w:rPr>
            </w:pPr>
          </w:p>
        </w:tc>
        <w:tc>
          <w:tcPr>
            <w:tcW w:w="3539" w:type="dxa"/>
            <w:gridSpan w:val="8"/>
            <w:vMerge w:val="restart"/>
            <w:tcBorders>
              <w:top w:val="nil"/>
              <w:left w:val="nil"/>
              <w:bottom w:val="single" w:sz="4" w:space="0" w:color="auto"/>
              <w:right w:val="single" w:sz="4" w:space="0" w:color="auto"/>
            </w:tcBorders>
            <w:hideMark/>
          </w:tcPr>
          <w:p w14:paraId="50750867" w14:textId="59CC22D4" w:rsidR="00676D33" w:rsidRPr="00E3445A" w:rsidRDefault="00676D33" w:rsidP="00C80C07">
            <w:pPr>
              <w:jc w:val="left"/>
              <w:rPr>
                <w:sz w:val="16"/>
                <w:szCs w:val="16"/>
                <w:lang w:val="en-GB"/>
              </w:rPr>
            </w:pPr>
            <w:r w:rsidRPr="00E3445A">
              <w:rPr>
                <w:sz w:val="16"/>
                <w:lang w:val="en-GB"/>
              </w:rPr>
              <w:t>Identification</w:t>
            </w:r>
            <w:r w:rsidR="00FD633D">
              <w:rPr>
                <w:sz w:val="16"/>
                <w:lang w:val="en-GB"/>
              </w:rPr>
              <w:t xml:space="preserve"> / </w:t>
            </w:r>
            <w:r w:rsidR="00FD633D" w:rsidRPr="00FD633D">
              <w:rPr>
                <w:i/>
                <w:iCs/>
                <w:sz w:val="16"/>
              </w:rPr>
              <w:t>Identifiering</w:t>
            </w:r>
          </w:p>
        </w:tc>
        <w:tc>
          <w:tcPr>
            <w:tcW w:w="567" w:type="dxa"/>
            <w:gridSpan w:val="2"/>
            <w:tcBorders>
              <w:top w:val="nil"/>
              <w:left w:val="single" w:sz="4" w:space="0" w:color="auto"/>
              <w:bottom w:val="nil"/>
              <w:right w:val="nil"/>
            </w:tcBorders>
          </w:tcPr>
          <w:p w14:paraId="34D027F8"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nil"/>
              <w:right w:val="nil"/>
            </w:tcBorders>
            <w:hideMark/>
          </w:tcPr>
          <w:p w14:paraId="309A12B0" w14:textId="3C648165" w:rsidR="00676D33" w:rsidRPr="00091F59" w:rsidRDefault="00676D33" w:rsidP="00C80C07">
            <w:pPr>
              <w:spacing w:before="0" w:after="0"/>
              <w:jc w:val="left"/>
              <w:rPr>
                <w:sz w:val="16"/>
                <w:szCs w:val="16"/>
                <w:lang w:val="en-GB"/>
              </w:rPr>
            </w:pPr>
            <w:r w:rsidRPr="00091F59">
              <w:rPr>
                <w:sz w:val="16"/>
                <w:lang w:val="en-GB"/>
              </w:rPr>
              <w:t>Country</w:t>
            </w:r>
            <w:r w:rsidR="00811EC1">
              <w:rPr>
                <w:sz w:val="16"/>
                <w:lang w:val="en-GB"/>
              </w:rPr>
              <w:t xml:space="preserve"> / </w:t>
            </w:r>
            <w:r w:rsidR="00811EC1" w:rsidRPr="00811EC1">
              <w:rPr>
                <w:i/>
                <w:iCs/>
                <w:sz w:val="16"/>
              </w:rPr>
              <w:t>Land</w:t>
            </w:r>
          </w:p>
        </w:tc>
        <w:tc>
          <w:tcPr>
            <w:tcW w:w="2146" w:type="dxa"/>
            <w:gridSpan w:val="6"/>
            <w:tcBorders>
              <w:top w:val="nil"/>
              <w:left w:val="nil"/>
              <w:bottom w:val="nil"/>
              <w:right w:val="single" w:sz="4" w:space="0" w:color="auto"/>
            </w:tcBorders>
            <w:hideMark/>
          </w:tcPr>
          <w:p w14:paraId="21CBA941" w14:textId="10553B40" w:rsidR="00676D33" w:rsidRPr="00091F59" w:rsidRDefault="00676D33" w:rsidP="00C80C07">
            <w:pPr>
              <w:spacing w:before="0" w:after="0"/>
              <w:jc w:val="left"/>
              <w:rPr>
                <w:sz w:val="16"/>
                <w:szCs w:val="16"/>
                <w:lang w:val="en-GB"/>
              </w:rPr>
            </w:pPr>
            <w:r w:rsidRPr="00091F59">
              <w:rPr>
                <w:sz w:val="16"/>
                <w:lang w:val="en-GB"/>
              </w:rPr>
              <w:t>ISO country code</w:t>
            </w:r>
            <w:r w:rsidR="00811EC1">
              <w:rPr>
                <w:sz w:val="16"/>
                <w:lang w:val="en-GB"/>
              </w:rPr>
              <w:t xml:space="preserve"> / </w:t>
            </w:r>
            <w:r w:rsidR="00811EC1" w:rsidRPr="00811EC1">
              <w:rPr>
                <w:i/>
                <w:iCs/>
                <w:sz w:val="16"/>
              </w:rPr>
              <w:t>ISO-kod</w:t>
            </w:r>
          </w:p>
        </w:tc>
      </w:tr>
      <w:tr w:rsidR="00676D33" w:rsidRPr="00091F59" w14:paraId="77E486F3" w14:textId="77777777" w:rsidTr="00FF5286">
        <w:trPr>
          <w:gridBefore w:val="1"/>
          <w:gridAfter w:val="1"/>
          <w:wBefore w:w="597" w:type="dxa"/>
          <w:wAfter w:w="6" w:type="dxa"/>
          <w:trHeight w:val="176"/>
          <w:jc w:val="center"/>
        </w:trPr>
        <w:tc>
          <w:tcPr>
            <w:tcW w:w="598" w:type="dxa"/>
            <w:vMerge/>
            <w:tcBorders>
              <w:top w:val="nil"/>
              <w:left w:val="single" w:sz="4" w:space="0" w:color="auto"/>
              <w:bottom w:val="single" w:sz="4" w:space="0" w:color="auto"/>
              <w:right w:val="nil"/>
            </w:tcBorders>
            <w:vAlign w:val="center"/>
            <w:hideMark/>
          </w:tcPr>
          <w:p w14:paraId="4575C1D3" w14:textId="77777777" w:rsidR="00676D33" w:rsidRPr="00091F59" w:rsidRDefault="00676D33" w:rsidP="00C80C07">
            <w:pPr>
              <w:spacing w:before="0" w:after="0"/>
              <w:jc w:val="left"/>
              <w:rPr>
                <w:sz w:val="16"/>
                <w:szCs w:val="16"/>
                <w:lang w:val="en-GB"/>
              </w:rPr>
            </w:pPr>
          </w:p>
        </w:tc>
        <w:tc>
          <w:tcPr>
            <w:tcW w:w="3539" w:type="dxa"/>
            <w:gridSpan w:val="8"/>
            <w:vMerge/>
            <w:tcBorders>
              <w:top w:val="nil"/>
              <w:left w:val="nil"/>
              <w:bottom w:val="single" w:sz="4" w:space="0" w:color="auto"/>
              <w:right w:val="single" w:sz="4" w:space="0" w:color="auto"/>
            </w:tcBorders>
            <w:vAlign w:val="center"/>
            <w:hideMark/>
          </w:tcPr>
          <w:p w14:paraId="51999EB5"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single" w:sz="4" w:space="0" w:color="auto"/>
              <w:right w:val="nil"/>
            </w:tcBorders>
          </w:tcPr>
          <w:p w14:paraId="0D6A648B"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single" w:sz="4" w:space="0" w:color="auto"/>
              <w:right w:val="nil"/>
            </w:tcBorders>
            <w:hideMark/>
          </w:tcPr>
          <w:p w14:paraId="459FD35B" w14:textId="56D3B2A3" w:rsidR="00676D33" w:rsidRPr="00091F59" w:rsidRDefault="00676D33" w:rsidP="00C80C07">
            <w:pPr>
              <w:spacing w:before="0" w:after="0"/>
              <w:jc w:val="left"/>
              <w:rPr>
                <w:sz w:val="16"/>
                <w:szCs w:val="16"/>
                <w:lang w:val="en-GB"/>
              </w:rPr>
            </w:pPr>
            <w:r w:rsidRPr="00091F59">
              <w:rPr>
                <w:sz w:val="16"/>
                <w:lang w:val="en-GB"/>
              </w:rPr>
              <w:t>Commercial document reference</w:t>
            </w:r>
            <w:r w:rsidR="00811EC1">
              <w:rPr>
                <w:sz w:val="16"/>
                <w:lang w:val="en-GB"/>
              </w:rPr>
              <w:t xml:space="preserve"> / </w:t>
            </w:r>
            <w:r w:rsidR="00811EC1" w:rsidRPr="00811EC1">
              <w:rPr>
                <w:i/>
                <w:iCs/>
                <w:sz w:val="16"/>
              </w:rPr>
              <w:t>Referens för handelsdokument</w:t>
            </w:r>
          </w:p>
        </w:tc>
        <w:tc>
          <w:tcPr>
            <w:tcW w:w="2146" w:type="dxa"/>
            <w:gridSpan w:val="6"/>
            <w:tcBorders>
              <w:top w:val="nil"/>
              <w:left w:val="nil"/>
              <w:bottom w:val="single" w:sz="4" w:space="0" w:color="auto"/>
              <w:right w:val="single" w:sz="4" w:space="0" w:color="auto"/>
            </w:tcBorders>
          </w:tcPr>
          <w:p w14:paraId="1F7C2001" w14:textId="77777777" w:rsidR="00676D33" w:rsidRPr="00091F59" w:rsidRDefault="00676D33" w:rsidP="00C80C07">
            <w:pPr>
              <w:spacing w:before="0" w:after="0"/>
              <w:jc w:val="left"/>
              <w:rPr>
                <w:sz w:val="16"/>
                <w:szCs w:val="16"/>
                <w:lang w:val="en-GB"/>
              </w:rPr>
            </w:pPr>
          </w:p>
        </w:tc>
      </w:tr>
      <w:tr w:rsidR="00676D33" w:rsidRPr="00091F59" w14:paraId="4EA7B083" w14:textId="77777777" w:rsidTr="00AE6374">
        <w:trPr>
          <w:gridBefore w:val="1"/>
          <w:gridAfter w:val="1"/>
          <w:wBefore w:w="597" w:type="dxa"/>
          <w:wAfter w:w="6"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151A0826" w14:textId="77777777" w:rsidR="00676D33" w:rsidRPr="00E3445A" w:rsidRDefault="00676D33" w:rsidP="00C80C07">
            <w:pPr>
              <w:spacing w:before="0" w:after="0"/>
              <w:jc w:val="left"/>
              <w:rPr>
                <w:b/>
                <w:sz w:val="16"/>
                <w:szCs w:val="16"/>
                <w:lang w:val="en-GB"/>
              </w:rPr>
            </w:pPr>
            <w:r w:rsidRPr="00E3445A">
              <w:rPr>
                <w:b/>
                <w:sz w:val="16"/>
                <w:lang w:val="en-GB"/>
              </w:rPr>
              <w:t>I.18</w:t>
            </w:r>
          </w:p>
        </w:tc>
        <w:tc>
          <w:tcPr>
            <w:tcW w:w="2117" w:type="dxa"/>
            <w:gridSpan w:val="6"/>
            <w:tcBorders>
              <w:top w:val="single" w:sz="4" w:space="0" w:color="auto"/>
              <w:left w:val="single" w:sz="4" w:space="0" w:color="auto"/>
              <w:bottom w:val="single" w:sz="4" w:space="0" w:color="auto"/>
              <w:right w:val="single" w:sz="4" w:space="0" w:color="auto"/>
              <w:tr2bl w:val="single" w:sz="4" w:space="0" w:color="auto"/>
            </w:tcBorders>
          </w:tcPr>
          <w:p w14:paraId="22B754A0" w14:textId="08656581" w:rsidR="00676D33" w:rsidRPr="00E3445A" w:rsidRDefault="00676D33" w:rsidP="00C80C07">
            <w:pPr>
              <w:spacing w:before="0" w:after="0"/>
              <w:jc w:val="left"/>
              <w:rPr>
                <w:b/>
                <w:sz w:val="16"/>
                <w:szCs w:val="16"/>
                <w:lang w:val="en-GB"/>
              </w:rPr>
            </w:pPr>
          </w:p>
        </w:tc>
        <w:tc>
          <w:tcPr>
            <w:tcW w:w="2549" w:type="dxa"/>
            <w:gridSpan w:val="6"/>
            <w:tcBorders>
              <w:top w:val="single" w:sz="4" w:space="0" w:color="auto"/>
              <w:left w:val="single" w:sz="4" w:space="0" w:color="auto"/>
              <w:bottom w:val="single" w:sz="4" w:space="0" w:color="auto"/>
              <w:right w:val="single" w:sz="4" w:space="0" w:color="auto"/>
              <w:tr2bl w:val="single" w:sz="4" w:space="0" w:color="auto"/>
            </w:tcBorders>
          </w:tcPr>
          <w:p w14:paraId="6E364827" w14:textId="27690171" w:rsidR="00676D33" w:rsidRPr="00E3445A" w:rsidRDefault="00676D33" w:rsidP="00C80C07">
            <w:pPr>
              <w:spacing w:before="0" w:after="0"/>
              <w:jc w:val="left"/>
              <w:rPr>
                <w:sz w:val="16"/>
                <w:szCs w:val="16"/>
                <w:lang w:val="en-GB"/>
              </w:rPr>
            </w:pPr>
          </w:p>
        </w:tc>
        <w:tc>
          <w:tcPr>
            <w:tcW w:w="1876" w:type="dxa"/>
            <w:gridSpan w:val="3"/>
            <w:tcBorders>
              <w:top w:val="single" w:sz="4" w:space="0" w:color="auto"/>
              <w:left w:val="single" w:sz="4" w:space="0" w:color="auto"/>
              <w:bottom w:val="single" w:sz="4" w:space="0" w:color="auto"/>
              <w:right w:val="single" w:sz="4" w:space="0" w:color="auto"/>
              <w:tr2bl w:val="single" w:sz="4" w:space="0" w:color="auto"/>
            </w:tcBorders>
          </w:tcPr>
          <w:p w14:paraId="337AEBB1" w14:textId="48F202CE" w:rsidR="00676D33" w:rsidRPr="00E3445A" w:rsidRDefault="00676D33" w:rsidP="00C80C07">
            <w:pPr>
              <w:spacing w:before="0" w:after="0"/>
              <w:jc w:val="left"/>
              <w:rPr>
                <w:sz w:val="16"/>
                <w:szCs w:val="16"/>
                <w:lang w:val="en-GB"/>
              </w:rPr>
            </w:pPr>
          </w:p>
        </w:tc>
        <w:tc>
          <w:tcPr>
            <w:tcW w:w="2146" w:type="dxa"/>
            <w:gridSpan w:val="6"/>
            <w:tcBorders>
              <w:top w:val="single" w:sz="4" w:space="0" w:color="auto"/>
              <w:left w:val="single" w:sz="4" w:space="0" w:color="auto"/>
              <w:bottom w:val="single" w:sz="4" w:space="0" w:color="auto"/>
              <w:right w:val="single" w:sz="4" w:space="0" w:color="auto"/>
              <w:tr2bl w:val="single" w:sz="4" w:space="0" w:color="auto"/>
            </w:tcBorders>
          </w:tcPr>
          <w:p w14:paraId="0DB0B1F5" w14:textId="7920D9F3" w:rsidR="00676D33" w:rsidRPr="00E3445A" w:rsidRDefault="00676D33" w:rsidP="00C80C07">
            <w:pPr>
              <w:spacing w:before="0" w:after="0"/>
              <w:jc w:val="left"/>
              <w:rPr>
                <w:sz w:val="16"/>
                <w:szCs w:val="16"/>
                <w:lang w:val="en-GB"/>
              </w:rPr>
            </w:pPr>
          </w:p>
        </w:tc>
      </w:tr>
      <w:tr w:rsidR="00676D33" w:rsidRPr="00091F59" w14:paraId="3273C625" w14:textId="77777777" w:rsidTr="00643480">
        <w:trPr>
          <w:gridBefore w:val="1"/>
          <w:wBefore w:w="597" w:type="dxa"/>
          <w:trHeight w:val="132"/>
          <w:jc w:val="center"/>
        </w:trPr>
        <w:tc>
          <w:tcPr>
            <w:tcW w:w="598" w:type="dxa"/>
            <w:tcBorders>
              <w:top w:val="single" w:sz="4" w:space="0" w:color="auto"/>
              <w:left w:val="single" w:sz="4" w:space="0" w:color="auto"/>
              <w:bottom w:val="nil"/>
              <w:right w:val="nil"/>
            </w:tcBorders>
            <w:hideMark/>
          </w:tcPr>
          <w:p w14:paraId="122B6763" w14:textId="77777777" w:rsidR="00676D33" w:rsidRPr="00E3445A" w:rsidRDefault="00676D33" w:rsidP="00C80C07">
            <w:pPr>
              <w:spacing w:before="0" w:after="0"/>
              <w:jc w:val="left"/>
              <w:rPr>
                <w:b/>
                <w:sz w:val="16"/>
                <w:szCs w:val="16"/>
                <w:lang w:val="en-GB"/>
              </w:rPr>
            </w:pPr>
            <w:r w:rsidRPr="00E3445A">
              <w:rPr>
                <w:b/>
                <w:sz w:val="16"/>
                <w:lang w:val="en-GB"/>
              </w:rPr>
              <w:t>I.19</w:t>
            </w:r>
          </w:p>
        </w:tc>
        <w:tc>
          <w:tcPr>
            <w:tcW w:w="8694" w:type="dxa"/>
            <w:gridSpan w:val="22"/>
            <w:tcBorders>
              <w:top w:val="single" w:sz="4" w:space="0" w:color="auto"/>
              <w:left w:val="nil"/>
              <w:bottom w:val="nil"/>
              <w:right w:val="single" w:sz="4" w:space="0" w:color="auto"/>
            </w:tcBorders>
            <w:hideMark/>
          </w:tcPr>
          <w:p w14:paraId="2629F39E" w14:textId="62D27310" w:rsidR="00676D33" w:rsidRPr="00811EC1" w:rsidRDefault="00676D33" w:rsidP="00C80C07">
            <w:pPr>
              <w:spacing w:before="0" w:after="0"/>
              <w:jc w:val="left"/>
              <w:rPr>
                <w:b/>
                <w:i/>
                <w:iCs/>
                <w:sz w:val="16"/>
                <w:szCs w:val="16"/>
                <w:lang w:val="en-GB"/>
              </w:rPr>
            </w:pPr>
            <w:r w:rsidRPr="00811EC1">
              <w:rPr>
                <w:b/>
                <w:i/>
                <w:iCs/>
                <w:sz w:val="16"/>
                <w:lang w:val="en-GB"/>
              </w:rPr>
              <w:t>Container number/Seal number</w:t>
            </w:r>
            <w:r w:rsidR="00811EC1" w:rsidRPr="00811EC1">
              <w:rPr>
                <w:b/>
                <w:i/>
                <w:iCs/>
                <w:sz w:val="16"/>
                <w:lang w:val="en-GB"/>
              </w:rPr>
              <w:t xml:space="preserve"> / </w:t>
            </w:r>
            <w:r w:rsidR="00811EC1" w:rsidRPr="00811EC1">
              <w:rPr>
                <w:b/>
                <w:i/>
                <w:iCs/>
                <w:sz w:val="16"/>
              </w:rPr>
              <w:t>Containernr/Förseglingens nr</w:t>
            </w:r>
          </w:p>
        </w:tc>
      </w:tr>
      <w:tr w:rsidR="00676D33" w:rsidRPr="00091F59" w14:paraId="3D587595" w14:textId="77777777" w:rsidTr="00643480">
        <w:trPr>
          <w:gridBefore w:val="1"/>
          <w:wBefore w:w="597" w:type="dxa"/>
          <w:trHeight w:val="132"/>
          <w:jc w:val="center"/>
        </w:trPr>
        <w:tc>
          <w:tcPr>
            <w:tcW w:w="598" w:type="dxa"/>
            <w:tcBorders>
              <w:top w:val="nil"/>
              <w:left w:val="single" w:sz="4" w:space="0" w:color="auto"/>
              <w:bottom w:val="single" w:sz="4" w:space="0" w:color="auto"/>
              <w:right w:val="nil"/>
            </w:tcBorders>
          </w:tcPr>
          <w:p w14:paraId="1E8559CD" w14:textId="77777777" w:rsidR="00676D33" w:rsidRPr="00E3445A" w:rsidRDefault="00676D33" w:rsidP="00C80C07">
            <w:pPr>
              <w:spacing w:before="0" w:after="0"/>
              <w:jc w:val="left"/>
              <w:rPr>
                <w:sz w:val="16"/>
                <w:szCs w:val="16"/>
                <w:lang w:val="en-GB"/>
              </w:rPr>
            </w:pPr>
          </w:p>
        </w:tc>
        <w:tc>
          <w:tcPr>
            <w:tcW w:w="3546" w:type="dxa"/>
            <w:gridSpan w:val="9"/>
            <w:tcBorders>
              <w:top w:val="nil"/>
              <w:left w:val="nil"/>
              <w:bottom w:val="single" w:sz="4" w:space="0" w:color="auto"/>
              <w:right w:val="nil"/>
            </w:tcBorders>
            <w:hideMark/>
          </w:tcPr>
          <w:p w14:paraId="7CD2D793" w14:textId="0444117F" w:rsidR="00676D33" w:rsidRPr="00E3445A" w:rsidRDefault="00676D33" w:rsidP="00C80C07">
            <w:pPr>
              <w:spacing w:before="0" w:after="0"/>
              <w:jc w:val="left"/>
              <w:rPr>
                <w:sz w:val="16"/>
                <w:szCs w:val="16"/>
                <w:lang w:val="en-GB"/>
              </w:rPr>
            </w:pPr>
            <w:r w:rsidRPr="00E3445A">
              <w:rPr>
                <w:sz w:val="16"/>
                <w:lang w:val="en-GB"/>
              </w:rPr>
              <w:t>Container No</w:t>
            </w:r>
            <w:r w:rsidR="00811EC1">
              <w:rPr>
                <w:sz w:val="16"/>
                <w:lang w:val="en-GB"/>
              </w:rPr>
              <w:t xml:space="preserve"> / </w:t>
            </w:r>
            <w:r w:rsidR="00811EC1" w:rsidRPr="00811EC1">
              <w:rPr>
                <w:i/>
                <w:iCs/>
                <w:sz w:val="16"/>
              </w:rPr>
              <w:t>Containernr</w:t>
            </w:r>
          </w:p>
        </w:tc>
        <w:tc>
          <w:tcPr>
            <w:tcW w:w="2828" w:type="dxa"/>
            <w:gridSpan w:val="5"/>
            <w:tcBorders>
              <w:top w:val="nil"/>
              <w:left w:val="nil"/>
              <w:bottom w:val="single" w:sz="4" w:space="0" w:color="auto"/>
              <w:right w:val="nil"/>
            </w:tcBorders>
            <w:hideMark/>
          </w:tcPr>
          <w:p w14:paraId="3FA514E5" w14:textId="54B2856B" w:rsidR="00676D33" w:rsidRPr="00091F59" w:rsidRDefault="00676D33" w:rsidP="00C80C07">
            <w:pPr>
              <w:spacing w:before="0" w:after="0"/>
              <w:jc w:val="left"/>
              <w:rPr>
                <w:sz w:val="16"/>
                <w:szCs w:val="16"/>
                <w:lang w:val="en-GB"/>
              </w:rPr>
            </w:pPr>
            <w:r w:rsidRPr="00091F59">
              <w:rPr>
                <w:sz w:val="16"/>
                <w:lang w:val="en-GB"/>
              </w:rPr>
              <w:t>Seal No</w:t>
            </w:r>
            <w:r w:rsidR="00811EC1">
              <w:rPr>
                <w:sz w:val="16"/>
                <w:lang w:val="en-GB"/>
              </w:rPr>
              <w:t xml:space="preserve"> / </w:t>
            </w:r>
            <w:r w:rsidR="00811EC1" w:rsidRPr="00811EC1">
              <w:rPr>
                <w:i/>
                <w:iCs/>
                <w:sz w:val="16"/>
              </w:rPr>
              <w:t>Förseglingens nr</w:t>
            </w:r>
          </w:p>
        </w:tc>
        <w:tc>
          <w:tcPr>
            <w:tcW w:w="2320" w:type="dxa"/>
            <w:gridSpan w:val="8"/>
            <w:tcBorders>
              <w:top w:val="nil"/>
              <w:left w:val="nil"/>
              <w:bottom w:val="single" w:sz="4" w:space="0" w:color="auto"/>
              <w:right w:val="single" w:sz="4" w:space="0" w:color="auto"/>
            </w:tcBorders>
          </w:tcPr>
          <w:p w14:paraId="3B1F5DA6" w14:textId="77777777" w:rsidR="00676D33" w:rsidRPr="00091F59" w:rsidRDefault="00676D33" w:rsidP="00C80C07">
            <w:pPr>
              <w:spacing w:before="0" w:after="0"/>
              <w:jc w:val="left"/>
              <w:rPr>
                <w:sz w:val="16"/>
                <w:szCs w:val="16"/>
                <w:lang w:val="en-GB"/>
              </w:rPr>
            </w:pPr>
          </w:p>
        </w:tc>
      </w:tr>
      <w:tr w:rsidR="00676D33" w:rsidRPr="00091F59" w14:paraId="2DE6FEA0" w14:textId="77777777" w:rsidTr="00643480">
        <w:trPr>
          <w:gridBefore w:val="1"/>
          <w:wBefore w:w="597"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05A3AB86" w14:textId="77777777" w:rsidR="00676D33" w:rsidRPr="00E3445A" w:rsidRDefault="00676D33" w:rsidP="00C80C07">
            <w:pPr>
              <w:spacing w:before="0" w:after="0"/>
              <w:jc w:val="left"/>
              <w:rPr>
                <w:b/>
                <w:sz w:val="16"/>
                <w:szCs w:val="16"/>
                <w:lang w:val="en-GB"/>
              </w:rPr>
            </w:pPr>
            <w:r w:rsidRPr="00E3445A">
              <w:rPr>
                <w:b/>
                <w:sz w:val="16"/>
                <w:lang w:val="en-GB"/>
              </w:rPr>
              <w:t>I.20</w:t>
            </w:r>
          </w:p>
        </w:tc>
        <w:tc>
          <w:tcPr>
            <w:tcW w:w="8694" w:type="dxa"/>
            <w:gridSpan w:val="22"/>
            <w:tcBorders>
              <w:top w:val="single" w:sz="4" w:space="0" w:color="auto"/>
              <w:left w:val="single" w:sz="4" w:space="0" w:color="auto"/>
              <w:bottom w:val="single" w:sz="4" w:space="0" w:color="auto"/>
              <w:right w:val="single" w:sz="4" w:space="0" w:color="auto"/>
            </w:tcBorders>
            <w:hideMark/>
          </w:tcPr>
          <w:p w14:paraId="72F7F7B6" w14:textId="7A8F57E0" w:rsidR="00676D33" w:rsidRPr="00E3445A" w:rsidRDefault="00676D33" w:rsidP="00C80C07">
            <w:pPr>
              <w:spacing w:before="0" w:after="0"/>
              <w:jc w:val="left"/>
              <w:rPr>
                <w:b/>
                <w:sz w:val="16"/>
                <w:szCs w:val="16"/>
                <w:lang w:val="en-GB"/>
              </w:rPr>
            </w:pPr>
            <w:r w:rsidRPr="00E3445A">
              <w:rPr>
                <w:b/>
                <w:sz w:val="16"/>
                <w:lang w:val="en-GB"/>
              </w:rPr>
              <w:t>Certified as or for</w:t>
            </w:r>
            <w:r w:rsidR="00811EC1">
              <w:rPr>
                <w:b/>
                <w:sz w:val="16"/>
                <w:lang w:val="en-GB"/>
              </w:rPr>
              <w:t xml:space="preserve"> / </w:t>
            </w:r>
            <w:r w:rsidR="00811EC1" w:rsidRPr="00811EC1">
              <w:rPr>
                <w:b/>
                <w:i/>
                <w:iCs/>
                <w:sz w:val="16"/>
              </w:rPr>
              <w:t>Intygas vara avsedda som/för</w:t>
            </w:r>
          </w:p>
        </w:tc>
      </w:tr>
      <w:tr w:rsidR="00676D33" w:rsidRPr="00091F59" w14:paraId="5B4342BF" w14:textId="77777777" w:rsidTr="00643480">
        <w:trPr>
          <w:gridBefore w:val="1"/>
          <w:wBefore w:w="597" w:type="dxa"/>
          <w:trHeight w:val="369"/>
          <w:jc w:val="center"/>
        </w:trPr>
        <w:tc>
          <w:tcPr>
            <w:tcW w:w="598" w:type="dxa"/>
            <w:tcBorders>
              <w:top w:val="nil"/>
              <w:left w:val="single" w:sz="4" w:space="0" w:color="auto"/>
              <w:bottom w:val="nil"/>
              <w:right w:val="nil"/>
            </w:tcBorders>
          </w:tcPr>
          <w:p w14:paraId="11C2FD32"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hideMark/>
          </w:tcPr>
          <w:p w14:paraId="00781C11" w14:textId="4CB0D6C4"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Further keeping</w:t>
            </w:r>
            <w:r w:rsidR="00811EC1">
              <w:rPr>
                <w:sz w:val="16"/>
                <w:lang w:val="en-GB"/>
              </w:rPr>
              <w:t xml:space="preserve"> / </w:t>
            </w:r>
            <w:r w:rsidR="00811EC1" w:rsidRPr="00811EC1">
              <w:rPr>
                <w:i/>
                <w:iCs/>
                <w:sz w:val="16"/>
              </w:rPr>
              <w:t>fortsatt djurhållning</w:t>
            </w:r>
          </w:p>
        </w:tc>
        <w:tc>
          <w:tcPr>
            <w:tcW w:w="2499" w:type="dxa"/>
            <w:gridSpan w:val="7"/>
            <w:tcBorders>
              <w:top w:val="nil"/>
              <w:left w:val="nil"/>
              <w:bottom w:val="nil"/>
              <w:right w:val="nil"/>
            </w:tcBorders>
          </w:tcPr>
          <w:p w14:paraId="1AD974CC"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nil"/>
              <w:right w:val="nil"/>
            </w:tcBorders>
          </w:tcPr>
          <w:p w14:paraId="23626791"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12BE029" w14:textId="77777777" w:rsidR="00676D33" w:rsidRPr="00E3445A" w:rsidRDefault="00676D33" w:rsidP="00C80C07">
            <w:pPr>
              <w:spacing w:before="0" w:after="0" w:line="360" w:lineRule="auto"/>
              <w:jc w:val="left"/>
              <w:rPr>
                <w:sz w:val="16"/>
                <w:szCs w:val="16"/>
                <w:lang w:val="en-GB"/>
              </w:rPr>
            </w:pPr>
          </w:p>
        </w:tc>
      </w:tr>
      <w:tr w:rsidR="00676D33" w:rsidRPr="00091F59" w14:paraId="4A961A99" w14:textId="77777777" w:rsidTr="00643480">
        <w:trPr>
          <w:gridBefore w:val="1"/>
          <w:wBefore w:w="597" w:type="dxa"/>
          <w:trHeight w:val="369"/>
          <w:jc w:val="center"/>
        </w:trPr>
        <w:tc>
          <w:tcPr>
            <w:tcW w:w="598" w:type="dxa"/>
            <w:tcBorders>
              <w:top w:val="nil"/>
              <w:left w:val="single" w:sz="4" w:space="0" w:color="auto"/>
              <w:bottom w:val="nil"/>
              <w:right w:val="nil"/>
            </w:tcBorders>
          </w:tcPr>
          <w:p w14:paraId="3E648446"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31333C5C"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159F617A" w14:textId="577A6211"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Confined establishment</w:t>
            </w:r>
            <w:r w:rsidR="00811EC1">
              <w:rPr>
                <w:sz w:val="16"/>
                <w:lang w:val="en-GB"/>
              </w:rPr>
              <w:t xml:space="preserve"> / </w:t>
            </w:r>
            <w:r w:rsidR="00811EC1" w:rsidRPr="00811EC1">
              <w:rPr>
                <w:i/>
                <w:iCs/>
                <w:sz w:val="16"/>
              </w:rPr>
              <w:t>avgränsad anläggning</w:t>
            </w:r>
          </w:p>
        </w:tc>
        <w:tc>
          <w:tcPr>
            <w:tcW w:w="2126" w:type="dxa"/>
            <w:gridSpan w:val="3"/>
            <w:tcBorders>
              <w:top w:val="nil"/>
              <w:left w:val="nil"/>
              <w:bottom w:val="nil"/>
              <w:right w:val="nil"/>
            </w:tcBorders>
          </w:tcPr>
          <w:p w14:paraId="1E6B46CF"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488439A" w14:textId="77777777" w:rsidR="00676D33" w:rsidRPr="00091F59" w:rsidRDefault="00676D33" w:rsidP="00C80C07">
            <w:pPr>
              <w:spacing w:before="0" w:after="0" w:line="360" w:lineRule="auto"/>
              <w:jc w:val="left"/>
              <w:rPr>
                <w:sz w:val="16"/>
                <w:szCs w:val="16"/>
                <w:lang w:val="en-GB"/>
              </w:rPr>
            </w:pPr>
          </w:p>
        </w:tc>
      </w:tr>
      <w:tr w:rsidR="00676D33" w:rsidRPr="00091F59" w14:paraId="4CC61952" w14:textId="77777777" w:rsidTr="00643480">
        <w:trPr>
          <w:gridBefore w:val="1"/>
          <w:wBefore w:w="597" w:type="dxa"/>
          <w:trHeight w:val="369"/>
          <w:jc w:val="center"/>
        </w:trPr>
        <w:tc>
          <w:tcPr>
            <w:tcW w:w="598" w:type="dxa"/>
            <w:tcBorders>
              <w:top w:val="nil"/>
              <w:left w:val="single" w:sz="4" w:space="0" w:color="auto"/>
              <w:bottom w:val="nil"/>
              <w:right w:val="nil"/>
            </w:tcBorders>
          </w:tcPr>
          <w:p w14:paraId="7B874D80"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10B51340"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0DB03986" w14:textId="2A196AB4"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Quarantine establishment</w:t>
            </w:r>
            <w:r w:rsidR="00811EC1">
              <w:rPr>
                <w:sz w:val="16"/>
                <w:lang w:val="en-GB"/>
              </w:rPr>
              <w:t xml:space="preserve"> / </w:t>
            </w:r>
            <w:r w:rsidR="00811EC1" w:rsidRPr="00811EC1">
              <w:rPr>
                <w:i/>
                <w:iCs/>
                <w:sz w:val="16"/>
              </w:rPr>
              <w:t>karantänanläggning</w:t>
            </w:r>
          </w:p>
        </w:tc>
        <w:tc>
          <w:tcPr>
            <w:tcW w:w="2126" w:type="dxa"/>
            <w:gridSpan w:val="3"/>
            <w:tcBorders>
              <w:top w:val="nil"/>
              <w:left w:val="nil"/>
              <w:bottom w:val="nil"/>
              <w:right w:val="nil"/>
            </w:tcBorders>
          </w:tcPr>
          <w:p w14:paraId="3C9B70CB"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3242EE8B" w14:textId="77777777" w:rsidR="00676D33" w:rsidRPr="00091F59" w:rsidRDefault="00676D33" w:rsidP="00C80C07">
            <w:pPr>
              <w:spacing w:before="0" w:after="0" w:line="360" w:lineRule="auto"/>
              <w:jc w:val="left"/>
              <w:rPr>
                <w:sz w:val="16"/>
                <w:szCs w:val="16"/>
                <w:lang w:val="en-GB"/>
              </w:rPr>
            </w:pPr>
          </w:p>
        </w:tc>
      </w:tr>
      <w:tr w:rsidR="00676D33" w:rsidRPr="00091F59" w14:paraId="64761E03" w14:textId="77777777" w:rsidTr="00643480">
        <w:trPr>
          <w:gridBefore w:val="1"/>
          <w:wBefore w:w="597" w:type="dxa"/>
          <w:trHeight w:val="369"/>
          <w:jc w:val="center"/>
        </w:trPr>
        <w:tc>
          <w:tcPr>
            <w:tcW w:w="598" w:type="dxa"/>
            <w:tcBorders>
              <w:top w:val="nil"/>
              <w:left w:val="single" w:sz="4" w:space="0" w:color="auto"/>
              <w:bottom w:val="single" w:sz="4" w:space="0" w:color="auto"/>
              <w:right w:val="nil"/>
            </w:tcBorders>
          </w:tcPr>
          <w:p w14:paraId="66C63BEC"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single" w:sz="4" w:space="0" w:color="auto"/>
              <w:right w:val="nil"/>
            </w:tcBorders>
          </w:tcPr>
          <w:p w14:paraId="5DF5C478"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single" w:sz="4" w:space="0" w:color="auto"/>
              <w:right w:val="nil"/>
            </w:tcBorders>
          </w:tcPr>
          <w:p w14:paraId="387F1379"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single" w:sz="4" w:space="0" w:color="auto"/>
              <w:right w:val="nil"/>
            </w:tcBorders>
          </w:tcPr>
          <w:p w14:paraId="7E1AE7AA" w14:textId="7915940F"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Other</w:t>
            </w:r>
            <w:r w:rsidR="00811EC1">
              <w:rPr>
                <w:sz w:val="16"/>
                <w:lang w:val="en-GB"/>
              </w:rPr>
              <w:t xml:space="preserve"> / </w:t>
            </w:r>
            <w:r w:rsidR="00811EC1" w:rsidRPr="00811EC1">
              <w:rPr>
                <w:i/>
                <w:iCs/>
                <w:sz w:val="16"/>
              </w:rPr>
              <w:t>annat</w:t>
            </w:r>
          </w:p>
        </w:tc>
        <w:tc>
          <w:tcPr>
            <w:tcW w:w="2320" w:type="dxa"/>
            <w:gridSpan w:val="8"/>
            <w:tcBorders>
              <w:top w:val="nil"/>
              <w:left w:val="nil"/>
              <w:bottom w:val="single" w:sz="4" w:space="0" w:color="auto"/>
              <w:right w:val="single" w:sz="4" w:space="0" w:color="auto"/>
            </w:tcBorders>
          </w:tcPr>
          <w:p w14:paraId="6936555F" w14:textId="77777777" w:rsidR="00676D33" w:rsidRPr="00E3445A" w:rsidRDefault="00676D33" w:rsidP="00C80C07">
            <w:pPr>
              <w:spacing w:before="0" w:after="0" w:line="360" w:lineRule="auto"/>
              <w:jc w:val="left"/>
              <w:rPr>
                <w:sz w:val="16"/>
                <w:szCs w:val="16"/>
                <w:lang w:val="en-GB"/>
              </w:rPr>
            </w:pPr>
          </w:p>
        </w:tc>
      </w:tr>
      <w:tr w:rsidR="00676D33" w:rsidRPr="00091F59" w14:paraId="6782E70C" w14:textId="77777777" w:rsidTr="00643480">
        <w:trPr>
          <w:gridBefore w:val="1"/>
          <w:gridAfter w:val="1"/>
          <w:wBefore w:w="597" w:type="dxa"/>
          <w:wAfter w:w="6" w:type="dxa"/>
          <w:trHeight w:val="369"/>
          <w:jc w:val="center"/>
        </w:trPr>
        <w:tc>
          <w:tcPr>
            <w:tcW w:w="598" w:type="dxa"/>
            <w:tcBorders>
              <w:top w:val="single" w:sz="4" w:space="0" w:color="auto"/>
              <w:left w:val="single" w:sz="4" w:space="0" w:color="auto"/>
              <w:bottom w:val="nil"/>
              <w:right w:val="nil"/>
            </w:tcBorders>
            <w:vAlign w:val="center"/>
            <w:hideMark/>
          </w:tcPr>
          <w:p w14:paraId="226A46A3" w14:textId="77777777" w:rsidR="00676D33" w:rsidRPr="00E3445A" w:rsidRDefault="00676D33" w:rsidP="00C80C07">
            <w:pPr>
              <w:spacing w:before="0" w:after="0"/>
              <w:jc w:val="left"/>
              <w:rPr>
                <w:b/>
                <w:sz w:val="16"/>
                <w:szCs w:val="16"/>
                <w:lang w:val="en-GB"/>
              </w:rPr>
            </w:pPr>
            <w:r w:rsidRPr="00E3445A">
              <w:rPr>
                <w:b/>
                <w:sz w:val="16"/>
                <w:lang w:val="en-GB"/>
              </w:rPr>
              <w:t>I.21</w:t>
            </w:r>
          </w:p>
        </w:tc>
        <w:tc>
          <w:tcPr>
            <w:tcW w:w="3539" w:type="dxa"/>
            <w:gridSpan w:val="8"/>
            <w:tcBorders>
              <w:top w:val="single" w:sz="4" w:space="0" w:color="auto"/>
              <w:left w:val="nil"/>
              <w:bottom w:val="nil"/>
              <w:right w:val="single" w:sz="4" w:space="0" w:color="auto"/>
            </w:tcBorders>
            <w:vAlign w:val="center"/>
            <w:hideMark/>
          </w:tcPr>
          <w:p w14:paraId="6224A41E" w14:textId="07B424D9"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transit</w:t>
            </w:r>
            <w:r w:rsidR="00811EC1">
              <w:rPr>
                <w:b/>
                <w:sz w:val="16"/>
                <w:lang w:val="en-GB"/>
              </w:rPr>
              <w:t xml:space="preserve"> / </w:t>
            </w:r>
            <w:r w:rsidR="00811EC1" w:rsidRPr="00811EC1">
              <w:rPr>
                <w:b/>
                <w:i/>
                <w:iCs/>
                <w:sz w:val="16"/>
              </w:rPr>
              <w:t>För transitering</w:t>
            </w:r>
          </w:p>
        </w:tc>
        <w:tc>
          <w:tcPr>
            <w:tcW w:w="567" w:type="dxa"/>
            <w:gridSpan w:val="2"/>
            <w:tcBorders>
              <w:top w:val="single" w:sz="4" w:space="0" w:color="auto"/>
              <w:left w:val="single" w:sz="4" w:space="0" w:color="auto"/>
              <w:bottom w:val="single" w:sz="4" w:space="0" w:color="auto"/>
              <w:right w:val="nil"/>
            </w:tcBorders>
            <w:vAlign w:val="center"/>
            <w:hideMark/>
          </w:tcPr>
          <w:p w14:paraId="32B908FD" w14:textId="77777777" w:rsidR="00676D33" w:rsidRPr="00E3445A" w:rsidRDefault="00676D33" w:rsidP="00C80C07">
            <w:pPr>
              <w:spacing w:before="0" w:after="0"/>
              <w:jc w:val="left"/>
              <w:rPr>
                <w:b/>
                <w:sz w:val="16"/>
                <w:szCs w:val="16"/>
                <w:lang w:val="en-GB"/>
              </w:rPr>
            </w:pPr>
            <w:r w:rsidRPr="00E3445A">
              <w:rPr>
                <w:b/>
                <w:sz w:val="16"/>
                <w:lang w:val="en-GB"/>
              </w:rPr>
              <w:t>I.22</w:t>
            </w:r>
          </w:p>
        </w:tc>
        <w:tc>
          <w:tcPr>
            <w:tcW w:w="4582" w:type="dxa"/>
            <w:gridSpan w:val="11"/>
            <w:tcBorders>
              <w:top w:val="single" w:sz="4" w:space="0" w:color="auto"/>
              <w:left w:val="nil"/>
              <w:bottom w:val="single" w:sz="4" w:space="0" w:color="auto"/>
              <w:right w:val="single" w:sz="4" w:space="0" w:color="auto"/>
            </w:tcBorders>
            <w:vAlign w:val="center"/>
            <w:hideMark/>
          </w:tcPr>
          <w:p w14:paraId="7F9A8F93" w14:textId="59EF652A"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internal market</w:t>
            </w:r>
            <w:r w:rsidR="00811EC1">
              <w:rPr>
                <w:b/>
                <w:sz w:val="16"/>
                <w:lang w:val="en-GB"/>
              </w:rPr>
              <w:t xml:space="preserve"> / </w:t>
            </w:r>
            <w:r w:rsidR="00811EC1" w:rsidRPr="00811EC1">
              <w:rPr>
                <w:b/>
                <w:i/>
                <w:iCs/>
                <w:sz w:val="16"/>
              </w:rPr>
              <w:t>För den inre marknaden</w:t>
            </w:r>
          </w:p>
        </w:tc>
      </w:tr>
      <w:tr w:rsidR="00676D33" w:rsidRPr="00091F59" w14:paraId="7E671A58" w14:textId="77777777" w:rsidTr="00643480">
        <w:trPr>
          <w:gridBefore w:val="1"/>
          <w:gridAfter w:val="1"/>
          <w:wBefore w:w="597" w:type="dxa"/>
          <w:wAfter w:w="6" w:type="dxa"/>
          <w:trHeight w:val="389"/>
          <w:jc w:val="center"/>
        </w:trPr>
        <w:tc>
          <w:tcPr>
            <w:tcW w:w="598" w:type="dxa"/>
            <w:tcBorders>
              <w:top w:val="nil"/>
              <w:left w:val="single" w:sz="4" w:space="0" w:color="auto"/>
              <w:bottom w:val="single" w:sz="4" w:space="0" w:color="auto"/>
              <w:right w:val="nil"/>
            </w:tcBorders>
            <w:vAlign w:val="center"/>
          </w:tcPr>
          <w:p w14:paraId="23E69FE3" w14:textId="77777777" w:rsidR="00676D33" w:rsidRPr="00E3445A" w:rsidRDefault="00676D33" w:rsidP="00C80C07">
            <w:pPr>
              <w:spacing w:before="0" w:after="0"/>
              <w:jc w:val="left"/>
              <w:rPr>
                <w:sz w:val="16"/>
                <w:szCs w:val="16"/>
                <w:lang w:val="en-GB"/>
              </w:rPr>
            </w:pPr>
          </w:p>
        </w:tc>
        <w:tc>
          <w:tcPr>
            <w:tcW w:w="1616" w:type="dxa"/>
            <w:gridSpan w:val="3"/>
            <w:tcBorders>
              <w:top w:val="nil"/>
              <w:left w:val="nil"/>
              <w:bottom w:val="single" w:sz="4" w:space="0" w:color="auto"/>
              <w:right w:val="nil"/>
            </w:tcBorders>
            <w:vAlign w:val="center"/>
            <w:hideMark/>
          </w:tcPr>
          <w:p w14:paraId="619089D9" w14:textId="2A8189CE" w:rsidR="00676D33" w:rsidRPr="00E3445A" w:rsidRDefault="00676D33" w:rsidP="00C80C07">
            <w:pPr>
              <w:spacing w:before="0" w:after="0"/>
              <w:jc w:val="left"/>
              <w:rPr>
                <w:sz w:val="16"/>
                <w:szCs w:val="16"/>
                <w:lang w:val="en-GB"/>
              </w:rPr>
            </w:pPr>
            <w:r w:rsidRPr="00E3445A">
              <w:rPr>
                <w:sz w:val="16"/>
                <w:lang w:val="en-GB"/>
              </w:rPr>
              <w:t>Third country</w:t>
            </w:r>
            <w:r w:rsidR="00811EC1">
              <w:rPr>
                <w:sz w:val="16"/>
                <w:lang w:val="en-GB"/>
              </w:rPr>
              <w:t xml:space="preserve"> / </w:t>
            </w:r>
            <w:r w:rsidR="00811EC1" w:rsidRPr="00811EC1">
              <w:rPr>
                <w:i/>
                <w:iCs/>
                <w:sz w:val="16"/>
              </w:rPr>
              <w:t>Tredjeland</w:t>
            </w:r>
          </w:p>
        </w:tc>
        <w:tc>
          <w:tcPr>
            <w:tcW w:w="1923" w:type="dxa"/>
            <w:gridSpan w:val="5"/>
            <w:tcBorders>
              <w:top w:val="nil"/>
              <w:left w:val="nil"/>
              <w:bottom w:val="single" w:sz="4" w:space="0" w:color="auto"/>
              <w:right w:val="single" w:sz="4" w:space="0" w:color="auto"/>
            </w:tcBorders>
            <w:vAlign w:val="center"/>
            <w:hideMark/>
          </w:tcPr>
          <w:p w14:paraId="0105477E" w14:textId="086461DC" w:rsidR="00676D33" w:rsidRPr="00091F59" w:rsidRDefault="00676D33" w:rsidP="00C80C07">
            <w:pPr>
              <w:spacing w:before="0" w:after="0"/>
              <w:jc w:val="left"/>
              <w:rPr>
                <w:sz w:val="16"/>
                <w:szCs w:val="16"/>
                <w:lang w:val="en-GB"/>
              </w:rPr>
            </w:pPr>
            <w:r w:rsidRPr="00091F59">
              <w:rPr>
                <w:sz w:val="16"/>
                <w:lang w:val="en-GB"/>
              </w:rPr>
              <w:t>ISO country code</w:t>
            </w:r>
            <w:r w:rsidR="00811EC1">
              <w:rPr>
                <w:sz w:val="16"/>
                <w:lang w:val="en-GB"/>
              </w:rPr>
              <w:t xml:space="preserve"> / </w:t>
            </w:r>
            <w:r w:rsidR="00811EC1" w:rsidRPr="00811EC1">
              <w:rPr>
                <w:i/>
                <w:iCs/>
                <w:sz w:val="16"/>
              </w:rPr>
              <w:t>ISO-kod</w:t>
            </w:r>
          </w:p>
        </w:tc>
        <w:tc>
          <w:tcPr>
            <w:tcW w:w="567" w:type="dxa"/>
            <w:gridSpan w:val="2"/>
            <w:tcBorders>
              <w:top w:val="single" w:sz="4" w:space="0" w:color="auto"/>
              <w:left w:val="single" w:sz="4" w:space="0" w:color="auto"/>
              <w:bottom w:val="single" w:sz="4" w:space="0" w:color="auto"/>
              <w:right w:val="nil"/>
            </w:tcBorders>
            <w:vAlign w:val="center"/>
            <w:hideMark/>
          </w:tcPr>
          <w:p w14:paraId="42945157" w14:textId="77777777" w:rsidR="00676D33" w:rsidRPr="00091F59" w:rsidRDefault="00676D33" w:rsidP="00C80C07">
            <w:pPr>
              <w:spacing w:before="0" w:after="0"/>
              <w:jc w:val="left"/>
              <w:rPr>
                <w:sz w:val="16"/>
                <w:szCs w:val="16"/>
                <w:lang w:val="en-GB"/>
              </w:rPr>
            </w:pPr>
            <w:r w:rsidRPr="00091F59">
              <w:rPr>
                <w:b/>
                <w:sz w:val="16"/>
                <w:lang w:val="en-GB"/>
              </w:rPr>
              <w:t>I.23</w:t>
            </w:r>
          </w:p>
        </w:tc>
        <w:tc>
          <w:tcPr>
            <w:tcW w:w="4582" w:type="dxa"/>
            <w:gridSpan w:val="11"/>
            <w:tcBorders>
              <w:top w:val="single" w:sz="4" w:space="0" w:color="auto"/>
              <w:left w:val="nil"/>
              <w:bottom w:val="single" w:sz="4" w:space="0" w:color="auto"/>
              <w:right w:val="single" w:sz="4" w:space="0" w:color="auto"/>
              <w:tr2bl w:val="single" w:sz="4" w:space="0" w:color="auto"/>
            </w:tcBorders>
            <w:vAlign w:val="center"/>
            <w:hideMark/>
          </w:tcPr>
          <w:p w14:paraId="4F0142A9" w14:textId="77777777" w:rsidR="00676D33" w:rsidRPr="00E3445A" w:rsidRDefault="00676D33" w:rsidP="00C80C07">
            <w:pPr>
              <w:spacing w:before="0" w:after="0"/>
              <w:jc w:val="left"/>
              <w:rPr>
                <w:sz w:val="16"/>
                <w:szCs w:val="16"/>
                <w:lang w:val="en-GB"/>
              </w:rPr>
            </w:pPr>
          </w:p>
        </w:tc>
      </w:tr>
    </w:tbl>
    <w:p w14:paraId="546A90B6" w14:textId="77777777" w:rsidR="00676D33" w:rsidRPr="00E3445A" w:rsidRDefault="00676D33" w:rsidP="00676D33">
      <w:pPr>
        <w:rPr>
          <w:rFonts w:eastAsia="Calibri"/>
          <w:lang w:val="en-GB"/>
        </w:rPr>
      </w:pPr>
    </w:p>
    <w:tbl>
      <w:tblPr>
        <w:tblStyle w:val="TableGrid1"/>
        <w:tblW w:w="9613" w:type="dxa"/>
        <w:jc w:val="center"/>
        <w:tblInd w:w="0" w:type="dxa"/>
        <w:tblLook w:val="04A0" w:firstRow="1" w:lastRow="0" w:firstColumn="1" w:lastColumn="0" w:noHBand="0" w:noVBand="1"/>
      </w:tblPr>
      <w:tblGrid>
        <w:gridCol w:w="479"/>
        <w:gridCol w:w="7"/>
        <w:gridCol w:w="537"/>
        <w:gridCol w:w="722"/>
        <w:gridCol w:w="1351"/>
        <w:gridCol w:w="543"/>
        <w:gridCol w:w="39"/>
        <w:gridCol w:w="537"/>
        <w:gridCol w:w="1505"/>
        <w:gridCol w:w="514"/>
        <w:gridCol w:w="479"/>
        <w:gridCol w:w="1213"/>
        <w:gridCol w:w="594"/>
        <w:gridCol w:w="1093"/>
      </w:tblGrid>
      <w:tr w:rsidR="00676D33" w:rsidRPr="00E5100D" w14:paraId="75A30C1C" w14:textId="77777777" w:rsidTr="00C80C07">
        <w:trPr>
          <w:trHeight w:val="369"/>
          <w:jc w:val="center"/>
        </w:trPr>
        <w:tc>
          <w:tcPr>
            <w:tcW w:w="487" w:type="dxa"/>
            <w:gridSpan w:val="2"/>
            <w:tcBorders>
              <w:top w:val="single" w:sz="4" w:space="0" w:color="auto"/>
              <w:left w:val="single" w:sz="4" w:space="0" w:color="auto"/>
              <w:bottom w:val="single" w:sz="4" w:space="0" w:color="auto"/>
              <w:right w:val="nil"/>
            </w:tcBorders>
            <w:vAlign w:val="center"/>
            <w:hideMark/>
          </w:tcPr>
          <w:p w14:paraId="173E81F1" w14:textId="77777777" w:rsidR="00676D33" w:rsidRPr="00E3445A" w:rsidRDefault="00676D33" w:rsidP="00C80C07">
            <w:pPr>
              <w:spacing w:before="0" w:after="0"/>
              <w:jc w:val="left"/>
              <w:rPr>
                <w:b/>
                <w:sz w:val="16"/>
                <w:lang w:val="en-GB"/>
              </w:rPr>
            </w:pPr>
            <w:r w:rsidRPr="00E3445A">
              <w:rPr>
                <w:b/>
                <w:sz w:val="16"/>
                <w:lang w:val="en-GB"/>
              </w:rPr>
              <w:t>I.24</w:t>
            </w:r>
          </w:p>
        </w:tc>
        <w:tc>
          <w:tcPr>
            <w:tcW w:w="2707" w:type="dxa"/>
            <w:gridSpan w:val="3"/>
            <w:tcBorders>
              <w:top w:val="single" w:sz="4" w:space="0" w:color="auto"/>
              <w:left w:val="nil"/>
              <w:bottom w:val="single" w:sz="4" w:space="0" w:color="auto"/>
              <w:right w:val="single" w:sz="4" w:space="0" w:color="auto"/>
            </w:tcBorders>
            <w:vAlign w:val="center"/>
            <w:hideMark/>
          </w:tcPr>
          <w:p w14:paraId="540BBCA3" w14:textId="73DD507C" w:rsidR="00676D33" w:rsidRPr="00E3445A" w:rsidRDefault="00676D33" w:rsidP="00C80C07">
            <w:pPr>
              <w:spacing w:before="0" w:after="0"/>
              <w:ind w:right="-247"/>
              <w:jc w:val="left"/>
              <w:rPr>
                <w:sz w:val="16"/>
                <w:lang w:val="en-GB"/>
              </w:rPr>
            </w:pPr>
            <w:r w:rsidRPr="00E3445A">
              <w:rPr>
                <w:b/>
                <w:sz w:val="16"/>
                <w:lang w:val="en-GB"/>
              </w:rPr>
              <w:t>Total number of packages</w:t>
            </w:r>
            <w:r w:rsidR="00811EC1">
              <w:rPr>
                <w:b/>
                <w:sz w:val="16"/>
                <w:lang w:val="en-GB"/>
              </w:rPr>
              <w:t xml:space="preserve"> / </w:t>
            </w:r>
            <w:r w:rsidR="00811EC1" w:rsidRPr="00811EC1">
              <w:rPr>
                <w:b/>
                <w:i/>
                <w:iCs/>
                <w:sz w:val="16"/>
              </w:rPr>
              <w:t xml:space="preserve">Totalt </w:t>
            </w:r>
            <w:r w:rsidR="00811EC1">
              <w:rPr>
                <w:b/>
                <w:i/>
                <w:iCs/>
                <w:sz w:val="16"/>
              </w:rPr>
              <w:br/>
            </w:r>
            <w:r w:rsidR="00811EC1" w:rsidRPr="00811EC1">
              <w:rPr>
                <w:b/>
                <w:i/>
                <w:iCs/>
                <w:sz w:val="16"/>
              </w:rPr>
              <w:t>antal förpackningar</w:t>
            </w:r>
          </w:p>
        </w:tc>
        <w:tc>
          <w:tcPr>
            <w:tcW w:w="547" w:type="dxa"/>
            <w:tcBorders>
              <w:top w:val="single" w:sz="4" w:space="0" w:color="auto"/>
              <w:left w:val="single" w:sz="4" w:space="0" w:color="auto"/>
              <w:bottom w:val="single" w:sz="4" w:space="0" w:color="auto"/>
              <w:right w:val="nil"/>
            </w:tcBorders>
            <w:vAlign w:val="center"/>
            <w:hideMark/>
          </w:tcPr>
          <w:p w14:paraId="61509AFF" w14:textId="77777777" w:rsidR="00676D33" w:rsidRPr="00091F59" w:rsidRDefault="00676D33" w:rsidP="00C80C07">
            <w:pPr>
              <w:spacing w:before="0" w:after="0"/>
              <w:ind w:right="-236"/>
              <w:jc w:val="left"/>
              <w:rPr>
                <w:b/>
                <w:sz w:val="16"/>
                <w:lang w:val="en-GB"/>
              </w:rPr>
            </w:pPr>
            <w:r w:rsidRPr="00091F59">
              <w:rPr>
                <w:b/>
                <w:sz w:val="16"/>
                <w:lang w:val="en-GB"/>
              </w:rPr>
              <w:t>I.25</w:t>
            </w:r>
          </w:p>
        </w:tc>
        <w:tc>
          <w:tcPr>
            <w:tcW w:w="2352" w:type="dxa"/>
            <w:gridSpan w:val="4"/>
            <w:tcBorders>
              <w:top w:val="single" w:sz="4" w:space="0" w:color="auto"/>
              <w:left w:val="nil"/>
              <w:bottom w:val="single" w:sz="4" w:space="0" w:color="auto"/>
              <w:right w:val="single" w:sz="4" w:space="0" w:color="auto"/>
            </w:tcBorders>
            <w:vAlign w:val="center"/>
            <w:hideMark/>
          </w:tcPr>
          <w:p w14:paraId="6C57040C" w14:textId="35CEF1AA" w:rsidR="00676D33" w:rsidRPr="00091F59" w:rsidRDefault="00676D33" w:rsidP="00C80C07">
            <w:pPr>
              <w:spacing w:before="0" w:after="0"/>
              <w:ind w:right="-236"/>
              <w:jc w:val="left"/>
              <w:rPr>
                <w:sz w:val="16"/>
                <w:lang w:val="en-GB"/>
              </w:rPr>
            </w:pPr>
            <w:r w:rsidRPr="00091F59">
              <w:rPr>
                <w:b/>
                <w:sz w:val="16"/>
                <w:lang w:val="en-GB"/>
              </w:rPr>
              <w:t>Total quantity</w:t>
            </w:r>
            <w:r w:rsidR="00811EC1">
              <w:rPr>
                <w:b/>
                <w:sz w:val="16"/>
                <w:lang w:val="en-GB"/>
              </w:rPr>
              <w:t xml:space="preserve"> / </w:t>
            </w:r>
            <w:r w:rsidR="00811EC1" w:rsidRPr="00811EC1">
              <w:rPr>
                <w:b/>
                <w:i/>
                <w:iCs/>
                <w:sz w:val="16"/>
              </w:rPr>
              <w:t>Total kvantitet</w:t>
            </w:r>
          </w:p>
        </w:tc>
        <w:tc>
          <w:tcPr>
            <w:tcW w:w="479" w:type="dxa"/>
            <w:tcBorders>
              <w:top w:val="single" w:sz="4" w:space="0" w:color="auto"/>
              <w:left w:val="single" w:sz="4" w:space="0" w:color="auto"/>
              <w:bottom w:val="single" w:sz="4" w:space="0" w:color="auto"/>
              <w:right w:val="nil"/>
            </w:tcBorders>
            <w:vAlign w:val="center"/>
            <w:hideMark/>
          </w:tcPr>
          <w:p w14:paraId="61433146" w14:textId="77777777" w:rsidR="00676D33" w:rsidRPr="00091F59" w:rsidRDefault="00676D33" w:rsidP="00C80C07">
            <w:pPr>
              <w:spacing w:before="0" w:after="0"/>
              <w:jc w:val="left"/>
              <w:rPr>
                <w:b/>
                <w:sz w:val="16"/>
                <w:lang w:val="en-GB"/>
              </w:rPr>
            </w:pPr>
            <w:r w:rsidRPr="00091F59">
              <w:rPr>
                <w:b/>
                <w:sz w:val="16"/>
                <w:lang w:val="en-GB"/>
              </w:rPr>
              <w:t>I.26</w:t>
            </w:r>
          </w:p>
        </w:tc>
        <w:tc>
          <w:tcPr>
            <w:tcW w:w="3041" w:type="dxa"/>
            <w:gridSpan w:val="3"/>
            <w:tcBorders>
              <w:top w:val="single" w:sz="4" w:space="0" w:color="auto"/>
              <w:left w:val="nil"/>
              <w:bottom w:val="single" w:sz="4" w:space="0" w:color="auto"/>
              <w:right w:val="single" w:sz="4" w:space="0" w:color="auto"/>
            </w:tcBorders>
            <w:vAlign w:val="center"/>
            <w:hideMark/>
          </w:tcPr>
          <w:p w14:paraId="69C64071" w14:textId="2F2073C1" w:rsidR="00676D33" w:rsidRPr="00091F59" w:rsidRDefault="00676D33" w:rsidP="00C80C07">
            <w:pPr>
              <w:spacing w:before="0" w:after="0"/>
              <w:jc w:val="left"/>
              <w:rPr>
                <w:b/>
                <w:sz w:val="16"/>
                <w:lang w:val="en-GB"/>
              </w:rPr>
            </w:pPr>
            <w:r w:rsidRPr="00091F59">
              <w:rPr>
                <w:b/>
                <w:sz w:val="16"/>
                <w:lang w:val="en-GB"/>
              </w:rPr>
              <w:t>Total net weight/gross weight (kg)</w:t>
            </w:r>
            <w:r w:rsidR="00811EC1">
              <w:rPr>
                <w:b/>
                <w:sz w:val="16"/>
                <w:lang w:val="en-GB"/>
              </w:rPr>
              <w:t xml:space="preserve"> / </w:t>
            </w:r>
            <w:r w:rsidR="00811EC1" w:rsidRPr="00811EC1">
              <w:rPr>
                <w:b/>
                <w:i/>
                <w:iCs/>
                <w:sz w:val="16"/>
              </w:rPr>
              <w:t>Total nettovikt/bruttovikt (kg)</w:t>
            </w:r>
          </w:p>
        </w:tc>
      </w:tr>
      <w:tr w:rsidR="00676D33" w:rsidRPr="00091F59" w14:paraId="130EE0A5" w14:textId="77777777" w:rsidTr="00C80C07">
        <w:trPr>
          <w:trHeight w:val="195"/>
          <w:jc w:val="center"/>
        </w:trPr>
        <w:tc>
          <w:tcPr>
            <w:tcW w:w="479" w:type="dxa"/>
            <w:tcBorders>
              <w:top w:val="single" w:sz="4" w:space="0" w:color="auto"/>
              <w:left w:val="single" w:sz="4" w:space="0" w:color="auto"/>
              <w:bottom w:val="single" w:sz="4" w:space="0" w:color="auto"/>
              <w:right w:val="nil"/>
            </w:tcBorders>
            <w:hideMark/>
          </w:tcPr>
          <w:p w14:paraId="0B147EF1" w14:textId="77777777" w:rsidR="00676D33" w:rsidRPr="00E3445A" w:rsidRDefault="00676D33" w:rsidP="00C80C07">
            <w:pPr>
              <w:spacing w:before="0" w:after="0"/>
              <w:jc w:val="left"/>
              <w:rPr>
                <w:b/>
                <w:sz w:val="16"/>
                <w:lang w:val="en-GB"/>
              </w:rPr>
            </w:pPr>
            <w:r w:rsidRPr="00E3445A">
              <w:rPr>
                <w:b/>
                <w:sz w:val="16"/>
                <w:lang w:val="en-GB"/>
              </w:rPr>
              <w:t>I.27</w:t>
            </w:r>
          </w:p>
        </w:tc>
        <w:tc>
          <w:tcPr>
            <w:tcW w:w="9134" w:type="dxa"/>
            <w:gridSpan w:val="13"/>
            <w:tcBorders>
              <w:top w:val="single" w:sz="4" w:space="0" w:color="auto"/>
              <w:left w:val="nil"/>
              <w:bottom w:val="single" w:sz="4" w:space="0" w:color="auto"/>
              <w:right w:val="single" w:sz="4" w:space="0" w:color="auto"/>
            </w:tcBorders>
            <w:hideMark/>
          </w:tcPr>
          <w:p w14:paraId="2C56A544" w14:textId="3E07B38E" w:rsidR="00676D33" w:rsidRPr="00E3445A" w:rsidRDefault="00676D33" w:rsidP="00C80C07">
            <w:pPr>
              <w:spacing w:before="0" w:after="0"/>
              <w:jc w:val="left"/>
              <w:rPr>
                <w:sz w:val="16"/>
                <w:lang w:val="en-GB"/>
              </w:rPr>
            </w:pPr>
            <w:r w:rsidRPr="00E3445A">
              <w:rPr>
                <w:b/>
                <w:sz w:val="16"/>
                <w:lang w:val="en-GB"/>
              </w:rPr>
              <w:t>Description of consignment</w:t>
            </w:r>
            <w:r w:rsidR="00811EC1">
              <w:rPr>
                <w:b/>
                <w:sz w:val="16"/>
                <w:lang w:val="en-GB"/>
              </w:rPr>
              <w:t xml:space="preserve"> / </w:t>
            </w:r>
            <w:r w:rsidR="00811EC1" w:rsidRPr="00811EC1">
              <w:rPr>
                <w:b/>
                <w:i/>
                <w:iCs/>
                <w:sz w:val="16"/>
              </w:rPr>
              <w:t>Beskrivning av sändningen</w:t>
            </w:r>
          </w:p>
        </w:tc>
      </w:tr>
      <w:tr w:rsidR="00676D33" w:rsidRPr="00091F59" w14:paraId="02C6F0E1" w14:textId="77777777" w:rsidTr="00C80C07">
        <w:trPr>
          <w:trHeight w:val="40"/>
          <w:jc w:val="center"/>
        </w:trPr>
        <w:tc>
          <w:tcPr>
            <w:tcW w:w="1074" w:type="dxa"/>
            <w:gridSpan w:val="3"/>
            <w:tcBorders>
              <w:top w:val="single" w:sz="4" w:space="0" w:color="auto"/>
              <w:left w:val="single" w:sz="4" w:space="0" w:color="auto"/>
              <w:bottom w:val="nil"/>
              <w:right w:val="nil"/>
            </w:tcBorders>
            <w:hideMark/>
          </w:tcPr>
          <w:p w14:paraId="3CCCE399" w14:textId="55FF72C0" w:rsidR="00676D33" w:rsidRPr="00E3445A" w:rsidRDefault="00676D33" w:rsidP="00C80C07">
            <w:pPr>
              <w:spacing w:before="0" w:after="0"/>
              <w:jc w:val="left"/>
              <w:rPr>
                <w:sz w:val="16"/>
                <w:lang w:val="en-GB"/>
              </w:rPr>
            </w:pPr>
            <w:r w:rsidRPr="00E3445A">
              <w:rPr>
                <w:sz w:val="16"/>
                <w:lang w:val="en-GB"/>
              </w:rPr>
              <w:t>CN code</w:t>
            </w:r>
            <w:r w:rsidR="00811EC1">
              <w:rPr>
                <w:sz w:val="16"/>
                <w:lang w:val="en-GB"/>
              </w:rPr>
              <w:t xml:space="preserve"> / </w:t>
            </w:r>
            <w:r w:rsidR="00811EC1" w:rsidRPr="00811EC1">
              <w:rPr>
                <w:i/>
                <w:iCs/>
                <w:sz w:val="16"/>
              </w:rPr>
              <w:t>KN-nr</w:t>
            </w:r>
          </w:p>
        </w:tc>
        <w:tc>
          <w:tcPr>
            <w:tcW w:w="722" w:type="dxa"/>
            <w:tcBorders>
              <w:top w:val="single" w:sz="4" w:space="0" w:color="auto"/>
              <w:left w:val="nil"/>
              <w:bottom w:val="nil"/>
              <w:right w:val="nil"/>
            </w:tcBorders>
            <w:hideMark/>
          </w:tcPr>
          <w:p w14:paraId="1B442D44" w14:textId="161C0CF1" w:rsidR="00676D33" w:rsidRPr="00E3445A" w:rsidRDefault="00676D33" w:rsidP="00C80C07">
            <w:pPr>
              <w:spacing w:before="0" w:after="0"/>
              <w:jc w:val="left"/>
              <w:rPr>
                <w:sz w:val="16"/>
                <w:lang w:val="en-GB"/>
              </w:rPr>
            </w:pPr>
            <w:r w:rsidRPr="00E3445A">
              <w:rPr>
                <w:sz w:val="16"/>
                <w:lang w:val="en-GB"/>
              </w:rPr>
              <w:t>Species</w:t>
            </w:r>
            <w:r w:rsidR="00811EC1">
              <w:rPr>
                <w:sz w:val="16"/>
                <w:lang w:val="en-GB"/>
              </w:rPr>
              <w:t xml:space="preserve"> / </w:t>
            </w:r>
            <w:r w:rsidR="00811EC1" w:rsidRPr="00811EC1">
              <w:rPr>
                <w:i/>
                <w:iCs/>
                <w:sz w:val="16"/>
              </w:rPr>
              <w:t>Art</w:t>
            </w:r>
          </w:p>
        </w:tc>
        <w:tc>
          <w:tcPr>
            <w:tcW w:w="1985" w:type="dxa"/>
            <w:gridSpan w:val="3"/>
            <w:tcBorders>
              <w:top w:val="single" w:sz="4" w:space="0" w:color="auto"/>
              <w:left w:val="nil"/>
              <w:bottom w:val="nil"/>
              <w:right w:val="nil"/>
            </w:tcBorders>
            <w:hideMark/>
          </w:tcPr>
          <w:p w14:paraId="21894486" w14:textId="4069DDBC" w:rsidR="00676D33" w:rsidRPr="00E3445A" w:rsidRDefault="00676D33" w:rsidP="00C80C07">
            <w:pPr>
              <w:spacing w:before="0" w:after="0"/>
              <w:jc w:val="left"/>
              <w:rPr>
                <w:sz w:val="16"/>
                <w:lang w:val="en-GB"/>
              </w:rPr>
            </w:pPr>
            <w:r w:rsidRPr="00E3445A">
              <w:rPr>
                <w:sz w:val="16"/>
                <w:lang w:val="en-GB"/>
              </w:rPr>
              <w:t>Subspecies/Category</w:t>
            </w:r>
            <w:r w:rsidR="00811EC1">
              <w:rPr>
                <w:sz w:val="16"/>
                <w:lang w:val="en-GB"/>
              </w:rPr>
              <w:t xml:space="preserve"> / </w:t>
            </w:r>
            <w:r w:rsidR="00811EC1" w:rsidRPr="00811EC1">
              <w:rPr>
                <w:i/>
                <w:iCs/>
                <w:sz w:val="16"/>
              </w:rPr>
              <w:t>Underart/Kategori</w:t>
            </w:r>
          </w:p>
        </w:tc>
        <w:tc>
          <w:tcPr>
            <w:tcW w:w="545" w:type="dxa"/>
            <w:tcBorders>
              <w:top w:val="single" w:sz="4" w:space="0" w:color="auto"/>
              <w:left w:val="nil"/>
              <w:bottom w:val="nil"/>
              <w:right w:val="nil"/>
            </w:tcBorders>
            <w:hideMark/>
          </w:tcPr>
          <w:p w14:paraId="2A1692B6" w14:textId="1B406340" w:rsidR="00676D33" w:rsidRPr="00091F59" w:rsidRDefault="00676D33" w:rsidP="00C80C07">
            <w:pPr>
              <w:spacing w:before="0" w:after="0"/>
              <w:jc w:val="left"/>
              <w:rPr>
                <w:sz w:val="16"/>
                <w:lang w:val="en-GB"/>
              </w:rPr>
            </w:pPr>
            <w:r w:rsidRPr="00091F59">
              <w:rPr>
                <w:sz w:val="16"/>
                <w:lang w:val="en-GB"/>
              </w:rPr>
              <w:t>Sex</w:t>
            </w:r>
            <w:r w:rsidR="00811EC1">
              <w:rPr>
                <w:sz w:val="16"/>
                <w:lang w:val="en-GB"/>
              </w:rPr>
              <w:t xml:space="preserve"> / </w:t>
            </w:r>
            <w:r w:rsidR="00811EC1" w:rsidRPr="00811EC1">
              <w:rPr>
                <w:i/>
                <w:iCs/>
                <w:sz w:val="16"/>
              </w:rPr>
              <w:t>Kön</w:t>
            </w:r>
          </w:p>
        </w:tc>
        <w:tc>
          <w:tcPr>
            <w:tcW w:w="1220" w:type="dxa"/>
            <w:tcBorders>
              <w:top w:val="single" w:sz="4" w:space="0" w:color="auto"/>
              <w:left w:val="nil"/>
              <w:bottom w:val="nil"/>
              <w:right w:val="nil"/>
            </w:tcBorders>
            <w:hideMark/>
          </w:tcPr>
          <w:p w14:paraId="3F071547" w14:textId="22ACA541" w:rsidR="00676D33" w:rsidRPr="00091F59" w:rsidRDefault="00676D33" w:rsidP="00C80C07">
            <w:pPr>
              <w:spacing w:before="0" w:after="0"/>
              <w:jc w:val="left"/>
              <w:rPr>
                <w:sz w:val="16"/>
                <w:lang w:val="en-GB"/>
              </w:rPr>
            </w:pPr>
            <w:r w:rsidRPr="00091F59">
              <w:rPr>
                <w:sz w:val="16"/>
                <w:lang w:val="en-GB"/>
              </w:rPr>
              <w:t>Identification system</w:t>
            </w:r>
            <w:r w:rsidR="00811EC1">
              <w:rPr>
                <w:sz w:val="16"/>
                <w:lang w:val="en-GB"/>
              </w:rPr>
              <w:t xml:space="preserve"> / </w:t>
            </w:r>
            <w:r w:rsidR="00811EC1" w:rsidRPr="00811EC1">
              <w:rPr>
                <w:i/>
                <w:iCs/>
                <w:sz w:val="16"/>
              </w:rPr>
              <w:t>Identifieringssystem</w:t>
            </w:r>
          </w:p>
        </w:tc>
        <w:tc>
          <w:tcPr>
            <w:tcW w:w="2344" w:type="dxa"/>
            <w:gridSpan w:val="3"/>
            <w:tcBorders>
              <w:top w:val="single" w:sz="4" w:space="0" w:color="auto"/>
              <w:left w:val="nil"/>
              <w:bottom w:val="nil"/>
              <w:right w:val="nil"/>
            </w:tcBorders>
            <w:hideMark/>
          </w:tcPr>
          <w:p w14:paraId="0DC81160" w14:textId="029AFBFA" w:rsidR="00676D33" w:rsidRPr="00091F59" w:rsidRDefault="00676D33" w:rsidP="00C80C07">
            <w:pPr>
              <w:spacing w:before="0" w:after="0"/>
              <w:jc w:val="left"/>
              <w:rPr>
                <w:sz w:val="16"/>
                <w:lang w:val="en-GB"/>
              </w:rPr>
            </w:pPr>
            <w:r w:rsidRPr="00091F59">
              <w:rPr>
                <w:sz w:val="16"/>
                <w:lang w:val="en-GB"/>
              </w:rPr>
              <w:t>Identification number</w:t>
            </w:r>
            <w:r w:rsidR="00811EC1">
              <w:rPr>
                <w:sz w:val="16"/>
                <w:lang w:val="en-GB"/>
              </w:rPr>
              <w:t xml:space="preserve"> / </w:t>
            </w:r>
            <w:r w:rsidR="00811EC1" w:rsidRPr="00811EC1">
              <w:rPr>
                <w:i/>
                <w:iCs/>
                <w:sz w:val="16"/>
              </w:rPr>
              <w:t>Identifieringsnr</w:t>
            </w:r>
          </w:p>
        </w:tc>
        <w:tc>
          <w:tcPr>
            <w:tcW w:w="594" w:type="dxa"/>
            <w:tcBorders>
              <w:top w:val="single" w:sz="4" w:space="0" w:color="auto"/>
              <w:left w:val="nil"/>
              <w:bottom w:val="nil"/>
              <w:right w:val="nil"/>
            </w:tcBorders>
            <w:hideMark/>
          </w:tcPr>
          <w:p w14:paraId="4F4F356A" w14:textId="1B3B62E7" w:rsidR="00676D33" w:rsidRPr="00091F59" w:rsidRDefault="00676D33" w:rsidP="00C80C07">
            <w:pPr>
              <w:spacing w:before="0" w:after="0"/>
              <w:jc w:val="left"/>
              <w:rPr>
                <w:sz w:val="16"/>
                <w:lang w:val="en-GB"/>
              </w:rPr>
            </w:pPr>
            <w:r w:rsidRPr="00091F59">
              <w:rPr>
                <w:sz w:val="16"/>
                <w:lang w:val="en-GB"/>
              </w:rPr>
              <w:t>Age</w:t>
            </w:r>
            <w:r w:rsidR="00811EC1">
              <w:rPr>
                <w:sz w:val="16"/>
                <w:lang w:val="en-GB"/>
              </w:rPr>
              <w:t xml:space="preserve"> / </w:t>
            </w:r>
            <w:r w:rsidR="00811EC1" w:rsidRPr="00811EC1">
              <w:rPr>
                <w:i/>
                <w:iCs/>
                <w:sz w:val="16"/>
              </w:rPr>
              <w:t>Ålder</w:t>
            </w:r>
          </w:p>
        </w:tc>
        <w:tc>
          <w:tcPr>
            <w:tcW w:w="1129" w:type="dxa"/>
            <w:tcBorders>
              <w:top w:val="single" w:sz="4" w:space="0" w:color="auto"/>
              <w:left w:val="nil"/>
              <w:bottom w:val="nil"/>
              <w:right w:val="single" w:sz="4" w:space="0" w:color="auto"/>
            </w:tcBorders>
            <w:hideMark/>
          </w:tcPr>
          <w:p w14:paraId="2CC0FD6C" w14:textId="3EB8DB33" w:rsidR="00676D33" w:rsidRPr="00091F59" w:rsidRDefault="00676D33" w:rsidP="00C80C07">
            <w:pPr>
              <w:spacing w:before="0" w:after="0"/>
              <w:jc w:val="left"/>
              <w:rPr>
                <w:sz w:val="16"/>
                <w:lang w:val="en-GB"/>
              </w:rPr>
            </w:pPr>
            <w:r w:rsidRPr="00091F59">
              <w:rPr>
                <w:sz w:val="16"/>
                <w:lang w:val="en-GB"/>
              </w:rPr>
              <w:t>Quantity</w:t>
            </w:r>
            <w:r w:rsidR="00811EC1">
              <w:rPr>
                <w:sz w:val="16"/>
                <w:lang w:val="en-GB"/>
              </w:rPr>
              <w:t xml:space="preserve"> / </w:t>
            </w:r>
            <w:r w:rsidR="00811EC1" w:rsidRPr="00811EC1">
              <w:rPr>
                <w:i/>
                <w:iCs/>
                <w:sz w:val="16"/>
              </w:rPr>
              <w:t>Kvantitet</w:t>
            </w:r>
          </w:p>
        </w:tc>
      </w:tr>
      <w:tr w:rsidR="00676D33" w:rsidRPr="00091F59" w14:paraId="7D9ABAAB" w14:textId="77777777" w:rsidTr="00C80C07">
        <w:trPr>
          <w:trHeight w:val="567"/>
          <w:jc w:val="center"/>
        </w:trPr>
        <w:tc>
          <w:tcPr>
            <w:tcW w:w="1074" w:type="dxa"/>
            <w:gridSpan w:val="3"/>
            <w:tcBorders>
              <w:top w:val="nil"/>
              <w:left w:val="single" w:sz="4" w:space="0" w:color="auto"/>
              <w:bottom w:val="nil"/>
              <w:right w:val="nil"/>
            </w:tcBorders>
          </w:tcPr>
          <w:p w14:paraId="251396A5"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7B87068A"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0612E1BC"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1D6A97AE"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tcPr>
          <w:p w14:paraId="1D49B266" w14:textId="77777777" w:rsidR="00676D33" w:rsidRPr="00091F59" w:rsidRDefault="00676D33" w:rsidP="00C80C07">
            <w:pPr>
              <w:spacing w:before="0" w:after="0"/>
              <w:jc w:val="left"/>
              <w:rPr>
                <w:sz w:val="16"/>
                <w:lang w:val="en-GB"/>
              </w:rPr>
            </w:pPr>
          </w:p>
        </w:tc>
        <w:tc>
          <w:tcPr>
            <w:tcW w:w="2344" w:type="dxa"/>
            <w:gridSpan w:val="3"/>
            <w:tcBorders>
              <w:top w:val="nil"/>
              <w:left w:val="nil"/>
              <w:bottom w:val="nil"/>
              <w:right w:val="nil"/>
            </w:tcBorders>
          </w:tcPr>
          <w:p w14:paraId="2F4DB1C5"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2A9ADAE"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5278C141" w14:textId="77777777" w:rsidR="00676D33" w:rsidRPr="00091F59" w:rsidRDefault="00676D33" w:rsidP="00C80C07">
            <w:pPr>
              <w:spacing w:before="0" w:after="0"/>
              <w:jc w:val="left"/>
              <w:rPr>
                <w:sz w:val="16"/>
                <w:lang w:val="en-GB"/>
              </w:rPr>
            </w:pPr>
          </w:p>
        </w:tc>
      </w:tr>
      <w:tr w:rsidR="00676D33" w:rsidRPr="00091F59" w14:paraId="351C49B3" w14:textId="77777777" w:rsidTr="00C80C07">
        <w:trPr>
          <w:trHeight w:val="40"/>
          <w:jc w:val="center"/>
        </w:trPr>
        <w:tc>
          <w:tcPr>
            <w:tcW w:w="1074" w:type="dxa"/>
            <w:gridSpan w:val="3"/>
            <w:tcBorders>
              <w:top w:val="nil"/>
              <w:left w:val="single" w:sz="4" w:space="0" w:color="auto"/>
              <w:bottom w:val="nil"/>
              <w:right w:val="nil"/>
            </w:tcBorders>
          </w:tcPr>
          <w:p w14:paraId="33F82D14"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52E634F3" w14:textId="77777777" w:rsidR="00676D33" w:rsidRPr="00E3445A" w:rsidRDefault="00676D33" w:rsidP="00C80C07">
            <w:pPr>
              <w:spacing w:before="0" w:after="0"/>
              <w:jc w:val="left"/>
              <w:rPr>
                <w:sz w:val="16"/>
                <w:lang w:val="en-GB"/>
              </w:rPr>
            </w:pPr>
          </w:p>
        </w:tc>
        <w:tc>
          <w:tcPr>
            <w:tcW w:w="1985" w:type="dxa"/>
            <w:gridSpan w:val="3"/>
            <w:tcBorders>
              <w:top w:val="nil"/>
              <w:left w:val="nil"/>
              <w:bottom w:val="nil"/>
              <w:right w:val="nil"/>
            </w:tcBorders>
          </w:tcPr>
          <w:p w14:paraId="648A4290" w14:textId="77777777" w:rsidR="00676D33" w:rsidRPr="00E3445A" w:rsidRDefault="00676D33" w:rsidP="00C80C07">
            <w:pPr>
              <w:spacing w:before="0" w:after="0"/>
              <w:jc w:val="left"/>
              <w:rPr>
                <w:sz w:val="16"/>
                <w:lang w:val="en-GB"/>
              </w:rPr>
            </w:pPr>
          </w:p>
        </w:tc>
        <w:tc>
          <w:tcPr>
            <w:tcW w:w="545" w:type="dxa"/>
            <w:tcBorders>
              <w:top w:val="nil"/>
              <w:left w:val="nil"/>
              <w:bottom w:val="nil"/>
              <w:right w:val="nil"/>
            </w:tcBorders>
          </w:tcPr>
          <w:p w14:paraId="27288AEC" w14:textId="77777777" w:rsidR="00676D33" w:rsidRPr="00091F59" w:rsidRDefault="00676D33" w:rsidP="00C80C07">
            <w:pPr>
              <w:spacing w:before="0" w:after="0"/>
              <w:jc w:val="left"/>
              <w:rPr>
                <w:sz w:val="16"/>
                <w:lang w:val="en-GB"/>
              </w:rPr>
            </w:pPr>
          </w:p>
        </w:tc>
        <w:tc>
          <w:tcPr>
            <w:tcW w:w="1220" w:type="dxa"/>
            <w:tcBorders>
              <w:top w:val="nil"/>
              <w:left w:val="nil"/>
              <w:bottom w:val="nil"/>
              <w:right w:val="nil"/>
            </w:tcBorders>
            <w:hideMark/>
          </w:tcPr>
          <w:p w14:paraId="596635D5" w14:textId="477045DB" w:rsidR="00676D33" w:rsidRPr="00091F59" w:rsidRDefault="00676D33" w:rsidP="00C80C07">
            <w:pPr>
              <w:spacing w:before="0" w:after="0"/>
              <w:jc w:val="left"/>
              <w:rPr>
                <w:sz w:val="16"/>
                <w:lang w:val="en-GB"/>
              </w:rPr>
            </w:pPr>
            <w:r w:rsidRPr="00091F59">
              <w:rPr>
                <w:sz w:val="16"/>
                <w:lang w:val="en-GB"/>
              </w:rPr>
              <w:t>Nature of commodity</w:t>
            </w:r>
            <w:r w:rsidR="00811EC1">
              <w:rPr>
                <w:sz w:val="16"/>
                <w:lang w:val="en-GB"/>
              </w:rPr>
              <w:t xml:space="preserve"> / </w:t>
            </w:r>
            <w:r w:rsidR="00811EC1" w:rsidRPr="00811EC1">
              <w:rPr>
                <w:i/>
                <w:iCs/>
                <w:sz w:val="16"/>
              </w:rPr>
              <w:t>Typ av vara</w:t>
            </w:r>
          </w:p>
        </w:tc>
        <w:tc>
          <w:tcPr>
            <w:tcW w:w="2344" w:type="dxa"/>
            <w:gridSpan w:val="3"/>
            <w:tcBorders>
              <w:top w:val="nil"/>
              <w:left w:val="nil"/>
              <w:bottom w:val="nil"/>
              <w:right w:val="nil"/>
            </w:tcBorders>
          </w:tcPr>
          <w:p w14:paraId="412C0BC3" w14:textId="77777777" w:rsidR="00676D33" w:rsidRPr="00091F59" w:rsidRDefault="00676D33" w:rsidP="00C80C07">
            <w:pPr>
              <w:spacing w:before="0" w:after="0"/>
              <w:jc w:val="left"/>
              <w:rPr>
                <w:sz w:val="16"/>
                <w:lang w:val="en-GB"/>
              </w:rPr>
            </w:pPr>
          </w:p>
        </w:tc>
        <w:tc>
          <w:tcPr>
            <w:tcW w:w="594" w:type="dxa"/>
            <w:tcBorders>
              <w:top w:val="nil"/>
              <w:left w:val="nil"/>
              <w:bottom w:val="nil"/>
              <w:right w:val="nil"/>
            </w:tcBorders>
          </w:tcPr>
          <w:p w14:paraId="51CC1A72" w14:textId="77777777" w:rsidR="00676D33" w:rsidRPr="00091F59" w:rsidRDefault="00676D33" w:rsidP="00C80C07">
            <w:pPr>
              <w:spacing w:before="0" w:after="0"/>
              <w:jc w:val="left"/>
              <w:rPr>
                <w:sz w:val="16"/>
                <w:lang w:val="en-GB"/>
              </w:rPr>
            </w:pPr>
          </w:p>
        </w:tc>
        <w:tc>
          <w:tcPr>
            <w:tcW w:w="1129" w:type="dxa"/>
            <w:tcBorders>
              <w:top w:val="nil"/>
              <w:left w:val="nil"/>
              <w:bottom w:val="nil"/>
              <w:right w:val="single" w:sz="4" w:space="0" w:color="auto"/>
            </w:tcBorders>
          </w:tcPr>
          <w:p w14:paraId="1E1F62C1" w14:textId="77777777" w:rsidR="00676D33" w:rsidRPr="00091F59" w:rsidRDefault="00676D33" w:rsidP="00C80C07">
            <w:pPr>
              <w:spacing w:before="0" w:after="0"/>
              <w:jc w:val="left"/>
              <w:rPr>
                <w:sz w:val="16"/>
                <w:lang w:val="en-GB"/>
              </w:rPr>
            </w:pPr>
          </w:p>
        </w:tc>
      </w:tr>
      <w:tr w:rsidR="00676D33" w:rsidRPr="00091F59" w14:paraId="466DD5C5" w14:textId="77777777" w:rsidTr="00C80C07">
        <w:trPr>
          <w:trHeight w:val="40"/>
          <w:jc w:val="center"/>
        </w:trPr>
        <w:tc>
          <w:tcPr>
            <w:tcW w:w="1074" w:type="dxa"/>
            <w:gridSpan w:val="3"/>
            <w:tcBorders>
              <w:top w:val="nil"/>
              <w:left w:val="single" w:sz="4" w:space="0" w:color="auto"/>
              <w:bottom w:val="single" w:sz="4" w:space="0" w:color="auto"/>
              <w:right w:val="nil"/>
            </w:tcBorders>
          </w:tcPr>
          <w:p w14:paraId="19442BBA" w14:textId="77777777" w:rsidR="00676D33" w:rsidRPr="00E3445A" w:rsidRDefault="00676D33" w:rsidP="00C80C07">
            <w:pPr>
              <w:spacing w:before="0" w:after="0"/>
              <w:jc w:val="left"/>
              <w:rPr>
                <w:sz w:val="16"/>
                <w:lang w:val="en-GB"/>
              </w:rPr>
            </w:pPr>
          </w:p>
        </w:tc>
        <w:tc>
          <w:tcPr>
            <w:tcW w:w="722" w:type="dxa"/>
            <w:tcBorders>
              <w:top w:val="nil"/>
              <w:left w:val="nil"/>
              <w:bottom w:val="single" w:sz="4" w:space="0" w:color="auto"/>
              <w:right w:val="nil"/>
            </w:tcBorders>
          </w:tcPr>
          <w:p w14:paraId="674E2DEC" w14:textId="77777777" w:rsidR="00676D33" w:rsidRPr="00E3445A" w:rsidRDefault="00676D33" w:rsidP="00C80C07">
            <w:pPr>
              <w:spacing w:before="0" w:after="0"/>
              <w:jc w:val="left"/>
              <w:rPr>
                <w:sz w:val="16"/>
                <w:lang w:val="en-GB"/>
              </w:rPr>
            </w:pPr>
          </w:p>
        </w:tc>
        <w:tc>
          <w:tcPr>
            <w:tcW w:w="1985" w:type="dxa"/>
            <w:gridSpan w:val="3"/>
            <w:tcBorders>
              <w:top w:val="nil"/>
              <w:left w:val="nil"/>
              <w:bottom w:val="single" w:sz="4" w:space="0" w:color="auto"/>
              <w:right w:val="nil"/>
            </w:tcBorders>
          </w:tcPr>
          <w:p w14:paraId="3D44AF25" w14:textId="77777777" w:rsidR="00676D33" w:rsidRPr="00E3445A" w:rsidRDefault="00676D33" w:rsidP="00C80C07">
            <w:pPr>
              <w:spacing w:before="0" w:after="0"/>
              <w:jc w:val="left"/>
              <w:rPr>
                <w:sz w:val="16"/>
                <w:lang w:val="en-GB"/>
              </w:rPr>
            </w:pPr>
          </w:p>
        </w:tc>
        <w:tc>
          <w:tcPr>
            <w:tcW w:w="545" w:type="dxa"/>
            <w:tcBorders>
              <w:top w:val="nil"/>
              <w:left w:val="nil"/>
              <w:bottom w:val="single" w:sz="4" w:space="0" w:color="auto"/>
              <w:right w:val="nil"/>
            </w:tcBorders>
          </w:tcPr>
          <w:p w14:paraId="0EFFF450" w14:textId="77777777" w:rsidR="00676D33" w:rsidRPr="00091F59" w:rsidRDefault="00676D33" w:rsidP="00C80C07">
            <w:pPr>
              <w:spacing w:before="0" w:after="0"/>
              <w:jc w:val="left"/>
              <w:rPr>
                <w:sz w:val="16"/>
                <w:lang w:val="en-GB"/>
              </w:rPr>
            </w:pPr>
          </w:p>
        </w:tc>
        <w:tc>
          <w:tcPr>
            <w:tcW w:w="1220" w:type="dxa"/>
            <w:tcBorders>
              <w:top w:val="nil"/>
              <w:left w:val="nil"/>
              <w:bottom w:val="single" w:sz="4" w:space="0" w:color="auto"/>
              <w:right w:val="nil"/>
            </w:tcBorders>
            <w:hideMark/>
          </w:tcPr>
          <w:p w14:paraId="0C4C5AB0" w14:textId="77777777" w:rsidR="00676D33" w:rsidRPr="00091F59" w:rsidRDefault="00676D33" w:rsidP="00C80C07">
            <w:pPr>
              <w:spacing w:before="0" w:after="0"/>
              <w:jc w:val="left"/>
              <w:rPr>
                <w:sz w:val="16"/>
                <w:lang w:val="en-GB"/>
              </w:rPr>
            </w:pPr>
          </w:p>
        </w:tc>
        <w:tc>
          <w:tcPr>
            <w:tcW w:w="2344" w:type="dxa"/>
            <w:gridSpan w:val="3"/>
            <w:tcBorders>
              <w:top w:val="nil"/>
              <w:left w:val="nil"/>
              <w:bottom w:val="single" w:sz="4" w:space="0" w:color="auto"/>
              <w:right w:val="nil"/>
            </w:tcBorders>
          </w:tcPr>
          <w:p w14:paraId="683FB933" w14:textId="77777777" w:rsidR="00676D33" w:rsidRPr="00091F59" w:rsidRDefault="00676D33" w:rsidP="00C80C07">
            <w:pPr>
              <w:spacing w:before="0" w:after="0"/>
              <w:jc w:val="left"/>
              <w:rPr>
                <w:sz w:val="16"/>
                <w:lang w:val="en-GB"/>
              </w:rPr>
            </w:pPr>
          </w:p>
        </w:tc>
        <w:tc>
          <w:tcPr>
            <w:tcW w:w="594" w:type="dxa"/>
            <w:tcBorders>
              <w:top w:val="nil"/>
              <w:left w:val="nil"/>
              <w:bottom w:val="single" w:sz="4" w:space="0" w:color="auto"/>
              <w:right w:val="nil"/>
            </w:tcBorders>
            <w:hideMark/>
          </w:tcPr>
          <w:p w14:paraId="6FB0BA42" w14:textId="0C525FD3" w:rsidR="00676D33" w:rsidRPr="00091F59" w:rsidRDefault="00676D33" w:rsidP="00C80C07">
            <w:pPr>
              <w:spacing w:before="0" w:after="0"/>
              <w:jc w:val="left"/>
              <w:rPr>
                <w:sz w:val="16"/>
                <w:lang w:val="en-GB"/>
              </w:rPr>
            </w:pPr>
            <w:r w:rsidRPr="00091F59">
              <w:rPr>
                <w:sz w:val="16"/>
                <w:lang w:val="en-GB"/>
              </w:rPr>
              <w:t>Test</w:t>
            </w:r>
            <w:r w:rsidR="00811EC1">
              <w:rPr>
                <w:sz w:val="16"/>
                <w:lang w:val="en-GB"/>
              </w:rPr>
              <w:t xml:space="preserve"> / </w:t>
            </w:r>
            <w:r w:rsidR="00811EC1" w:rsidRPr="00811EC1">
              <w:rPr>
                <w:i/>
                <w:iCs/>
                <w:sz w:val="16"/>
              </w:rPr>
              <w:t>Test</w:t>
            </w:r>
          </w:p>
        </w:tc>
        <w:tc>
          <w:tcPr>
            <w:tcW w:w="1129" w:type="dxa"/>
            <w:tcBorders>
              <w:top w:val="nil"/>
              <w:left w:val="nil"/>
              <w:bottom w:val="single" w:sz="4" w:space="0" w:color="auto"/>
              <w:right w:val="single" w:sz="4" w:space="0" w:color="auto"/>
            </w:tcBorders>
          </w:tcPr>
          <w:p w14:paraId="69E662EC" w14:textId="77777777" w:rsidR="00676D33" w:rsidRPr="00091F59" w:rsidRDefault="00676D33" w:rsidP="00C80C07">
            <w:pPr>
              <w:spacing w:before="0" w:after="0"/>
              <w:jc w:val="left"/>
              <w:rPr>
                <w:sz w:val="16"/>
                <w:lang w:val="en-GB"/>
              </w:rPr>
            </w:pPr>
          </w:p>
        </w:tc>
      </w:tr>
    </w:tbl>
    <w:tbl>
      <w:tblPr>
        <w:tblW w:w="1004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2132"/>
        <w:gridCol w:w="2120"/>
        <w:gridCol w:w="747"/>
        <w:gridCol w:w="128"/>
        <w:gridCol w:w="1680"/>
        <w:gridCol w:w="135"/>
        <w:gridCol w:w="533"/>
        <w:gridCol w:w="2102"/>
      </w:tblGrid>
      <w:tr w:rsidR="00676D33" w:rsidRPr="00091F59" w14:paraId="0660893F" w14:textId="77777777" w:rsidTr="000763D4">
        <w:trPr>
          <w:tblHeader/>
        </w:trPr>
        <w:tc>
          <w:tcPr>
            <w:tcW w:w="4722" w:type="dxa"/>
            <w:gridSpan w:val="3"/>
            <w:tcBorders>
              <w:top w:val="nil"/>
              <w:left w:val="nil"/>
              <w:bottom w:val="single" w:sz="4" w:space="0" w:color="auto"/>
              <w:right w:val="nil"/>
            </w:tcBorders>
          </w:tcPr>
          <w:p w14:paraId="10DBCA2C" w14:textId="294E431F" w:rsidR="00676D33" w:rsidRPr="00FF5286" w:rsidRDefault="00676D33" w:rsidP="00C80C07">
            <w:pPr>
              <w:rPr>
                <w:bCs/>
                <w:sz w:val="16"/>
                <w:szCs w:val="16"/>
                <w:lang w:val="en-GB"/>
              </w:rPr>
            </w:pPr>
            <w:r w:rsidRPr="00E3445A">
              <w:rPr>
                <w:b/>
                <w:sz w:val="16"/>
                <w:lang w:val="en-GB"/>
              </w:rPr>
              <w:t>COUNTRY</w:t>
            </w:r>
            <w:r w:rsidR="00AD2219">
              <w:rPr>
                <w:b/>
                <w:sz w:val="16"/>
                <w:lang w:val="en-GB"/>
              </w:rPr>
              <w:t xml:space="preserve"> / </w:t>
            </w:r>
            <w:r w:rsidR="00AD2219" w:rsidRPr="00AD2219">
              <w:rPr>
                <w:b/>
                <w:i/>
                <w:iCs/>
                <w:sz w:val="16"/>
              </w:rPr>
              <w:t>LAND</w:t>
            </w:r>
            <w:r w:rsidR="00FF5286">
              <w:rPr>
                <w:b/>
                <w:i/>
                <w:iCs/>
                <w:sz w:val="16"/>
              </w:rPr>
              <w:t xml:space="preserve">: </w:t>
            </w:r>
            <w:r w:rsidR="00FF5286">
              <w:rPr>
                <w:bCs/>
                <w:sz w:val="16"/>
              </w:rPr>
              <w:t>Australia</w:t>
            </w:r>
          </w:p>
        </w:tc>
        <w:tc>
          <w:tcPr>
            <w:tcW w:w="5325" w:type="dxa"/>
            <w:gridSpan w:val="6"/>
            <w:tcBorders>
              <w:top w:val="nil"/>
              <w:left w:val="nil"/>
              <w:bottom w:val="single" w:sz="4" w:space="0" w:color="auto"/>
              <w:right w:val="nil"/>
            </w:tcBorders>
            <w:hideMark/>
          </w:tcPr>
          <w:p w14:paraId="5AE7B6E6" w14:textId="5878B11E" w:rsidR="00676D33" w:rsidRPr="00E3445A" w:rsidRDefault="00676D33" w:rsidP="00C80C07">
            <w:pPr>
              <w:tabs>
                <w:tab w:val="left" w:pos="3765"/>
                <w:tab w:val="right" w:pos="8240"/>
              </w:tabs>
              <w:ind w:left="3765" w:hanging="3765"/>
              <w:jc w:val="right"/>
              <w:rPr>
                <w:b/>
                <w:sz w:val="16"/>
                <w:szCs w:val="16"/>
                <w:lang w:val="en-GB"/>
              </w:rPr>
            </w:pPr>
            <w:r w:rsidRPr="00E3445A">
              <w:rPr>
                <w:b/>
                <w:sz w:val="16"/>
                <w:lang w:val="en-GB"/>
              </w:rPr>
              <w:t>Certificate model CANIS-FELIS-FERRETS</w:t>
            </w:r>
            <w:r w:rsidR="00AD2219">
              <w:rPr>
                <w:b/>
                <w:sz w:val="16"/>
                <w:lang w:val="en-GB"/>
              </w:rPr>
              <w:t xml:space="preserve"> / </w:t>
            </w:r>
            <w:r w:rsidR="00AD2219" w:rsidRPr="00AD2219">
              <w:rPr>
                <w:b/>
                <w:i/>
                <w:iCs/>
                <w:sz w:val="16"/>
              </w:rPr>
              <w:t>Intygsförlaga CANIS-FELIS-FERRETS</w:t>
            </w:r>
          </w:p>
        </w:tc>
      </w:tr>
      <w:tr w:rsidR="00676D33" w:rsidRPr="00091F59" w14:paraId="29D9862A" w14:textId="77777777" w:rsidTr="000763D4">
        <w:tblPrEx>
          <w:tblLook w:val="0000" w:firstRow="0" w:lastRow="0" w:firstColumn="0" w:lastColumn="0" w:noHBand="0" w:noVBand="0"/>
        </w:tblPrEx>
        <w:trPr>
          <w:trHeight w:val="369"/>
        </w:trPr>
        <w:tc>
          <w:tcPr>
            <w:tcW w:w="470" w:type="dxa"/>
            <w:vMerge w:val="restart"/>
            <w:tcBorders>
              <w:top w:val="single" w:sz="4" w:space="0" w:color="auto"/>
            </w:tcBorders>
            <w:textDirection w:val="btLr"/>
          </w:tcPr>
          <w:p w14:paraId="407DFABF" w14:textId="6363C7BA" w:rsidR="00676D33" w:rsidRPr="00E3445A" w:rsidRDefault="00676D33" w:rsidP="00C80C07">
            <w:pPr>
              <w:spacing w:before="0" w:after="0"/>
              <w:ind w:left="113" w:right="113"/>
              <w:jc w:val="center"/>
              <w:rPr>
                <w:b/>
                <w:sz w:val="20"/>
                <w:szCs w:val="20"/>
                <w:lang w:val="en-GB"/>
              </w:rPr>
            </w:pPr>
            <w:r w:rsidRPr="00E3445A">
              <w:rPr>
                <w:b/>
                <w:sz w:val="20"/>
                <w:lang w:val="en-GB"/>
              </w:rPr>
              <w:t>Part II: Certification</w:t>
            </w:r>
            <w:r w:rsidR="00811EC1">
              <w:rPr>
                <w:b/>
                <w:sz w:val="20"/>
                <w:lang w:val="en-GB"/>
              </w:rPr>
              <w:t xml:space="preserve"> / </w:t>
            </w:r>
            <w:r w:rsidR="00811EC1" w:rsidRPr="00811EC1">
              <w:rPr>
                <w:b/>
                <w:i/>
                <w:iCs/>
                <w:sz w:val="20"/>
              </w:rPr>
              <w:t>Del II: Intyg</w:t>
            </w:r>
          </w:p>
        </w:tc>
        <w:tc>
          <w:tcPr>
            <w:tcW w:w="4252" w:type="dxa"/>
            <w:gridSpan w:val="2"/>
            <w:tcBorders>
              <w:top w:val="single" w:sz="4" w:space="0" w:color="auto"/>
              <w:bottom w:val="nil"/>
            </w:tcBorders>
            <w:shd w:val="clear" w:color="auto" w:fill="auto"/>
          </w:tcPr>
          <w:p w14:paraId="3C094874" w14:textId="5BE7A48D" w:rsidR="00676D33" w:rsidRPr="00E3445A" w:rsidRDefault="00676D33" w:rsidP="00C80C07">
            <w:pPr>
              <w:spacing w:before="0" w:after="0"/>
              <w:jc w:val="left"/>
              <w:rPr>
                <w:sz w:val="16"/>
                <w:szCs w:val="16"/>
                <w:lang w:val="en-GB"/>
              </w:rPr>
            </w:pPr>
            <w:r w:rsidRPr="00E3445A">
              <w:rPr>
                <w:b/>
                <w:sz w:val="16"/>
                <w:lang w:val="en-GB"/>
              </w:rPr>
              <w:t>II. Health information</w:t>
            </w:r>
            <w:r w:rsidR="00AD2219">
              <w:rPr>
                <w:b/>
                <w:sz w:val="16"/>
                <w:lang w:val="en-GB"/>
              </w:rPr>
              <w:t xml:space="preserve"> / </w:t>
            </w:r>
            <w:r w:rsidR="00AD2219" w:rsidRPr="00AD2219">
              <w:rPr>
                <w:b/>
                <w:i/>
                <w:iCs/>
                <w:sz w:val="16"/>
              </w:rPr>
              <w:t>Hälsoinformation</w:t>
            </w:r>
          </w:p>
        </w:tc>
        <w:tc>
          <w:tcPr>
            <w:tcW w:w="747" w:type="dxa"/>
            <w:tcBorders>
              <w:top w:val="single" w:sz="4" w:space="0" w:color="auto"/>
              <w:right w:val="nil"/>
            </w:tcBorders>
            <w:shd w:val="clear" w:color="auto" w:fill="auto"/>
            <w:vAlign w:val="center"/>
          </w:tcPr>
          <w:p w14:paraId="4B2D6687" w14:textId="77777777" w:rsidR="00676D33" w:rsidRPr="00091F59" w:rsidRDefault="00676D33" w:rsidP="00C80C07">
            <w:pPr>
              <w:spacing w:before="0" w:after="0"/>
              <w:jc w:val="left"/>
              <w:rPr>
                <w:b/>
                <w:sz w:val="16"/>
                <w:szCs w:val="16"/>
                <w:lang w:val="en-GB"/>
              </w:rPr>
            </w:pPr>
            <w:proofErr w:type="spellStart"/>
            <w:r w:rsidRPr="00091F59">
              <w:rPr>
                <w:b/>
                <w:sz w:val="16"/>
                <w:lang w:val="en-GB"/>
              </w:rPr>
              <w:t>II.a</w:t>
            </w:r>
            <w:proofErr w:type="spellEnd"/>
            <w:r w:rsidRPr="00091F59">
              <w:rPr>
                <w:b/>
                <w:sz w:val="16"/>
                <w:lang w:val="en-GB"/>
              </w:rPr>
              <w:t xml:space="preserve"> </w:t>
            </w:r>
          </w:p>
        </w:tc>
        <w:tc>
          <w:tcPr>
            <w:tcW w:w="1808" w:type="dxa"/>
            <w:gridSpan w:val="2"/>
            <w:tcBorders>
              <w:top w:val="single" w:sz="4" w:space="0" w:color="auto"/>
              <w:left w:val="nil"/>
            </w:tcBorders>
            <w:shd w:val="clear" w:color="auto" w:fill="auto"/>
            <w:vAlign w:val="center"/>
          </w:tcPr>
          <w:p w14:paraId="27C32176" w14:textId="47BF3828" w:rsidR="00676D33" w:rsidRPr="00091F59" w:rsidRDefault="00676D33" w:rsidP="00C80C07">
            <w:pPr>
              <w:spacing w:before="0" w:after="0"/>
              <w:jc w:val="left"/>
              <w:rPr>
                <w:b/>
                <w:sz w:val="16"/>
                <w:szCs w:val="16"/>
                <w:lang w:val="en-GB"/>
              </w:rPr>
            </w:pPr>
            <w:r w:rsidRPr="00091F59">
              <w:rPr>
                <w:b/>
                <w:sz w:val="16"/>
                <w:lang w:val="en-GB"/>
              </w:rPr>
              <w:t>Certificate reference</w:t>
            </w:r>
            <w:r w:rsidR="00AD2219">
              <w:rPr>
                <w:b/>
                <w:sz w:val="16"/>
                <w:lang w:val="en-GB"/>
              </w:rPr>
              <w:t xml:space="preserve"> / </w:t>
            </w:r>
            <w:r w:rsidR="00AD2219" w:rsidRPr="00AD2219">
              <w:rPr>
                <w:b/>
                <w:i/>
                <w:iCs/>
                <w:sz w:val="16"/>
              </w:rPr>
              <w:t>Intygets referens</w:t>
            </w:r>
          </w:p>
        </w:tc>
        <w:tc>
          <w:tcPr>
            <w:tcW w:w="668" w:type="dxa"/>
            <w:gridSpan w:val="2"/>
            <w:tcBorders>
              <w:top w:val="single" w:sz="4" w:space="0" w:color="auto"/>
              <w:right w:val="nil"/>
              <w:tr2bl w:val="nil"/>
            </w:tcBorders>
            <w:shd w:val="clear" w:color="auto" w:fill="auto"/>
            <w:vAlign w:val="center"/>
          </w:tcPr>
          <w:p w14:paraId="03E76C3C" w14:textId="77777777" w:rsidR="00676D33" w:rsidRPr="00091F59" w:rsidRDefault="00676D33" w:rsidP="00C80C07">
            <w:pPr>
              <w:spacing w:before="0" w:after="0"/>
              <w:jc w:val="left"/>
              <w:rPr>
                <w:b/>
                <w:sz w:val="16"/>
                <w:szCs w:val="16"/>
                <w:lang w:val="en-GB"/>
              </w:rPr>
            </w:pPr>
            <w:proofErr w:type="spellStart"/>
            <w:r w:rsidRPr="00091F59">
              <w:rPr>
                <w:b/>
                <w:sz w:val="16"/>
                <w:lang w:val="en-GB"/>
              </w:rPr>
              <w:t>II.b</w:t>
            </w:r>
            <w:proofErr w:type="spellEnd"/>
            <w:r w:rsidRPr="00091F59">
              <w:rPr>
                <w:b/>
                <w:sz w:val="16"/>
                <w:lang w:val="en-GB"/>
              </w:rPr>
              <w:t xml:space="preserve"> </w:t>
            </w:r>
          </w:p>
        </w:tc>
        <w:tc>
          <w:tcPr>
            <w:tcW w:w="2102" w:type="dxa"/>
            <w:tcBorders>
              <w:top w:val="single" w:sz="4" w:space="0" w:color="auto"/>
              <w:left w:val="nil"/>
              <w:tr2bl w:val="nil"/>
            </w:tcBorders>
            <w:shd w:val="clear" w:color="auto" w:fill="auto"/>
            <w:vAlign w:val="center"/>
          </w:tcPr>
          <w:p w14:paraId="602FEE65" w14:textId="2E3C67D6" w:rsidR="00676D33" w:rsidRPr="00091F59" w:rsidRDefault="00676D33" w:rsidP="00C80C07">
            <w:pPr>
              <w:spacing w:before="0" w:after="0"/>
              <w:jc w:val="left"/>
              <w:rPr>
                <w:b/>
                <w:sz w:val="16"/>
                <w:szCs w:val="16"/>
                <w:lang w:val="en-GB"/>
              </w:rPr>
            </w:pPr>
            <w:proofErr w:type="spellStart"/>
            <w:r w:rsidRPr="00091F59">
              <w:rPr>
                <w:b/>
                <w:sz w:val="16"/>
                <w:lang w:val="en-GB"/>
              </w:rPr>
              <w:t>IMSOC</w:t>
            </w:r>
            <w:proofErr w:type="spellEnd"/>
            <w:r w:rsidRPr="00091F59">
              <w:rPr>
                <w:b/>
                <w:sz w:val="16"/>
                <w:lang w:val="en-GB"/>
              </w:rPr>
              <w:t xml:space="preserve"> reference</w:t>
            </w:r>
            <w:r w:rsidR="00AD2219">
              <w:rPr>
                <w:b/>
                <w:sz w:val="16"/>
                <w:lang w:val="en-GB"/>
              </w:rPr>
              <w:t xml:space="preserve"> / </w:t>
            </w:r>
            <w:r w:rsidR="00AD2219" w:rsidRPr="00AD2219">
              <w:rPr>
                <w:b/>
                <w:i/>
                <w:iCs/>
                <w:sz w:val="16"/>
              </w:rPr>
              <w:t>Imsoc-referens</w:t>
            </w:r>
          </w:p>
        </w:tc>
      </w:tr>
      <w:tr w:rsidR="00676D33" w:rsidRPr="00E139FA" w14:paraId="2EAACE89" w14:textId="77777777" w:rsidTr="000763D4">
        <w:tblPrEx>
          <w:tblLook w:val="0000" w:firstRow="0" w:lastRow="0" w:firstColumn="0" w:lastColumn="0" w:noHBand="0" w:noVBand="0"/>
        </w:tblPrEx>
        <w:trPr>
          <w:trHeight w:val="1495"/>
        </w:trPr>
        <w:tc>
          <w:tcPr>
            <w:tcW w:w="470" w:type="dxa"/>
            <w:vMerge/>
          </w:tcPr>
          <w:p w14:paraId="18FCBB33" w14:textId="77777777" w:rsidR="00676D33" w:rsidRPr="00091F59" w:rsidRDefault="00676D33" w:rsidP="00C80C07">
            <w:pPr>
              <w:spacing w:before="0" w:after="0"/>
              <w:jc w:val="left"/>
              <w:rPr>
                <w:sz w:val="18"/>
                <w:lang w:val="en-GB"/>
              </w:rPr>
            </w:pPr>
          </w:p>
        </w:tc>
        <w:tc>
          <w:tcPr>
            <w:tcW w:w="9577" w:type="dxa"/>
            <w:gridSpan w:val="8"/>
            <w:tcBorders>
              <w:top w:val="nil"/>
            </w:tcBorders>
            <w:shd w:val="clear" w:color="auto" w:fill="auto"/>
          </w:tcPr>
          <w:p w14:paraId="32A64103" w14:textId="147BC430" w:rsidR="00676D33" w:rsidRPr="006F5024" w:rsidRDefault="00676D33" w:rsidP="00C80C07">
            <w:pPr>
              <w:jc w:val="left"/>
              <w:rPr>
                <w:sz w:val="20"/>
                <w:szCs w:val="20"/>
                <w:lang w:val="en-GB"/>
              </w:rPr>
            </w:pPr>
            <w:r w:rsidRPr="00091F59">
              <w:rPr>
                <w:sz w:val="20"/>
                <w:lang w:val="en-GB"/>
              </w:rPr>
              <w:t>I</w:t>
            </w:r>
            <w:r w:rsidRPr="006F5024">
              <w:rPr>
                <w:sz w:val="20"/>
                <w:lang w:val="en-GB"/>
              </w:rPr>
              <w:t>, the undersigned official veterinarian hereby certify that the animals of the consignment described in Part I</w:t>
            </w:r>
            <w:r w:rsidR="00AD2219">
              <w:rPr>
                <w:sz w:val="20"/>
                <w:lang w:val="en-GB"/>
              </w:rPr>
              <w:t xml:space="preserve"> / </w:t>
            </w:r>
            <w:r w:rsidR="00AD2219" w:rsidRPr="00AD2219">
              <w:rPr>
                <w:i/>
                <w:iCs/>
                <w:sz w:val="20"/>
              </w:rPr>
              <w:t>I egenskap av officiell veterinär intygar jag att djuren i den sändning som beskrivs i del I uppfyller följande krav</w:t>
            </w:r>
            <w:r w:rsidRPr="006F5024">
              <w:rPr>
                <w:sz w:val="20"/>
                <w:lang w:val="en-GB"/>
              </w:rPr>
              <w:t>:</w:t>
            </w:r>
          </w:p>
          <w:p w14:paraId="2F18CD62" w14:textId="592959E7" w:rsidR="00676D33" w:rsidRDefault="00676D33" w:rsidP="00C80C07">
            <w:pPr>
              <w:pStyle w:val="Point0"/>
              <w:spacing w:before="40" w:after="40"/>
              <w:ind w:left="1527" w:hanging="709"/>
              <w:rPr>
                <w:sz w:val="20"/>
                <w:lang w:val="en-GB"/>
              </w:rPr>
            </w:pPr>
            <w:r w:rsidRPr="006F5024">
              <w:rPr>
                <w:sz w:val="20"/>
                <w:lang w:val="en-GB"/>
              </w:rPr>
              <w:t>II.1.</w:t>
            </w:r>
            <w:r w:rsidRPr="006F5024">
              <w:rPr>
                <w:lang w:val="en-GB"/>
              </w:rPr>
              <w:tab/>
            </w:r>
            <w:r w:rsidRPr="006F5024">
              <w:rPr>
                <w:sz w:val="20"/>
                <w:lang w:val="en-GB"/>
              </w:rPr>
              <w:t xml:space="preserve">come from a third country or territory, zone thereof with code: </w:t>
            </w:r>
            <w:r w:rsidR="00FF5286">
              <w:rPr>
                <w:sz w:val="20"/>
                <w:lang w:val="en-GB"/>
              </w:rPr>
              <w:t>AU</w:t>
            </w:r>
            <w:r w:rsidRPr="006F5024">
              <w:rPr>
                <w:sz w:val="20"/>
                <w:lang w:val="en-GB"/>
              </w:rPr>
              <w:t xml:space="preserve"> - </w:t>
            </w:r>
            <w:r w:rsidR="00FF5286">
              <w:rPr>
                <w:sz w:val="20"/>
                <w:lang w:val="en-GB"/>
              </w:rPr>
              <w:t>0</w:t>
            </w:r>
            <w:r w:rsidRPr="006F5024">
              <w:rPr>
                <w:sz w:val="20"/>
                <w:vertAlign w:val="superscript"/>
                <w:lang w:val="en-GB"/>
              </w:rPr>
              <w:t xml:space="preserve">(1) </w:t>
            </w:r>
            <w:r w:rsidRPr="006F5024">
              <w:rPr>
                <w:sz w:val="20"/>
                <w:lang w:val="en-GB"/>
              </w:rPr>
              <w:t xml:space="preserve">which, on the date of issue of this animal health certificate is authorised for the entry into the Union of dogs, cats and ferrets and is listed in Part 1 of Annex VIII to Commission Implementing Regulation (EU) </w:t>
            </w:r>
            <w:proofErr w:type="gramStart"/>
            <w:r w:rsidRPr="006F5024">
              <w:rPr>
                <w:sz w:val="20"/>
                <w:lang w:val="en-GB"/>
              </w:rPr>
              <w:t>2021/404;</w:t>
            </w:r>
            <w:proofErr w:type="gramEnd"/>
          </w:p>
          <w:p w14:paraId="4A4E3594" w14:textId="52D39EEC" w:rsidR="00AD2219" w:rsidRPr="00AD2219" w:rsidRDefault="00AD2219" w:rsidP="00AD2219">
            <w:pPr>
              <w:pStyle w:val="Point0"/>
              <w:spacing w:before="40" w:after="40"/>
              <w:ind w:left="1527" w:hanging="709"/>
              <w:rPr>
                <w:i/>
                <w:iCs/>
                <w:sz w:val="20"/>
                <w:szCs w:val="20"/>
              </w:rPr>
            </w:pPr>
            <w:r w:rsidRPr="00AD2219">
              <w:rPr>
                <w:i/>
                <w:iCs/>
                <w:sz w:val="20"/>
              </w:rPr>
              <w:t>II.1</w:t>
            </w:r>
            <w:r w:rsidRPr="00AD2219">
              <w:rPr>
                <w:i/>
                <w:iCs/>
              </w:rPr>
              <w:tab/>
            </w:r>
            <w:r w:rsidRPr="00AD2219">
              <w:rPr>
                <w:i/>
                <w:iCs/>
                <w:sz w:val="20"/>
              </w:rPr>
              <w:t xml:space="preserve">De kommer från ett tredjeland eller territorium, eller zon däri, med koden </w:t>
            </w:r>
            <w:r w:rsidR="00FF5286">
              <w:rPr>
                <w:i/>
                <w:iCs/>
                <w:sz w:val="20"/>
              </w:rPr>
              <w:t>AU</w:t>
            </w:r>
            <w:r w:rsidRPr="00AD2219">
              <w:rPr>
                <w:i/>
                <w:iCs/>
                <w:sz w:val="20"/>
              </w:rPr>
              <w:t xml:space="preserve"> - </w:t>
            </w:r>
            <w:r w:rsidR="00FF5286">
              <w:rPr>
                <w:i/>
                <w:iCs/>
                <w:sz w:val="20"/>
              </w:rPr>
              <w:t>0</w:t>
            </w:r>
            <w:r w:rsidRPr="00AD2219">
              <w:rPr>
                <w:i/>
                <w:iCs/>
                <w:sz w:val="20"/>
                <w:vertAlign w:val="superscript"/>
              </w:rPr>
              <w:t>(1)</w:t>
            </w:r>
            <w:r w:rsidRPr="00AD2219">
              <w:rPr>
                <w:i/>
                <w:iCs/>
                <w:sz w:val="20"/>
              </w:rPr>
              <w:t>, som den dag då detta djurhälsointyg utfärdas är godkänt/godkänd för införsel till unionen av hundar, katter och illrar och förtecknat/förtecknad i del 1 i bilaga VIII till kommissionens genomförandeförordning (EU) 2021/404.</w:t>
            </w:r>
          </w:p>
          <w:p w14:paraId="658BF267" w14:textId="77777777" w:rsidR="00676D33" w:rsidRDefault="00676D33" w:rsidP="00C80C07">
            <w:pPr>
              <w:pStyle w:val="Point0"/>
              <w:tabs>
                <w:tab w:val="left" w:pos="870"/>
                <w:tab w:val="left" w:pos="1527"/>
              </w:tabs>
              <w:spacing w:before="40" w:after="40"/>
              <w:ind w:left="1527" w:hanging="1527"/>
              <w:rPr>
                <w:sz w:val="20"/>
                <w:lang w:val="en-GB"/>
              </w:rPr>
            </w:pPr>
            <w:r w:rsidRPr="006F5024">
              <w:rPr>
                <w:sz w:val="20"/>
                <w:vertAlign w:val="superscript"/>
                <w:lang w:val="en-GB"/>
              </w:rPr>
              <w:t>(2)</w:t>
            </w:r>
            <w:r w:rsidRPr="006F5024">
              <w:rPr>
                <w:i/>
                <w:sz w:val="20"/>
                <w:lang w:val="en-GB"/>
              </w:rPr>
              <w:t xml:space="preserve"> either</w:t>
            </w:r>
            <w:r w:rsidRPr="006F5024">
              <w:rPr>
                <w:lang w:val="en-GB"/>
              </w:rPr>
              <w:tab/>
            </w:r>
            <w:r w:rsidRPr="006F5024">
              <w:rPr>
                <w:sz w:val="20"/>
                <w:lang w:val="en-GB"/>
              </w:rPr>
              <w:t>[II.2.</w:t>
            </w:r>
            <w:r w:rsidRPr="006F5024">
              <w:rPr>
                <w:lang w:val="en-GB"/>
              </w:rPr>
              <w:tab/>
            </w:r>
            <w:r w:rsidRPr="006F5024">
              <w:rPr>
                <w:sz w:val="20"/>
                <w:lang w:val="en-GB"/>
              </w:rPr>
              <w:t>have been dispatched to the Union directly from the establishment of origin without passing through any other establishment;]</w:t>
            </w:r>
          </w:p>
          <w:p w14:paraId="0AAC2B75" w14:textId="3FFAEC5D" w:rsidR="00AD2219" w:rsidRPr="00AD2219" w:rsidRDefault="00AD2219" w:rsidP="00AD2219">
            <w:pPr>
              <w:pStyle w:val="Point0"/>
              <w:tabs>
                <w:tab w:val="left" w:pos="870"/>
                <w:tab w:val="left" w:pos="1527"/>
              </w:tabs>
              <w:spacing w:before="40" w:after="40"/>
              <w:ind w:left="1527" w:hanging="1527"/>
              <w:rPr>
                <w:i/>
                <w:iCs/>
                <w:sz w:val="20"/>
                <w:szCs w:val="20"/>
              </w:rPr>
            </w:pPr>
            <w:r w:rsidRPr="00AD2219">
              <w:rPr>
                <w:i/>
                <w:iCs/>
                <w:sz w:val="20"/>
                <w:vertAlign w:val="superscript"/>
              </w:rPr>
              <w:t>(2)</w:t>
            </w:r>
            <w:r w:rsidRPr="00AD2219">
              <w:rPr>
                <w:i/>
                <w:iCs/>
                <w:sz w:val="20"/>
              </w:rPr>
              <w:t xml:space="preserve"> antingen</w:t>
            </w:r>
            <w:r w:rsidRPr="00AD2219">
              <w:rPr>
                <w:i/>
                <w:iCs/>
              </w:rPr>
              <w:t xml:space="preserve"> </w:t>
            </w:r>
            <w:r w:rsidRPr="00AD2219">
              <w:rPr>
                <w:i/>
                <w:iCs/>
                <w:sz w:val="20"/>
              </w:rPr>
              <w:t>[II.2</w:t>
            </w:r>
            <w:r w:rsidRPr="00AD2219">
              <w:rPr>
                <w:i/>
                <w:iCs/>
              </w:rPr>
              <w:tab/>
            </w:r>
            <w:r w:rsidRPr="00AD2219">
              <w:rPr>
                <w:i/>
                <w:iCs/>
                <w:sz w:val="20"/>
              </w:rPr>
              <w:t>De har avsänts till unionen direkt från ursprungsanläggningen utan att passera genom någon annan anläggning.]</w:t>
            </w:r>
          </w:p>
          <w:p w14:paraId="44DF5666" w14:textId="77777777" w:rsidR="00676D33" w:rsidRPr="006F5024" w:rsidRDefault="00676D33" w:rsidP="00C80C07">
            <w:pPr>
              <w:pStyle w:val="Point0"/>
              <w:tabs>
                <w:tab w:val="left" w:pos="870"/>
                <w:tab w:val="left" w:pos="1527"/>
              </w:tabs>
              <w:spacing w:before="40" w:after="40"/>
              <w:ind w:left="1527" w:hanging="1527"/>
              <w:rPr>
                <w:sz w:val="20"/>
                <w:szCs w:val="20"/>
                <w:lang w:val="en-GB"/>
              </w:rPr>
            </w:pPr>
            <w:r w:rsidRPr="006F5024">
              <w:rPr>
                <w:sz w:val="20"/>
                <w:vertAlign w:val="superscript"/>
                <w:lang w:val="en-GB"/>
              </w:rPr>
              <w:t>(2)(3)</w:t>
            </w:r>
            <w:r w:rsidRPr="006F5024">
              <w:rPr>
                <w:i/>
                <w:sz w:val="20"/>
                <w:lang w:val="en-GB"/>
              </w:rPr>
              <w:t xml:space="preserve"> or</w:t>
            </w:r>
            <w:r w:rsidRPr="006F5024">
              <w:rPr>
                <w:lang w:val="en-GB"/>
              </w:rPr>
              <w:tab/>
            </w:r>
            <w:r w:rsidRPr="006F5024">
              <w:rPr>
                <w:sz w:val="20"/>
                <w:lang w:val="en-GB"/>
              </w:rPr>
              <w:t>[II.2.</w:t>
            </w:r>
            <w:r w:rsidRPr="006F5024">
              <w:rPr>
                <w:lang w:val="en-GB"/>
              </w:rPr>
              <w:tab/>
            </w:r>
            <w:r w:rsidRPr="006F5024">
              <w:rPr>
                <w:sz w:val="20"/>
                <w:lang w:val="en-GB"/>
              </w:rPr>
              <w:t xml:space="preserve">have undergone one single assembly operation in the country or territory, or zone thereof of origin which took place for not more than </w:t>
            </w:r>
            <w:r>
              <w:rPr>
                <w:sz w:val="20"/>
                <w:lang w:val="en-GB"/>
              </w:rPr>
              <w:t>6</w:t>
            </w:r>
            <w:r w:rsidRPr="006F5024">
              <w:rPr>
                <w:sz w:val="20"/>
                <w:lang w:val="en-GB"/>
              </w:rPr>
              <w:t xml:space="preserve"> days in an establishment fulfilling the following requirements:</w:t>
            </w:r>
          </w:p>
          <w:p w14:paraId="47025FFF" w14:textId="77777777" w:rsidR="00676D33" w:rsidRPr="006F5024" w:rsidRDefault="00676D33" w:rsidP="007D16EC">
            <w:pPr>
              <w:pStyle w:val="Point2"/>
              <w:numPr>
                <w:ilvl w:val="1"/>
                <w:numId w:val="4"/>
              </w:numPr>
              <w:spacing w:before="40" w:after="40"/>
              <w:rPr>
                <w:sz w:val="20"/>
                <w:szCs w:val="20"/>
                <w:lang w:val="en-GB"/>
              </w:rPr>
            </w:pPr>
            <w:r w:rsidRPr="006F5024">
              <w:rPr>
                <w:sz w:val="20"/>
                <w:lang w:val="en-GB"/>
              </w:rPr>
              <w:t xml:space="preserve">it is approved for conducting assembly operations of dogs, cats and ferrets by the competent authority in the third country or territory in accordance with Article 10 of Commission Delegated Regulation (EU) </w:t>
            </w:r>
            <w:proofErr w:type="gramStart"/>
            <w:r w:rsidRPr="006F5024">
              <w:rPr>
                <w:sz w:val="20"/>
                <w:lang w:val="en-GB"/>
              </w:rPr>
              <w:t>2019/2035;</w:t>
            </w:r>
            <w:proofErr w:type="gramEnd"/>
            <w:r w:rsidRPr="006F5024">
              <w:rPr>
                <w:sz w:val="20"/>
                <w:lang w:val="en-GB"/>
              </w:rPr>
              <w:t xml:space="preserve"> </w:t>
            </w:r>
          </w:p>
          <w:p w14:paraId="4129846A" w14:textId="77777777" w:rsidR="00676D33" w:rsidRPr="006F5024" w:rsidRDefault="00676D33" w:rsidP="007D16EC">
            <w:pPr>
              <w:pStyle w:val="Point2"/>
              <w:numPr>
                <w:ilvl w:val="1"/>
                <w:numId w:val="4"/>
              </w:numPr>
              <w:spacing w:before="40" w:after="40"/>
              <w:rPr>
                <w:sz w:val="20"/>
                <w:szCs w:val="20"/>
                <w:lang w:val="en-GB"/>
              </w:rPr>
            </w:pPr>
            <w:r w:rsidRPr="006F5024">
              <w:rPr>
                <w:sz w:val="20"/>
                <w:lang w:val="en-GB"/>
              </w:rPr>
              <w:t xml:space="preserve">it has a unique approval number assigned by the competent authority of the third country or </w:t>
            </w:r>
            <w:proofErr w:type="gramStart"/>
            <w:r w:rsidRPr="006F5024">
              <w:rPr>
                <w:sz w:val="20"/>
                <w:lang w:val="en-GB"/>
              </w:rPr>
              <w:t>territory;</w:t>
            </w:r>
            <w:proofErr w:type="gramEnd"/>
          </w:p>
          <w:p w14:paraId="70C9BAFC" w14:textId="77777777" w:rsidR="00676D33" w:rsidRPr="006F5024" w:rsidRDefault="00676D33" w:rsidP="007D16EC">
            <w:pPr>
              <w:pStyle w:val="Point2"/>
              <w:numPr>
                <w:ilvl w:val="1"/>
                <w:numId w:val="4"/>
              </w:numPr>
              <w:spacing w:before="40" w:after="40"/>
              <w:rPr>
                <w:sz w:val="20"/>
                <w:szCs w:val="20"/>
                <w:lang w:val="en-GB"/>
              </w:rPr>
            </w:pPr>
            <w:r w:rsidRPr="006F5024">
              <w:rPr>
                <w:sz w:val="20"/>
                <w:lang w:val="en-GB"/>
              </w:rPr>
              <w:t xml:space="preserve">it is listed for that purpose by the competent authority of the third country or territory of dispatch to the Union, including the information set out in Article 21 of Delegated Regulation (EU) </w:t>
            </w:r>
            <w:proofErr w:type="gramStart"/>
            <w:r w:rsidRPr="006F5024">
              <w:rPr>
                <w:sz w:val="20"/>
                <w:lang w:val="en-GB"/>
              </w:rPr>
              <w:t>2019/2035;</w:t>
            </w:r>
            <w:proofErr w:type="gramEnd"/>
          </w:p>
          <w:p w14:paraId="061745A5" w14:textId="77777777" w:rsidR="00676D33" w:rsidRPr="00AD2219" w:rsidRDefault="00676D33" w:rsidP="007D16EC">
            <w:pPr>
              <w:pStyle w:val="Point2"/>
              <w:numPr>
                <w:ilvl w:val="1"/>
                <w:numId w:val="4"/>
              </w:numPr>
              <w:spacing w:before="40" w:after="40"/>
              <w:rPr>
                <w:sz w:val="20"/>
                <w:szCs w:val="20"/>
                <w:lang w:val="en-GB"/>
              </w:rPr>
            </w:pPr>
            <w:r w:rsidRPr="006F5024">
              <w:rPr>
                <w:sz w:val="20"/>
                <w:lang w:val="en-GB"/>
              </w:rPr>
              <w:t>it complies with the record keeping requirements provided for in Article 73(2), point (a)(iv), of Delegated Regulation (EU) 2020/692;]</w:t>
            </w:r>
          </w:p>
          <w:p w14:paraId="68B13D5D" w14:textId="215F0E42" w:rsidR="00AD2219" w:rsidRPr="00AD2219" w:rsidRDefault="00AD2219" w:rsidP="000620C9">
            <w:pPr>
              <w:pStyle w:val="Point0"/>
              <w:tabs>
                <w:tab w:val="left" w:pos="870"/>
                <w:tab w:val="left" w:pos="1527"/>
              </w:tabs>
              <w:spacing w:before="40" w:after="40"/>
              <w:ind w:left="1527" w:hanging="1527"/>
              <w:rPr>
                <w:i/>
                <w:iCs/>
                <w:sz w:val="20"/>
                <w:szCs w:val="20"/>
              </w:rPr>
            </w:pPr>
            <w:r w:rsidRPr="00AD2219">
              <w:rPr>
                <w:i/>
                <w:iCs/>
                <w:sz w:val="20"/>
                <w:vertAlign w:val="superscript"/>
              </w:rPr>
              <w:t>(2)(3)</w:t>
            </w:r>
            <w:r w:rsidRPr="00AD2219">
              <w:rPr>
                <w:i/>
                <w:iCs/>
                <w:sz w:val="20"/>
              </w:rPr>
              <w:t xml:space="preserve"> eller</w:t>
            </w:r>
            <w:r w:rsidRPr="00AD2219">
              <w:rPr>
                <w:i/>
                <w:iCs/>
              </w:rPr>
              <w:tab/>
            </w:r>
            <w:r w:rsidRPr="00AD2219">
              <w:rPr>
                <w:i/>
                <w:iCs/>
                <w:sz w:val="20"/>
              </w:rPr>
              <w:t>[II.2</w:t>
            </w:r>
            <w:r w:rsidRPr="00AD2219">
              <w:rPr>
                <w:i/>
                <w:iCs/>
              </w:rPr>
              <w:tab/>
            </w:r>
            <w:r w:rsidR="000620C9" w:rsidRPr="000620C9">
              <w:rPr>
                <w:i/>
                <w:iCs/>
                <w:sz w:val="20"/>
              </w:rPr>
              <w:t>De har i ursprungslandet eller ursprungsterritoriet, eller en zon däri, genomgått en enda uppsamling</w:t>
            </w:r>
            <w:r w:rsidR="000620C9">
              <w:rPr>
                <w:i/>
                <w:iCs/>
                <w:sz w:val="20"/>
              </w:rPr>
              <w:t xml:space="preserve"> </w:t>
            </w:r>
            <w:r w:rsidR="000620C9" w:rsidRPr="000620C9">
              <w:rPr>
                <w:i/>
                <w:iCs/>
                <w:sz w:val="20"/>
              </w:rPr>
              <w:t>under högst sex dagar på en anläggning som uppfyller följande krav</w:t>
            </w:r>
            <w:r w:rsidRPr="00AD2219">
              <w:rPr>
                <w:i/>
                <w:iCs/>
                <w:sz w:val="20"/>
              </w:rPr>
              <w:t>:</w:t>
            </w:r>
          </w:p>
          <w:p w14:paraId="728C0D5F" w14:textId="56B2C55A" w:rsidR="00AD2219" w:rsidRPr="00AD2219" w:rsidRDefault="000620C9" w:rsidP="000620C9">
            <w:pPr>
              <w:pStyle w:val="Point2"/>
              <w:numPr>
                <w:ilvl w:val="1"/>
                <w:numId w:val="6"/>
              </w:numPr>
              <w:spacing w:before="40" w:after="40"/>
              <w:rPr>
                <w:i/>
                <w:iCs/>
                <w:sz w:val="20"/>
                <w:szCs w:val="20"/>
              </w:rPr>
            </w:pPr>
            <w:r>
              <w:rPr>
                <w:i/>
                <w:iCs/>
                <w:sz w:val="20"/>
              </w:rPr>
              <w:t xml:space="preserve"> </w:t>
            </w:r>
            <w:r w:rsidR="00AD2219" w:rsidRPr="00AD2219">
              <w:rPr>
                <w:i/>
                <w:iCs/>
                <w:sz w:val="20"/>
              </w:rPr>
              <w:t xml:space="preserve">Den har godkänts för uppsamling av hundar, katter och illrar av den behöriga myndigheten i tredjelandet eller territoriet i enlighet med artikel 10 i kommissionens delegerade förordning (EU) 2019/2035. </w:t>
            </w:r>
          </w:p>
          <w:p w14:paraId="01E9E7A2" w14:textId="77777777" w:rsidR="00AD2219" w:rsidRPr="00AD2219" w:rsidRDefault="00AD2219" w:rsidP="000620C9">
            <w:pPr>
              <w:pStyle w:val="Point2"/>
              <w:numPr>
                <w:ilvl w:val="1"/>
                <w:numId w:val="6"/>
              </w:numPr>
              <w:spacing w:before="40" w:after="40"/>
              <w:rPr>
                <w:i/>
                <w:iCs/>
                <w:sz w:val="20"/>
                <w:szCs w:val="20"/>
              </w:rPr>
            </w:pPr>
            <w:r w:rsidRPr="00AD2219">
              <w:rPr>
                <w:i/>
                <w:iCs/>
                <w:sz w:val="20"/>
              </w:rPr>
              <w:t>Den har ett unikt godkännandenummer som tilldelats av den behöriga myndigheten i tredjelandet eller territoriet.</w:t>
            </w:r>
          </w:p>
          <w:p w14:paraId="0567D78B" w14:textId="5DE009C0" w:rsidR="00AD2219" w:rsidRPr="0099501B" w:rsidRDefault="0099501B" w:rsidP="0099501B">
            <w:pPr>
              <w:pStyle w:val="Point2"/>
              <w:numPr>
                <w:ilvl w:val="1"/>
                <w:numId w:val="6"/>
              </w:numPr>
              <w:spacing w:before="40" w:after="40"/>
              <w:rPr>
                <w:i/>
                <w:iCs/>
                <w:sz w:val="20"/>
                <w:szCs w:val="20"/>
              </w:rPr>
            </w:pPr>
            <w:r w:rsidRPr="0099501B">
              <w:rPr>
                <w:i/>
                <w:iCs/>
                <w:sz w:val="20"/>
              </w:rPr>
              <w:t>Den är förtecknad för detta ändamål av den behöriga myndigheten i tredjelandet eller territoriet</w:t>
            </w:r>
            <w:r w:rsidRPr="0099501B">
              <w:rPr>
                <w:i/>
                <w:iCs/>
                <w:sz w:val="20"/>
              </w:rPr>
              <w:t xml:space="preserve"> </w:t>
            </w:r>
            <w:r w:rsidRPr="0099501B">
              <w:rPr>
                <w:i/>
                <w:iCs/>
                <w:sz w:val="20"/>
              </w:rPr>
              <w:t>för avsändande till unionen, inkl. de uppgifter som föreskrivs i artikel 21 i delegerad förordning</w:t>
            </w:r>
            <w:r>
              <w:rPr>
                <w:i/>
                <w:iCs/>
                <w:sz w:val="20"/>
              </w:rPr>
              <w:t xml:space="preserve"> </w:t>
            </w:r>
            <w:r w:rsidRPr="0099501B">
              <w:rPr>
                <w:i/>
                <w:iCs/>
                <w:sz w:val="20"/>
              </w:rPr>
              <w:t>(EU) 2019/2035.</w:t>
            </w:r>
          </w:p>
          <w:p w14:paraId="255C8042" w14:textId="2A4045F8" w:rsidR="00AD2219" w:rsidRPr="00AD2219" w:rsidRDefault="00AD2219" w:rsidP="000620C9">
            <w:pPr>
              <w:pStyle w:val="Point2"/>
              <w:numPr>
                <w:ilvl w:val="1"/>
                <w:numId w:val="6"/>
              </w:numPr>
              <w:spacing w:before="40" w:after="40"/>
              <w:rPr>
                <w:i/>
                <w:iCs/>
                <w:sz w:val="20"/>
                <w:szCs w:val="20"/>
              </w:rPr>
            </w:pPr>
            <w:r w:rsidRPr="00AD2219">
              <w:rPr>
                <w:i/>
                <w:iCs/>
                <w:sz w:val="20"/>
              </w:rPr>
              <w:t>Den uppfyller kraven på journalföring i artikel 73.2 a iv i delegerad förordning (EU) 2020/692.]</w:t>
            </w:r>
          </w:p>
          <w:p w14:paraId="45D7743A" w14:textId="77777777" w:rsidR="00676D33" w:rsidRPr="006F5024" w:rsidRDefault="00676D33" w:rsidP="00C80C07">
            <w:pPr>
              <w:tabs>
                <w:tab w:val="left" w:pos="956"/>
              </w:tabs>
              <w:spacing w:before="40" w:after="40"/>
              <w:ind w:left="1523" w:hanging="1523"/>
              <w:rPr>
                <w:sz w:val="20"/>
                <w:szCs w:val="20"/>
                <w:lang w:val="en-GB"/>
              </w:rPr>
            </w:pPr>
            <w:r w:rsidRPr="006F5024">
              <w:rPr>
                <w:sz w:val="20"/>
                <w:szCs w:val="20"/>
                <w:vertAlign w:val="superscript"/>
                <w:lang w:val="en-GB"/>
              </w:rPr>
              <w:lastRenderedPageBreak/>
              <w:t xml:space="preserve">(2)(3) </w:t>
            </w:r>
            <w:r w:rsidRPr="006F5024">
              <w:rPr>
                <w:i/>
                <w:sz w:val="20"/>
                <w:szCs w:val="20"/>
                <w:lang w:val="en-GB"/>
              </w:rPr>
              <w:t>or</w:t>
            </w:r>
            <w:r w:rsidRPr="006F5024">
              <w:rPr>
                <w:sz w:val="20"/>
                <w:szCs w:val="20"/>
                <w:lang w:val="en-GB"/>
              </w:rPr>
              <w:tab/>
              <w:t>[II.2.</w:t>
            </w:r>
            <w:r w:rsidRPr="006F5024">
              <w:rPr>
                <w:sz w:val="20"/>
                <w:szCs w:val="20"/>
                <w:lang w:val="en-GB"/>
              </w:rPr>
              <w:tab/>
              <w:t xml:space="preserve">have been dispatched from an animal shelter fulfilling the following requirements: </w:t>
            </w:r>
          </w:p>
          <w:p w14:paraId="7592B221" w14:textId="77777777" w:rsidR="00676D33" w:rsidRPr="006F5024" w:rsidRDefault="00676D33" w:rsidP="007D16EC">
            <w:pPr>
              <w:pStyle w:val="Point2"/>
              <w:numPr>
                <w:ilvl w:val="1"/>
                <w:numId w:val="7"/>
              </w:numPr>
              <w:spacing w:before="40" w:after="40"/>
              <w:rPr>
                <w:sz w:val="20"/>
                <w:lang w:val="en-GB"/>
              </w:rPr>
            </w:pPr>
            <w:r w:rsidRPr="006F5024">
              <w:rPr>
                <w:rFonts w:eastAsia="Times New Roman"/>
                <w:sz w:val="20"/>
                <w:szCs w:val="20"/>
                <w:lang w:val="en-GB"/>
              </w:rPr>
              <w:t xml:space="preserve">it is approved by the competent authority in the third country or territory in accordance with </w:t>
            </w:r>
            <w:r w:rsidRPr="006F5024">
              <w:rPr>
                <w:sz w:val="20"/>
                <w:lang w:val="en-GB"/>
              </w:rPr>
              <w:t xml:space="preserve">Article 11 of Delegated Regulation (EU) </w:t>
            </w:r>
            <w:proofErr w:type="gramStart"/>
            <w:r w:rsidRPr="006F5024">
              <w:rPr>
                <w:sz w:val="20"/>
                <w:lang w:val="en-GB"/>
              </w:rPr>
              <w:t>2019/2035;</w:t>
            </w:r>
            <w:proofErr w:type="gramEnd"/>
            <w:r w:rsidRPr="006F5024">
              <w:rPr>
                <w:sz w:val="20"/>
                <w:lang w:val="en-GB"/>
              </w:rPr>
              <w:t xml:space="preserve"> </w:t>
            </w:r>
          </w:p>
          <w:p w14:paraId="17C88CC2" w14:textId="77777777" w:rsidR="00676D33" w:rsidRPr="006F5024" w:rsidRDefault="00676D33" w:rsidP="007D16EC">
            <w:pPr>
              <w:pStyle w:val="Point2"/>
              <w:numPr>
                <w:ilvl w:val="1"/>
                <w:numId w:val="7"/>
              </w:numPr>
              <w:spacing w:before="40" w:after="40"/>
              <w:rPr>
                <w:rFonts w:eastAsia="Times New Roman"/>
                <w:sz w:val="20"/>
                <w:szCs w:val="20"/>
                <w:lang w:val="en-GB"/>
              </w:rPr>
            </w:pPr>
            <w:r w:rsidRPr="006F5024">
              <w:rPr>
                <w:sz w:val="20"/>
                <w:lang w:val="en-GB"/>
              </w:rPr>
              <w:t>it has a</w:t>
            </w:r>
            <w:r w:rsidRPr="006F5024">
              <w:rPr>
                <w:rFonts w:eastAsia="Times New Roman"/>
                <w:sz w:val="20"/>
                <w:szCs w:val="20"/>
                <w:lang w:val="en-GB"/>
              </w:rPr>
              <w:t xml:space="preserve"> unique approval number assigned by the competent authority of the third country or </w:t>
            </w:r>
            <w:proofErr w:type="gramStart"/>
            <w:r w:rsidRPr="006F5024">
              <w:rPr>
                <w:rFonts w:eastAsia="Times New Roman"/>
                <w:sz w:val="20"/>
                <w:szCs w:val="20"/>
                <w:lang w:val="en-GB"/>
              </w:rPr>
              <w:t>territory;</w:t>
            </w:r>
            <w:proofErr w:type="gramEnd"/>
          </w:p>
          <w:p w14:paraId="03CCB031" w14:textId="77777777" w:rsidR="00676D33" w:rsidRDefault="00676D33" w:rsidP="007D16EC">
            <w:pPr>
              <w:pStyle w:val="Point2"/>
              <w:numPr>
                <w:ilvl w:val="1"/>
                <w:numId w:val="7"/>
              </w:numPr>
              <w:spacing w:before="40" w:after="40"/>
              <w:rPr>
                <w:rFonts w:eastAsia="Times New Roman"/>
                <w:sz w:val="20"/>
                <w:szCs w:val="20"/>
                <w:lang w:val="en-GB"/>
              </w:rPr>
            </w:pPr>
            <w:r w:rsidRPr="006F5024">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1A8D4815" w14:textId="77777777" w:rsidR="00AD2219" w:rsidRPr="00AD2219" w:rsidRDefault="00AD2219" w:rsidP="00AD2219">
            <w:pPr>
              <w:tabs>
                <w:tab w:val="left" w:pos="956"/>
              </w:tabs>
              <w:spacing w:before="40" w:after="40"/>
              <w:ind w:left="1523" w:hanging="1523"/>
              <w:rPr>
                <w:i/>
                <w:iCs/>
                <w:sz w:val="20"/>
                <w:szCs w:val="20"/>
              </w:rPr>
            </w:pPr>
            <w:r w:rsidRPr="00AD2219">
              <w:rPr>
                <w:i/>
                <w:iCs/>
                <w:sz w:val="20"/>
                <w:vertAlign w:val="superscript"/>
              </w:rPr>
              <w:t>(2)(3)</w:t>
            </w:r>
            <w:r w:rsidRPr="00AD2219">
              <w:rPr>
                <w:i/>
                <w:iCs/>
                <w:sz w:val="20"/>
              </w:rPr>
              <w:t xml:space="preserve"> eller</w:t>
            </w:r>
            <w:r w:rsidRPr="00AD2219">
              <w:rPr>
                <w:i/>
                <w:iCs/>
                <w:sz w:val="20"/>
              </w:rPr>
              <w:tab/>
              <w:t>[II.2</w:t>
            </w:r>
            <w:r w:rsidRPr="00AD2219">
              <w:rPr>
                <w:i/>
                <w:iCs/>
                <w:sz w:val="20"/>
              </w:rPr>
              <w:tab/>
              <w:t xml:space="preserve">De har avsänts från ett djurhem som uppfyller följande krav: </w:t>
            </w:r>
          </w:p>
          <w:p w14:paraId="39131F74" w14:textId="7A093F48" w:rsidR="00AD2219" w:rsidRPr="00AD2219" w:rsidRDefault="00AD2219" w:rsidP="0099501B">
            <w:pPr>
              <w:pStyle w:val="Point2"/>
              <w:numPr>
                <w:ilvl w:val="1"/>
                <w:numId w:val="8"/>
              </w:numPr>
              <w:spacing w:before="40" w:after="40"/>
              <w:rPr>
                <w:i/>
                <w:iCs/>
                <w:sz w:val="20"/>
              </w:rPr>
            </w:pPr>
            <w:r w:rsidRPr="00AD2219">
              <w:rPr>
                <w:i/>
                <w:iCs/>
                <w:sz w:val="20"/>
              </w:rPr>
              <w:t xml:space="preserve">Det har godkänts av den behöriga myndigheten i tredjelandet eller territoriet i enlighet med artikel 11 i delegerad förordning (EU) 2019/2035. </w:t>
            </w:r>
          </w:p>
          <w:p w14:paraId="2DAA661B" w14:textId="77777777" w:rsidR="00AD2219" w:rsidRPr="00AD2219" w:rsidRDefault="00AD2219" w:rsidP="0099501B">
            <w:pPr>
              <w:pStyle w:val="Point2"/>
              <w:numPr>
                <w:ilvl w:val="1"/>
                <w:numId w:val="8"/>
              </w:numPr>
              <w:spacing w:before="40" w:after="40"/>
              <w:rPr>
                <w:rFonts w:eastAsia="Times New Roman"/>
                <w:i/>
                <w:iCs/>
                <w:sz w:val="20"/>
                <w:szCs w:val="20"/>
              </w:rPr>
            </w:pPr>
            <w:r w:rsidRPr="00AD2219">
              <w:rPr>
                <w:i/>
                <w:iCs/>
                <w:sz w:val="20"/>
              </w:rPr>
              <w:t>Den har ett unikt godkännandenummer som tilldelats av den behöriga myndigheten i tredjelandet eller territoriet.</w:t>
            </w:r>
          </w:p>
          <w:p w14:paraId="29E6E934" w14:textId="5EFB76B8" w:rsidR="00AD2219" w:rsidRPr="00AD2219" w:rsidRDefault="00AD2219" w:rsidP="0099501B">
            <w:pPr>
              <w:pStyle w:val="Point2"/>
              <w:numPr>
                <w:ilvl w:val="1"/>
                <w:numId w:val="8"/>
              </w:numPr>
              <w:spacing w:before="40" w:after="40"/>
              <w:rPr>
                <w:rFonts w:eastAsia="Times New Roman"/>
                <w:i/>
                <w:iCs/>
                <w:sz w:val="20"/>
                <w:szCs w:val="20"/>
              </w:rPr>
            </w:pPr>
            <w:r w:rsidRPr="00AD2219">
              <w:rPr>
                <w:i/>
                <w:iCs/>
                <w:sz w:val="20"/>
              </w:rPr>
              <w:t>Det är förtecknat för detta ändamål av den behöriga myndigheten i det avsändande tredjelandet eller territoriet, inklusive de uppgifter som föreskrivs i artikel 21 i delegerad förordning (EU) 2019/2035.]</w:t>
            </w:r>
          </w:p>
          <w:p w14:paraId="6C7ABC1E" w14:textId="12280130" w:rsidR="00676D33" w:rsidRDefault="00676D33" w:rsidP="00C80C07">
            <w:pPr>
              <w:pStyle w:val="Point0"/>
              <w:spacing w:before="40" w:after="40"/>
              <w:ind w:left="1470" w:hanging="610"/>
              <w:rPr>
                <w:sz w:val="20"/>
                <w:lang w:val="en-GB"/>
              </w:rPr>
            </w:pPr>
            <w:r w:rsidRPr="006F5024">
              <w:rPr>
                <w:sz w:val="20"/>
                <w:lang w:val="en-GB"/>
              </w:rPr>
              <w:t>II.</w:t>
            </w:r>
            <w:r w:rsidR="00C002A1">
              <w:rPr>
                <w:sz w:val="20"/>
                <w:lang w:val="en-GB"/>
              </w:rPr>
              <w:t>3</w:t>
            </w:r>
            <w:r w:rsidRPr="006F5024">
              <w:rPr>
                <w:lang w:val="en-GB"/>
              </w:rPr>
              <w:tab/>
            </w:r>
            <w:r w:rsidRPr="006F5024">
              <w:rPr>
                <w:sz w:val="20"/>
                <w:lang w:val="en-GB"/>
              </w:rPr>
              <w:t>have been subjected with negative result to a clinical inspection, carried out by an official veterinarian in the third country or territory</w:t>
            </w:r>
            <w:r w:rsidR="003E451A">
              <w:rPr>
                <w:sz w:val="20"/>
                <w:lang w:val="en-GB"/>
              </w:rPr>
              <w:t xml:space="preserve"> </w:t>
            </w:r>
            <w:r w:rsidR="003E451A" w:rsidRPr="006F5024">
              <w:rPr>
                <w:sz w:val="20"/>
                <w:lang w:val="en-GB"/>
              </w:rPr>
              <w:t>of origin</w:t>
            </w:r>
            <w:r w:rsidRPr="006F5024">
              <w:rPr>
                <w:sz w:val="20"/>
                <w:lang w:val="en-GB"/>
              </w:rPr>
              <w:t xml:space="preserve">, or zone thereof within the last 48 hours prior to the </w:t>
            </w:r>
            <w:r>
              <w:rPr>
                <w:sz w:val="20"/>
                <w:lang w:val="en-GB"/>
              </w:rPr>
              <w:t>time</w:t>
            </w:r>
            <w:r w:rsidRPr="006F5024">
              <w:rPr>
                <w:sz w:val="20"/>
                <w:lang w:val="en-GB"/>
              </w:rPr>
              <w:t xml:space="preserve"> of loading for dispatch to the Union for the detection of signs indicative of the occurrence of diseases, including the listed diseases referred to in Annex I to Delegated Regulation (EU) 2020/692 relevant for the species and emerging diseases;</w:t>
            </w:r>
          </w:p>
          <w:p w14:paraId="73134C87" w14:textId="205DF5B9" w:rsidR="00AD2219" w:rsidRPr="00AD2219" w:rsidRDefault="00AD2219" w:rsidP="00AD2219">
            <w:pPr>
              <w:pStyle w:val="Point0"/>
              <w:spacing w:before="40" w:after="40"/>
              <w:ind w:left="1470" w:hanging="610"/>
              <w:rPr>
                <w:i/>
                <w:iCs/>
                <w:sz w:val="20"/>
                <w:szCs w:val="20"/>
              </w:rPr>
            </w:pPr>
            <w:r w:rsidRPr="00AD2219">
              <w:rPr>
                <w:i/>
                <w:iCs/>
                <w:sz w:val="20"/>
              </w:rPr>
              <w:t>II.</w:t>
            </w:r>
            <w:r w:rsidR="00C002A1">
              <w:rPr>
                <w:i/>
                <w:iCs/>
                <w:sz w:val="20"/>
              </w:rPr>
              <w:t>3</w:t>
            </w:r>
            <w:r w:rsidRPr="00AD2219">
              <w:rPr>
                <w:i/>
                <w:iCs/>
              </w:rPr>
              <w:tab/>
            </w:r>
            <w:r w:rsidR="003E451A" w:rsidRPr="003E451A">
              <w:rPr>
                <w:i/>
                <w:iCs/>
                <w:sz w:val="20"/>
              </w:rPr>
              <w:t>De har med negativt resultat genomgått en klinisk besiktning som utförts av en officiell veterinär i ursprungstredjelandet eller ursprungsterritoriet, eller zonen däri, under de 48 timmarna omedelbart före tidpunkten för lastning för avsändande till unionen, i syfte att påvisa tecken som tyder på förekomst av sjukdomar, inkl. de förtecknade sjukdomar som avses i bilaga I till delegerad förordning (EU) 2020/692, och som är av betydelse för arten, och nya sjukdomar</w:t>
            </w:r>
            <w:r w:rsidRPr="00AD2219">
              <w:rPr>
                <w:i/>
                <w:iCs/>
                <w:sz w:val="20"/>
              </w:rPr>
              <w:t>.</w:t>
            </w:r>
          </w:p>
          <w:p w14:paraId="3B8FB66C" w14:textId="23C258FE" w:rsidR="00676D33" w:rsidRPr="00091F59" w:rsidRDefault="00676D33" w:rsidP="00C80C07">
            <w:pPr>
              <w:pStyle w:val="Point0"/>
              <w:tabs>
                <w:tab w:val="left" w:pos="870"/>
                <w:tab w:val="left" w:pos="1230"/>
              </w:tabs>
              <w:spacing w:before="40" w:after="40"/>
              <w:ind w:left="1470" w:hanging="1470"/>
              <w:rPr>
                <w:sz w:val="20"/>
                <w:szCs w:val="20"/>
                <w:lang w:val="en-GB"/>
              </w:rPr>
            </w:pPr>
            <w:r w:rsidRPr="006F5024">
              <w:rPr>
                <w:sz w:val="20"/>
                <w:vertAlign w:val="superscript"/>
                <w:lang w:val="en-GB"/>
              </w:rPr>
              <w:t>(2</w:t>
            </w:r>
            <w:r w:rsidRPr="00352864">
              <w:rPr>
                <w:sz w:val="20"/>
                <w:vertAlign w:val="superscript"/>
                <w:lang w:val="en-GB"/>
              </w:rPr>
              <w:t>)</w:t>
            </w:r>
            <w:r w:rsidRPr="00352864">
              <w:rPr>
                <w:i/>
                <w:sz w:val="20"/>
                <w:vertAlign w:val="superscript"/>
                <w:lang w:val="en-GB"/>
              </w:rPr>
              <w:t xml:space="preserve"> </w:t>
            </w:r>
            <w:r w:rsidRPr="00352864">
              <w:rPr>
                <w:i/>
                <w:sz w:val="20"/>
                <w:lang w:val="en-GB"/>
              </w:rPr>
              <w:t>either</w:t>
            </w:r>
            <w:r w:rsidRPr="00352864">
              <w:rPr>
                <w:lang w:val="en-GB"/>
              </w:rPr>
              <w:tab/>
            </w:r>
            <w:r w:rsidRPr="00352864">
              <w:rPr>
                <w:sz w:val="20"/>
                <w:lang w:val="en-GB"/>
              </w:rPr>
              <w:t>[II.</w:t>
            </w:r>
            <w:r w:rsidR="00C002A1">
              <w:rPr>
                <w:sz w:val="20"/>
                <w:lang w:val="en-GB"/>
              </w:rPr>
              <w:t>4</w:t>
            </w:r>
            <w:r w:rsidRPr="00352864">
              <w:rPr>
                <w:sz w:val="20"/>
                <w:lang w:val="en-GB"/>
              </w:rPr>
              <w:t>.</w:t>
            </w:r>
            <w:r w:rsidRPr="00352864">
              <w:rPr>
                <w:lang w:val="en-GB"/>
              </w:rPr>
              <w:tab/>
            </w:r>
            <w:r w:rsidRPr="00352864">
              <w:rPr>
                <w:sz w:val="20"/>
                <w:lang w:val="en-GB"/>
              </w:rPr>
              <w:t>are destined for direct entry into the Member State of destination to be isolated in:</w:t>
            </w:r>
          </w:p>
          <w:p w14:paraId="135619E4" w14:textId="77777777" w:rsidR="00676D33" w:rsidRPr="00091F59" w:rsidRDefault="00676D33" w:rsidP="00C80C07">
            <w:pPr>
              <w:pStyle w:val="Point1"/>
              <w:tabs>
                <w:tab w:val="left" w:pos="1527"/>
              </w:tabs>
              <w:spacing w:before="40" w:after="40"/>
              <w:ind w:left="1470" w:hanging="793"/>
              <w:rPr>
                <w:sz w:val="20"/>
                <w:szCs w:val="20"/>
                <w:lang w:val="en-GB"/>
              </w:rPr>
            </w:pPr>
            <w:r w:rsidRPr="00352864">
              <w:rPr>
                <w:sz w:val="20"/>
                <w:vertAlign w:val="superscript"/>
                <w:lang w:val="en-GB"/>
              </w:rPr>
              <w:t>(2)</w:t>
            </w:r>
            <w:r>
              <w:rPr>
                <w:i/>
                <w:sz w:val="20"/>
                <w:lang w:val="en-GB"/>
              </w:rPr>
              <w:t xml:space="preserve"> </w:t>
            </w:r>
            <w:r w:rsidRPr="00091F59">
              <w:rPr>
                <w:i/>
                <w:sz w:val="20"/>
                <w:lang w:val="en-GB"/>
              </w:rPr>
              <w:t>either</w:t>
            </w:r>
            <w:r w:rsidRPr="00091F59">
              <w:rPr>
                <w:lang w:val="en-GB"/>
              </w:rPr>
              <w:tab/>
            </w:r>
            <w:r w:rsidRPr="00091F59">
              <w:rPr>
                <w:sz w:val="20"/>
                <w:lang w:val="en-GB"/>
              </w:rPr>
              <w:t>[a confined establishment;]]</w:t>
            </w:r>
          </w:p>
          <w:p w14:paraId="692BEC55" w14:textId="77777777" w:rsidR="00676D33" w:rsidRDefault="00676D33" w:rsidP="00C80C07">
            <w:pPr>
              <w:pStyle w:val="Point1"/>
              <w:tabs>
                <w:tab w:val="left" w:pos="1527"/>
              </w:tabs>
              <w:spacing w:before="40" w:after="40"/>
              <w:ind w:left="1470" w:hanging="793"/>
              <w:rPr>
                <w:sz w:val="20"/>
                <w:lang w:val="en-GB"/>
              </w:rPr>
            </w:pPr>
            <w:r w:rsidRPr="00352864">
              <w:rPr>
                <w:sz w:val="20"/>
                <w:vertAlign w:val="superscript"/>
                <w:lang w:val="en-GB"/>
              </w:rPr>
              <w:t>(2)</w:t>
            </w:r>
            <w:r>
              <w:rPr>
                <w:i/>
                <w:sz w:val="20"/>
                <w:lang w:val="en-GB"/>
              </w:rPr>
              <w:t xml:space="preserve"> </w:t>
            </w:r>
            <w:r w:rsidRPr="00091F59">
              <w:rPr>
                <w:i/>
                <w:sz w:val="20"/>
                <w:lang w:val="en-GB"/>
              </w:rPr>
              <w:t>or</w:t>
            </w:r>
            <w:r w:rsidRPr="00091F59">
              <w:rPr>
                <w:lang w:val="en-GB"/>
              </w:rPr>
              <w:tab/>
            </w:r>
            <w:r w:rsidRPr="00091F59">
              <w:rPr>
                <w:sz w:val="20"/>
                <w:lang w:val="en-GB"/>
              </w:rPr>
              <w:t>[an approved quarantine establishment;]]</w:t>
            </w:r>
          </w:p>
          <w:p w14:paraId="67B5B52F" w14:textId="4FA87F4A" w:rsidR="00AD2219" w:rsidRPr="00AD2219" w:rsidRDefault="00AD2219" w:rsidP="00AD2219">
            <w:pPr>
              <w:pStyle w:val="Point0"/>
              <w:tabs>
                <w:tab w:val="left" w:pos="870"/>
                <w:tab w:val="left" w:pos="1230"/>
              </w:tabs>
              <w:spacing w:before="40" w:after="40"/>
              <w:ind w:left="1470" w:hanging="1470"/>
              <w:rPr>
                <w:i/>
                <w:iCs/>
                <w:sz w:val="20"/>
                <w:szCs w:val="20"/>
              </w:rPr>
            </w:pPr>
            <w:r w:rsidRPr="00AD2219">
              <w:rPr>
                <w:i/>
                <w:iCs/>
                <w:sz w:val="20"/>
                <w:vertAlign w:val="superscript"/>
              </w:rPr>
              <w:t>(2)</w:t>
            </w:r>
            <w:r w:rsidRPr="00AD2219">
              <w:rPr>
                <w:i/>
                <w:iCs/>
                <w:sz w:val="20"/>
              </w:rPr>
              <w:t xml:space="preserve"> antingen</w:t>
            </w:r>
            <w:r w:rsidRPr="00AD2219">
              <w:rPr>
                <w:i/>
                <w:iCs/>
              </w:rPr>
              <w:t xml:space="preserve"> </w:t>
            </w:r>
            <w:r w:rsidRPr="00AD2219">
              <w:rPr>
                <w:i/>
                <w:iCs/>
                <w:sz w:val="20"/>
              </w:rPr>
              <w:t>[II.</w:t>
            </w:r>
            <w:r w:rsidR="00C002A1">
              <w:rPr>
                <w:i/>
                <w:iCs/>
                <w:sz w:val="20"/>
              </w:rPr>
              <w:t>4</w:t>
            </w:r>
            <w:r w:rsidRPr="00AD2219">
              <w:rPr>
                <w:i/>
                <w:iCs/>
              </w:rPr>
              <w:tab/>
            </w:r>
            <w:r w:rsidRPr="00AD2219">
              <w:rPr>
                <w:i/>
                <w:iCs/>
                <w:sz w:val="20"/>
              </w:rPr>
              <w:t>De är avsedda för direkt införsel till destinationsmedlemsstaten för att isoleras på</w:t>
            </w:r>
          </w:p>
          <w:p w14:paraId="40F4B6C6" w14:textId="77777777" w:rsidR="00AD2219" w:rsidRPr="00AD2219" w:rsidRDefault="00AD2219" w:rsidP="00AD2219">
            <w:pPr>
              <w:pStyle w:val="Point1"/>
              <w:tabs>
                <w:tab w:val="left" w:pos="1527"/>
              </w:tabs>
              <w:spacing w:before="40" w:after="40"/>
              <w:ind w:left="1470" w:hanging="793"/>
              <w:rPr>
                <w:i/>
                <w:iCs/>
                <w:sz w:val="20"/>
                <w:szCs w:val="20"/>
              </w:rPr>
            </w:pPr>
            <w:r w:rsidRPr="00AD2219">
              <w:rPr>
                <w:i/>
                <w:iCs/>
                <w:sz w:val="20"/>
                <w:vertAlign w:val="superscript"/>
              </w:rPr>
              <w:t>(2)</w:t>
            </w:r>
            <w:r w:rsidRPr="00AD2219">
              <w:rPr>
                <w:i/>
                <w:iCs/>
                <w:sz w:val="20"/>
              </w:rPr>
              <w:t xml:space="preserve"> antingen [en avgränsad anläggning.]]</w:t>
            </w:r>
          </w:p>
          <w:p w14:paraId="54053B03" w14:textId="3B9688CF" w:rsidR="00AD2219" w:rsidRPr="00AD2219" w:rsidRDefault="00AD2219" w:rsidP="00AD2219">
            <w:pPr>
              <w:pStyle w:val="Point1"/>
              <w:tabs>
                <w:tab w:val="left" w:pos="1527"/>
              </w:tabs>
              <w:spacing w:before="40" w:after="40"/>
              <w:ind w:left="1470" w:hanging="793"/>
              <w:rPr>
                <w:i/>
                <w:iCs/>
                <w:sz w:val="20"/>
                <w:szCs w:val="20"/>
              </w:rPr>
            </w:pPr>
            <w:r w:rsidRPr="00AD2219">
              <w:rPr>
                <w:i/>
                <w:iCs/>
                <w:sz w:val="20"/>
                <w:vertAlign w:val="superscript"/>
              </w:rPr>
              <w:t>(2)</w:t>
            </w:r>
            <w:r w:rsidRPr="00AD2219">
              <w:rPr>
                <w:i/>
                <w:iCs/>
                <w:sz w:val="20"/>
              </w:rPr>
              <w:t xml:space="preserve"> eller</w:t>
            </w:r>
            <w:r w:rsidRPr="00AD2219">
              <w:rPr>
                <w:i/>
                <w:iCs/>
              </w:rPr>
              <w:tab/>
            </w:r>
            <w:r w:rsidRPr="00AD2219">
              <w:rPr>
                <w:i/>
                <w:iCs/>
                <w:sz w:val="20"/>
              </w:rPr>
              <w:t>[en godkänd karantänanläggning.]]</w:t>
            </w:r>
          </w:p>
          <w:p w14:paraId="55167509" w14:textId="71DCD7D8"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w:t>
            </w:r>
            <w:proofErr w:type="gramStart"/>
            <w:r w:rsidRPr="00352864">
              <w:rPr>
                <w:sz w:val="20"/>
                <w:vertAlign w:val="superscript"/>
                <w:lang w:val="en-GB"/>
              </w:rPr>
              <w:t>2</w:t>
            </w:r>
            <w:r>
              <w:rPr>
                <w:sz w:val="20"/>
                <w:vertAlign w:val="superscript"/>
                <w:lang w:val="en-GB"/>
              </w:rPr>
              <w:t xml:space="preserve"> </w:t>
            </w:r>
            <w:r w:rsidRPr="00352864">
              <w:rPr>
                <w:sz w:val="20"/>
                <w:vertAlign w:val="superscript"/>
                <w:lang w:val="en-GB"/>
              </w:rPr>
              <w:t>)</w:t>
            </w:r>
            <w:r w:rsidRPr="00091F59">
              <w:rPr>
                <w:i/>
                <w:sz w:val="20"/>
                <w:lang w:val="en-GB"/>
              </w:rPr>
              <w:t>or</w:t>
            </w:r>
            <w:proofErr w:type="gramEnd"/>
            <w:r w:rsidRPr="00091F59">
              <w:rPr>
                <w:lang w:val="en-GB"/>
              </w:rPr>
              <w:tab/>
            </w:r>
            <w:r w:rsidRPr="00091F59">
              <w:rPr>
                <w:sz w:val="20"/>
                <w:lang w:val="en-GB"/>
              </w:rPr>
              <w:t>[II.</w:t>
            </w:r>
            <w:r w:rsidR="00C002A1">
              <w:rPr>
                <w:sz w:val="20"/>
                <w:lang w:val="en-GB"/>
              </w:rPr>
              <w:t>4</w:t>
            </w:r>
            <w:r w:rsidRPr="00091F59">
              <w:rPr>
                <w:sz w:val="20"/>
                <w:lang w:val="en-GB"/>
              </w:rPr>
              <w:t>.</w:t>
            </w:r>
            <w:r w:rsidRPr="00091F59">
              <w:rPr>
                <w:lang w:val="en-GB"/>
              </w:rPr>
              <w:tab/>
            </w:r>
            <w:r w:rsidRPr="00091F59">
              <w:rPr>
                <w:sz w:val="20"/>
                <w:lang w:val="en-GB"/>
              </w:rPr>
              <w:t xml:space="preserve">were at least 12 weeks old at the </w:t>
            </w:r>
            <w:r>
              <w:rPr>
                <w:sz w:val="20"/>
                <w:lang w:val="en-GB"/>
              </w:rPr>
              <w:t>date</w:t>
            </w:r>
            <w:r w:rsidRPr="00091F59">
              <w:rPr>
                <w:sz w:val="20"/>
                <w:lang w:val="en-GB"/>
              </w:rPr>
              <w:t xml:space="preserve"> of vaccination against rabies and at least 21 days have elapsed since the </w:t>
            </w:r>
            <w:r>
              <w:rPr>
                <w:sz w:val="20"/>
                <w:lang w:val="en-GB"/>
              </w:rPr>
              <w:t xml:space="preserve">date of </w:t>
            </w:r>
            <w:r w:rsidRPr="00091F59">
              <w:rPr>
                <w:sz w:val="20"/>
                <w:lang w:val="en-GB"/>
              </w:rPr>
              <w:t>completion of the primary anti-rabies vaccination</w:t>
            </w:r>
            <w:r>
              <w:rPr>
                <w:sz w:val="20"/>
                <w:lang w:val="en-GB"/>
              </w:rPr>
              <w:t xml:space="preserve"> </w:t>
            </w:r>
            <w:r w:rsidRPr="00091F59">
              <w:rPr>
                <w:sz w:val="20"/>
                <w:vertAlign w:val="superscript"/>
                <w:lang w:val="en-GB"/>
              </w:rPr>
              <w:t>(5)</w:t>
            </w:r>
            <w:r w:rsidRPr="00091F59">
              <w:rPr>
                <w:sz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w:t>
            </w:r>
            <w:r>
              <w:rPr>
                <w:sz w:val="20"/>
                <w:lang w:val="en-GB"/>
              </w:rPr>
              <w:t xml:space="preserve"> </w:t>
            </w:r>
            <w:r w:rsidRPr="00091F59">
              <w:rPr>
                <w:sz w:val="20"/>
                <w:vertAlign w:val="superscript"/>
                <w:lang w:val="en-GB"/>
              </w:rPr>
              <w:t>(6)</w:t>
            </w:r>
            <w:r w:rsidRPr="00091F59">
              <w:rPr>
                <w:sz w:val="20"/>
                <w:lang w:val="en-GB"/>
              </w:rPr>
              <w:t>, and</w:t>
            </w:r>
            <w:r>
              <w:rPr>
                <w:sz w:val="20"/>
                <w:lang w:val="en-GB"/>
              </w:rPr>
              <w:t>:</w:t>
            </w:r>
          </w:p>
          <w:p w14:paraId="429E4286" w14:textId="0E2825DC" w:rsidR="00AD2219" w:rsidRPr="00AD2219" w:rsidRDefault="00AD2219" w:rsidP="00AD2219">
            <w:pPr>
              <w:pStyle w:val="Point0"/>
              <w:tabs>
                <w:tab w:val="left" w:pos="870"/>
                <w:tab w:val="left" w:pos="1537"/>
              </w:tabs>
              <w:spacing w:before="40" w:after="40"/>
              <w:ind w:left="1470" w:hanging="1470"/>
              <w:rPr>
                <w:i/>
                <w:iCs/>
                <w:sz w:val="20"/>
                <w:szCs w:val="20"/>
              </w:rPr>
            </w:pPr>
            <w:r w:rsidRPr="00AD2219">
              <w:rPr>
                <w:i/>
                <w:iCs/>
                <w:sz w:val="20"/>
                <w:vertAlign w:val="superscript"/>
              </w:rPr>
              <w:t>(2)</w:t>
            </w:r>
            <w:r w:rsidRPr="00AD2219">
              <w:rPr>
                <w:i/>
                <w:iCs/>
                <w:sz w:val="20"/>
              </w:rPr>
              <w:t xml:space="preserve"> eller</w:t>
            </w:r>
            <w:r w:rsidRPr="00AD2219">
              <w:rPr>
                <w:i/>
                <w:iCs/>
              </w:rPr>
              <w:tab/>
            </w:r>
            <w:r w:rsidRPr="00AD2219">
              <w:rPr>
                <w:i/>
                <w:iCs/>
                <w:sz w:val="20"/>
              </w:rPr>
              <w:t>[II.</w:t>
            </w:r>
            <w:r w:rsidR="00C002A1">
              <w:rPr>
                <w:i/>
                <w:iCs/>
                <w:sz w:val="20"/>
              </w:rPr>
              <w:t>4</w:t>
            </w:r>
            <w:r w:rsidRPr="00AD2219">
              <w:rPr>
                <w:i/>
                <w:iCs/>
              </w:rPr>
              <w:tab/>
            </w:r>
            <w:r w:rsidRPr="00AD2219">
              <w:rPr>
                <w:i/>
                <w:iCs/>
                <w:sz w:val="20"/>
              </w:rPr>
              <w:t>De var minst 12 veckor när de vaccinerades mot rabies och minst 21 dagar har förflutit sedan den första vaccinationen mot rabies slutfördes</w:t>
            </w:r>
            <w:r w:rsidRPr="00AD2219">
              <w:rPr>
                <w:i/>
                <w:iCs/>
                <w:sz w:val="20"/>
                <w:vertAlign w:val="superscript"/>
              </w:rPr>
              <w:t>(5)</w:t>
            </w:r>
            <w:r w:rsidRPr="00AD2219">
              <w:rPr>
                <w:i/>
                <w:iCs/>
                <w:sz w:val="20"/>
              </w:rPr>
              <w:t xml:space="preserve"> i enlighet med giltighetskraven i bilaga III till Europaparlamentets och rådets förordning (EU) nr 576/2013, och en eventuell påföljande omvaccination utfördes inom giltighetstiden för den föregående vaccinationen</w:t>
            </w:r>
            <w:r w:rsidRPr="00AD2219">
              <w:rPr>
                <w:i/>
                <w:iCs/>
                <w:sz w:val="20"/>
                <w:vertAlign w:val="superscript"/>
              </w:rPr>
              <w:t>(6)</w:t>
            </w:r>
            <w:r w:rsidRPr="00AD2219">
              <w:rPr>
                <w:i/>
                <w:iCs/>
                <w:sz w:val="20"/>
              </w:rPr>
              <w:t>, och följande gäller:</w:t>
            </w:r>
          </w:p>
          <w:p w14:paraId="5994B348" w14:textId="77777777" w:rsidR="00676D33" w:rsidRDefault="00676D33" w:rsidP="00C80C07">
            <w:pPr>
              <w:pStyle w:val="Point1"/>
              <w:tabs>
                <w:tab w:val="left" w:pos="1525"/>
              </w:tabs>
              <w:spacing w:before="40" w:after="40"/>
              <w:ind w:left="1525" w:hanging="850"/>
              <w:rPr>
                <w:sz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either</w:t>
            </w:r>
            <w:r w:rsidRPr="00091F59">
              <w:rPr>
                <w:lang w:val="en-GB"/>
              </w:rPr>
              <w:tab/>
            </w:r>
            <w:r w:rsidRPr="00091F59">
              <w:rPr>
                <w:sz w:val="20"/>
                <w:lang w:val="en-GB"/>
              </w:rPr>
              <w:t xml:space="preserve">[come from, and in </w:t>
            </w:r>
            <w:r>
              <w:rPr>
                <w:sz w:val="20"/>
                <w:lang w:val="en-GB"/>
              </w:rPr>
              <w:t xml:space="preserve">the </w:t>
            </w:r>
            <w:r w:rsidRPr="00091F59">
              <w:rPr>
                <w:sz w:val="20"/>
                <w:lang w:val="en-GB"/>
              </w:rPr>
              <w:t xml:space="preserve">case of transit are scheduled to transit through, a third country or territory listed in Annex II to Commission Implementing Regulation (EU) No 577/2013 and details of the </w:t>
            </w:r>
            <w:r>
              <w:rPr>
                <w:sz w:val="20"/>
                <w:lang w:val="en-GB"/>
              </w:rPr>
              <w:t>relevant</w:t>
            </w:r>
            <w:r w:rsidRPr="00091F59">
              <w:rPr>
                <w:sz w:val="20"/>
                <w:lang w:val="en-GB"/>
              </w:rPr>
              <w:t xml:space="preserve"> anti-rabies vaccination</w:t>
            </w:r>
            <w:r>
              <w:rPr>
                <w:sz w:val="20"/>
                <w:lang w:val="en-GB"/>
              </w:rPr>
              <w:t>(s)</w:t>
            </w:r>
            <w:r w:rsidRPr="00091F59">
              <w:rPr>
                <w:sz w:val="20"/>
                <w:lang w:val="en-GB"/>
              </w:rPr>
              <w:t xml:space="preserve"> are provided in columns 1 to 7 in the table below;]]</w:t>
            </w:r>
          </w:p>
          <w:p w14:paraId="3532F22C" w14:textId="72CBEE01" w:rsidR="00AD2219" w:rsidRPr="00AD2219" w:rsidRDefault="00AD2219" w:rsidP="00AD2219">
            <w:pPr>
              <w:pStyle w:val="Point1"/>
              <w:tabs>
                <w:tab w:val="left" w:pos="1525"/>
              </w:tabs>
              <w:spacing w:before="40" w:after="40"/>
              <w:ind w:left="1525" w:hanging="850"/>
              <w:rPr>
                <w:i/>
                <w:iCs/>
                <w:sz w:val="20"/>
                <w:szCs w:val="20"/>
              </w:rPr>
            </w:pPr>
            <w:r w:rsidRPr="00AD2219">
              <w:rPr>
                <w:i/>
                <w:iCs/>
                <w:sz w:val="20"/>
                <w:vertAlign w:val="superscript"/>
              </w:rPr>
              <w:t>(2)</w:t>
            </w:r>
            <w:r w:rsidRPr="00AD2219">
              <w:rPr>
                <w:i/>
                <w:iCs/>
                <w:sz w:val="20"/>
              </w:rPr>
              <w:t xml:space="preserve"> antingen</w:t>
            </w:r>
            <w:r w:rsidRPr="00AD2219">
              <w:rPr>
                <w:i/>
                <w:iCs/>
              </w:rPr>
              <w:t xml:space="preserve"> </w:t>
            </w:r>
            <w:r w:rsidRPr="00AD2219">
              <w:rPr>
                <w:i/>
                <w:iCs/>
                <w:sz w:val="20"/>
              </w:rPr>
              <w:t>[De kommer från eller är avsedda för transitering genom ett tredjeland eller territorium som förtecknas i bilaga II till kommissionens genomförandeförordning (EU) nr 577/2013 och uppgifter om relevant rabiesvaccination anges i kolumnerna 1–7 i tabellen nedan.]]</w:t>
            </w:r>
          </w:p>
          <w:p w14:paraId="38AEC944" w14:textId="77777777" w:rsidR="00676D33" w:rsidRDefault="00676D33" w:rsidP="00C80C07">
            <w:pPr>
              <w:pStyle w:val="Point1"/>
              <w:tabs>
                <w:tab w:val="left" w:pos="1523"/>
              </w:tabs>
              <w:spacing w:before="40" w:after="40"/>
              <w:ind w:left="1523" w:hanging="850"/>
              <w:rPr>
                <w:sz w:val="20"/>
                <w:lang w:val="en-GB"/>
              </w:rPr>
            </w:pPr>
            <w:r w:rsidRPr="00234C1C">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[come from or are scheduled to transit through a third country or territory not listed in Annex II to Commission Implementing Regulation (EU) No 577/2013, and</w:t>
            </w:r>
            <w:r>
              <w:rPr>
                <w:sz w:val="20"/>
                <w:lang w:val="en-GB"/>
              </w:rPr>
              <w:t xml:space="preserve">: </w:t>
            </w:r>
          </w:p>
          <w:p w14:paraId="7C15E233" w14:textId="17EF47AA" w:rsidR="00AD2219" w:rsidRPr="00AD2219" w:rsidRDefault="00AD2219" w:rsidP="00AD2219">
            <w:pPr>
              <w:pStyle w:val="Point1"/>
              <w:tabs>
                <w:tab w:val="left" w:pos="1523"/>
              </w:tabs>
              <w:spacing w:before="40" w:after="40"/>
              <w:ind w:left="1523" w:hanging="850"/>
              <w:rPr>
                <w:i/>
                <w:iCs/>
                <w:sz w:val="20"/>
              </w:rPr>
            </w:pPr>
            <w:r w:rsidRPr="00AD2219">
              <w:rPr>
                <w:i/>
                <w:iCs/>
                <w:sz w:val="20"/>
                <w:vertAlign w:val="superscript"/>
              </w:rPr>
              <w:t>(2)</w:t>
            </w:r>
            <w:r w:rsidRPr="00AD2219">
              <w:rPr>
                <w:i/>
                <w:iCs/>
                <w:sz w:val="20"/>
              </w:rPr>
              <w:t xml:space="preserve"> eller</w:t>
            </w:r>
            <w:r w:rsidRPr="00AD2219">
              <w:rPr>
                <w:i/>
                <w:iCs/>
              </w:rPr>
              <w:tab/>
            </w:r>
            <w:r w:rsidRPr="00AD2219">
              <w:rPr>
                <w:i/>
                <w:iCs/>
                <w:sz w:val="20"/>
              </w:rPr>
              <w:t xml:space="preserve">[De kommer från eller är avsedda för transitering genom ett tredjeland eller territorium som inte förtecknas i bilaga II till kommissionens genomförandeförordning (EU) nr 577/2013, och </w:t>
            </w:r>
          </w:p>
          <w:p w14:paraId="246C1610" w14:textId="385B52B5" w:rsidR="00676D33" w:rsidRDefault="00676D33" w:rsidP="00C80C07">
            <w:pPr>
              <w:pStyle w:val="Point1"/>
              <w:tabs>
                <w:tab w:val="left" w:pos="1950"/>
              </w:tabs>
              <w:spacing w:before="40" w:after="40"/>
              <w:ind w:left="1950" w:hanging="425"/>
              <w:rPr>
                <w:sz w:val="20"/>
                <w:szCs w:val="20"/>
                <w:lang w:val="en-GB"/>
              </w:rPr>
            </w:pPr>
            <w:r w:rsidRPr="00352864">
              <w:rPr>
                <w:sz w:val="20"/>
                <w:szCs w:val="20"/>
                <w:lang w:val="en-GB"/>
              </w:rPr>
              <w:lastRenderedPageBreak/>
              <w:t>(a)</w:t>
            </w:r>
            <w:r w:rsidRPr="00352864">
              <w:rPr>
                <w:sz w:val="20"/>
                <w:szCs w:val="20"/>
                <w:lang w:val="en-GB"/>
              </w:rPr>
              <w:tab/>
              <w:t xml:space="preserve">the details of the </w:t>
            </w:r>
            <w:r>
              <w:rPr>
                <w:sz w:val="20"/>
                <w:szCs w:val="20"/>
                <w:lang w:val="en-GB"/>
              </w:rPr>
              <w:t>relevant</w:t>
            </w:r>
            <w:r w:rsidRPr="00352864">
              <w:rPr>
                <w:sz w:val="20"/>
                <w:szCs w:val="20"/>
                <w:lang w:val="en-GB"/>
              </w:rPr>
              <w:t xml:space="preserve"> anti-rabies vaccination</w:t>
            </w:r>
            <w:r>
              <w:rPr>
                <w:sz w:val="20"/>
                <w:szCs w:val="20"/>
                <w:lang w:val="en-GB"/>
              </w:rPr>
              <w:t>(s)</w:t>
            </w:r>
            <w:r w:rsidRPr="00352864">
              <w:rPr>
                <w:sz w:val="20"/>
                <w:szCs w:val="20"/>
                <w:lang w:val="en-GB"/>
              </w:rPr>
              <w:t xml:space="preserve"> are provided in columns 1 to 7 in the table below</w:t>
            </w:r>
            <w:r w:rsidR="00AD2219">
              <w:rPr>
                <w:sz w:val="20"/>
                <w:szCs w:val="20"/>
                <w:lang w:val="en-GB"/>
              </w:rPr>
              <w:t xml:space="preserve"> / </w:t>
            </w:r>
            <w:r w:rsidR="00AD2219" w:rsidRPr="00AD2219">
              <w:rPr>
                <w:i/>
                <w:iCs/>
                <w:sz w:val="20"/>
              </w:rPr>
              <w:t>uppgifter om relevant rabiesvaccination anges i kolumnerna 1–7 i tabellen nedan,</w:t>
            </w:r>
            <w:r w:rsidRPr="00352864">
              <w:rPr>
                <w:sz w:val="20"/>
                <w:szCs w:val="20"/>
                <w:lang w:val="en-GB"/>
              </w:rPr>
              <w:t xml:space="preserve"> </w:t>
            </w:r>
          </w:p>
          <w:p w14:paraId="61972DEA" w14:textId="5A4A0931" w:rsidR="00676D33" w:rsidRPr="00352864" w:rsidRDefault="00676D33" w:rsidP="0099501B">
            <w:pPr>
              <w:pStyle w:val="Point1"/>
              <w:tabs>
                <w:tab w:val="left" w:pos="1950"/>
              </w:tabs>
              <w:spacing w:before="40" w:after="40"/>
              <w:ind w:left="1950" w:hanging="425"/>
              <w:rPr>
                <w:i/>
                <w:sz w:val="20"/>
                <w:szCs w:val="20"/>
                <w:lang w:val="en-GB"/>
              </w:rPr>
            </w:pPr>
            <w:r w:rsidRPr="00352864">
              <w:rPr>
                <w:sz w:val="20"/>
                <w:szCs w:val="20"/>
                <w:lang w:val="en-GB"/>
              </w:rPr>
              <w:t>(b)</w:t>
            </w:r>
            <w:r w:rsidRPr="00352864">
              <w:rPr>
                <w:sz w:val="20"/>
                <w:szCs w:val="20"/>
                <w:lang w:val="en-GB"/>
              </w:rPr>
              <w:tab/>
              <w:t>a rabies</w:t>
            </w:r>
            <w:r w:rsidRPr="00133528">
              <w:rPr>
                <w:sz w:val="20"/>
                <w:lang w:val="en-GB"/>
              </w:rPr>
              <w:t xml:space="preserve"> antibody titration test </w:t>
            </w:r>
            <w:r w:rsidRPr="00133528">
              <w:rPr>
                <w:sz w:val="20"/>
                <w:vertAlign w:val="superscript"/>
                <w:lang w:val="en-GB"/>
              </w:rPr>
              <w:t>(7)</w:t>
            </w:r>
            <w:r w:rsidRPr="00133528">
              <w:rPr>
                <w:sz w:val="20"/>
                <w:lang w:val="en-GB"/>
              </w:rPr>
              <w:t xml:space="preserve">, carried out on a blood sample taken by the veterinarian authorised by the competent authority not less than 30 days after the date of the preceding vaccination and at least </w:t>
            </w:r>
            <w:r>
              <w:rPr>
                <w:sz w:val="20"/>
                <w:lang w:val="en-GB"/>
              </w:rPr>
              <w:t>3</w:t>
            </w:r>
            <w:r w:rsidRPr="00133528">
              <w:rPr>
                <w:sz w:val="20"/>
                <w:lang w:val="en-GB"/>
              </w:rPr>
              <w:t xml:space="preserve"> months prior to the date of issue of this animal health certificate, proved an antibody titre equal to or greater than 0,5 IU/ml </w:t>
            </w:r>
            <w:r w:rsidRPr="00133528">
              <w:rPr>
                <w:sz w:val="20"/>
                <w:vertAlign w:val="superscript"/>
                <w:lang w:val="en-GB"/>
              </w:rPr>
              <w:t>(8)</w:t>
            </w:r>
            <w:r w:rsidRPr="00133528">
              <w:rPr>
                <w:sz w:val="20"/>
                <w:lang w:val="en-GB"/>
              </w:rPr>
              <w:t xml:space="preserve"> and any subsequent revaccination was carried out within the period of validity of the preceding vaccination, and the date of sampling for testing the immune response are provided in column 8 in the table below:]]</w:t>
            </w:r>
            <w:r w:rsidR="00AD2219">
              <w:rPr>
                <w:sz w:val="20"/>
                <w:lang w:val="en-GB"/>
              </w:rPr>
              <w:t xml:space="preserve"> / </w:t>
            </w:r>
            <w:r w:rsidR="0099501B" w:rsidRPr="0099501B">
              <w:rPr>
                <w:i/>
                <w:iCs/>
                <w:sz w:val="20"/>
              </w:rPr>
              <w:t>en titrering av rabiesantikroppar</w:t>
            </w:r>
            <w:r w:rsidR="0099501B" w:rsidRPr="0099501B">
              <w:rPr>
                <w:i/>
                <w:iCs/>
                <w:sz w:val="20"/>
                <w:vertAlign w:val="superscript"/>
              </w:rPr>
              <w:t>(7)</w:t>
            </w:r>
            <w:r w:rsidR="0099501B" w:rsidRPr="0099501B">
              <w:rPr>
                <w:i/>
                <w:iCs/>
                <w:sz w:val="20"/>
              </w:rPr>
              <w:t>, utförd på ett blodprov som tagits av den veterinär som</w:t>
            </w:r>
            <w:r w:rsidR="0099501B">
              <w:rPr>
                <w:i/>
                <w:iCs/>
                <w:sz w:val="20"/>
              </w:rPr>
              <w:t xml:space="preserve"> </w:t>
            </w:r>
            <w:r w:rsidR="0099501B" w:rsidRPr="0099501B">
              <w:rPr>
                <w:i/>
                <w:iCs/>
                <w:sz w:val="20"/>
              </w:rPr>
              <w:t>godkänts av den behöriga myndigheten minst 30 dagar efter dagen för den föregående</w:t>
            </w:r>
            <w:r w:rsidR="0099501B">
              <w:rPr>
                <w:i/>
                <w:iCs/>
                <w:sz w:val="20"/>
              </w:rPr>
              <w:t xml:space="preserve"> </w:t>
            </w:r>
            <w:r w:rsidR="0099501B" w:rsidRPr="0099501B">
              <w:rPr>
                <w:i/>
                <w:iCs/>
                <w:sz w:val="20"/>
              </w:rPr>
              <w:t>vaccinationen och minst tre månader före dagen för djurhälsointygets utfärdande, påvisade en</w:t>
            </w:r>
            <w:r w:rsidR="0099501B">
              <w:rPr>
                <w:i/>
                <w:iCs/>
                <w:sz w:val="20"/>
              </w:rPr>
              <w:t xml:space="preserve"> </w:t>
            </w:r>
            <w:r w:rsidR="0099501B" w:rsidRPr="0099501B">
              <w:rPr>
                <w:i/>
                <w:iCs/>
                <w:sz w:val="20"/>
              </w:rPr>
              <w:t>antikroppstiter på minst 0,5 IU/ml</w:t>
            </w:r>
            <w:r w:rsidR="0099501B" w:rsidRPr="0099501B">
              <w:rPr>
                <w:i/>
                <w:iCs/>
                <w:sz w:val="20"/>
                <w:vertAlign w:val="superscript"/>
              </w:rPr>
              <w:t>(8)</w:t>
            </w:r>
            <w:r w:rsidR="0099501B" w:rsidRPr="0099501B">
              <w:rPr>
                <w:i/>
                <w:iCs/>
                <w:sz w:val="20"/>
              </w:rPr>
              <w:t xml:space="preserve"> och en eventuell påföljande omvaccination hade utförts</w:t>
            </w:r>
            <w:r w:rsidR="0099501B">
              <w:rPr>
                <w:i/>
                <w:iCs/>
                <w:sz w:val="20"/>
              </w:rPr>
              <w:t xml:space="preserve"> </w:t>
            </w:r>
            <w:r w:rsidR="0099501B" w:rsidRPr="0099501B">
              <w:rPr>
                <w:i/>
                <w:iCs/>
                <w:sz w:val="20"/>
              </w:rPr>
              <w:t>inom giltighetstiden för den föregående vaccinationen, och dagen för provtagning för testning</w:t>
            </w:r>
            <w:r w:rsidR="0099501B">
              <w:rPr>
                <w:i/>
                <w:iCs/>
                <w:sz w:val="20"/>
              </w:rPr>
              <w:t xml:space="preserve"> </w:t>
            </w:r>
            <w:r w:rsidR="0099501B" w:rsidRPr="0099501B">
              <w:rPr>
                <w:i/>
                <w:iCs/>
                <w:sz w:val="20"/>
              </w:rPr>
              <w:t>av immunsvaret anges i kolumn 8 tabellen nedan.]]</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189"/>
              <w:gridCol w:w="1657"/>
              <w:gridCol w:w="1286"/>
              <w:gridCol w:w="1161"/>
              <w:gridCol w:w="802"/>
              <w:gridCol w:w="574"/>
              <w:gridCol w:w="1296"/>
            </w:tblGrid>
            <w:tr w:rsidR="006C3F3B" w:rsidRPr="00E5100D" w14:paraId="10F012D4" w14:textId="77777777" w:rsidTr="006C3F3B">
              <w:trPr>
                <w:trHeight w:val="73"/>
              </w:trPr>
              <w:tc>
                <w:tcPr>
                  <w:tcW w:w="2503" w:type="dxa"/>
                  <w:gridSpan w:val="2"/>
                  <w:tcBorders>
                    <w:top w:val="single" w:sz="12" w:space="0" w:color="auto"/>
                    <w:left w:val="single" w:sz="12" w:space="0" w:color="auto"/>
                    <w:bottom w:val="single" w:sz="12" w:space="0" w:color="auto"/>
                    <w:right w:val="single" w:sz="12" w:space="0" w:color="auto"/>
                  </w:tcBorders>
                  <w:vAlign w:val="center"/>
                  <w:hideMark/>
                </w:tcPr>
                <w:p w14:paraId="7FC95C7F" w14:textId="241779D8" w:rsidR="00676D33" w:rsidRPr="00537FD9" w:rsidRDefault="00676D33" w:rsidP="00C80C07">
                  <w:pPr>
                    <w:tabs>
                      <w:tab w:val="left" w:pos="-250"/>
                      <w:tab w:val="left" w:pos="3230"/>
                      <w:tab w:val="left" w:pos="5847"/>
                    </w:tabs>
                    <w:spacing w:before="40" w:after="40" w:line="276" w:lineRule="auto"/>
                    <w:ind w:left="-108" w:right="-108"/>
                    <w:jc w:val="center"/>
                    <w:rPr>
                      <w:b/>
                      <w:sz w:val="18"/>
                      <w:szCs w:val="18"/>
                      <w:lang w:val="en-GB"/>
                    </w:rPr>
                  </w:pPr>
                  <w:r w:rsidRPr="00537FD9">
                    <w:rPr>
                      <w:b/>
                      <w:sz w:val="18"/>
                      <w:szCs w:val="18"/>
                      <w:lang w:val="en-GB"/>
                    </w:rPr>
                    <w:t>Transponder</w:t>
                  </w:r>
                  <w:r w:rsidR="0031565C" w:rsidRPr="00537FD9">
                    <w:rPr>
                      <w:b/>
                      <w:sz w:val="18"/>
                      <w:szCs w:val="18"/>
                      <w:lang w:val="en-GB"/>
                    </w:rPr>
                    <w:t xml:space="preserve"> / </w:t>
                  </w:r>
                  <w:r w:rsidR="0031565C" w:rsidRPr="00537FD9">
                    <w:rPr>
                      <w:b/>
                      <w:i/>
                      <w:iCs/>
                      <w:sz w:val="18"/>
                      <w:szCs w:val="18"/>
                    </w:rPr>
                    <w:t>Transponder</w:t>
                  </w:r>
                </w:p>
              </w:tc>
              <w:tc>
                <w:tcPr>
                  <w:tcW w:w="1648" w:type="dxa"/>
                  <w:vMerge w:val="restart"/>
                  <w:tcBorders>
                    <w:top w:val="single" w:sz="12" w:space="0" w:color="auto"/>
                    <w:left w:val="single" w:sz="12" w:space="0" w:color="auto"/>
                    <w:bottom w:val="single" w:sz="12" w:space="0" w:color="auto"/>
                    <w:right w:val="single" w:sz="12" w:space="0" w:color="auto"/>
                  </w:tcBorders>
                  <w:vAlign w:val="center"/>
                  <w:hideMark/>
                </w:tcPr>
                <w:p w14:paraId="6AEE62F4" w14:textId="261AA07A" w:rsidR="00676D33" w:rsidRPr="00537FD9" w:rsidRDefault="00676D33" w:rsidP="00C80C07">
                  <w:pPr>
                    <w:tabs>
                      <w:tab w:val="left" w:pos="-108"/>
                      <w:tab w:val="left" w:pos="3230"/>
                      <w:tab w:val="left" w:pos="5847"/>
                    </w:tabs>
                    <w:spacing w:before="40" w:after="40" w:line="276" w:lineRule="auto"/>
                    <w:ind w:right="-108"/>
                    <w:jc w:val="center"/>
                    <w:rPr>
                      <w:b/>
                      <w:sz w:val="18"/>
                      <w:szCs w:val="18"/>
                      <w:lang w:val="en-GB"/>
                    </w:rPr>
                  </w:pPr>
                  <w:r w:rsidRPr="00537FD9">
                    <w:rPr>
                      <w:b/>
                      <w:sz w:val="18"/>
                      <w:szCs w:val="18"/>
                      <w:lang w:val="en-GB"/>
                    </w:rPr>
                    <w:t>Date of vaccination [dd/mm/</w:t>
                  </w:r>
                  <w:proofErr w:type="spellStart"/>
                  <w:r w:rsidRPr="00537FD9">
                    <w:rPr>
                      <w:b/>
                      <w:sz w:val="18"/>
                      <w:szCs w:val="18"/>
                      <w:lang w:val="en-GB"/>
                    </w:rPr>
                    <w:t>yyyy</w:t>
                  </w:r>
                  <w:proofErr w:type="spellEnd"/>
                  <w:r w:rsidRPr="00537FD9">
                    <w:rPr>
                      <w:b/>
                      <w:sz w:val="18"/>
                      <w:szCs w:val="18"/>
                      <w:lang w:val="en-GB"/>
                    </w:rPr>
                    <w:t>]</w:t>
                  </w:r>
                  <w:r w:rsidR="00537FD9" w:rsidRPr="00537FD9">
                    <w:rPr>
                      <w:b/>
                      <w:sz w:val="18"/>
                      <w:szCs w:val="18"/>
                      <w:lang w:val="en-GB"/>
                    </w:rPr>
                    <w:t xml:space="preserve"> / </w:t>
                  </w:r>
                  <w:r w:rsidR="00537FD9" w:rsidRPr="00537FD9">
                    <w:rPr>
                      <w:b/>
                      <w:i/>
                      <w:iCs/>
                      <w:sz w:val="18"/>
                      <w:szCs w:val="18"/>
                    </w:rPr>
                    <w:t>Vaccinationsdatum [dd/mm/åååå]</w:t>
                  </w:r>
                </w:p>
              </w:tc>
              <w:tc>
                <w:tcPr>
                  <w:tcW w:w="1279" w:type="dxa"/>
                  <w:vMerge w:val="restart"/>
                  <w:tcBorders>
                    <w:top w:val="single" w:sz="12" w:space="0" w:color="auto"/>
                    <w:left w:val="single" w:sz="12" w:space="0" w:color="auto"/>
                    <w:bottom w:val="single" w:sz="12" w:space="0" w:color="auto"/>
                    <w:right w:val="single" w:sz="12" w:space="0" w:color="auto"/>
                  </w:tcBorders>
                  <w:vAlign w:val="center"/>
                  <w:hideMark/>
                </w:tcPr>
                <w:p w14:paraId="56571D5B" w14:textId="0E9AB999" w:rsidR="00676D33" w:rsidRPr="00537FD9" w:rsidRDefault="00676D33" w:rsidP="00C80C07">
                  <w:pPr>
                    <w:tabs>
                      <w:tab w:val="left" w:pos="-108"/>
                      <w:tab w:val="left" w:pos="3230"/>
                      <w:tab w:val="left" w:pos="5847"/>
                    </w:tabs>
                    <w:spacing w:before="40" w:after="40" w:line="276" w:lineRule="auto"/>
                    <w:ind w:right="-108"/>
                    <w:jc w:val="center"/>
                    <w:rPr>
                      <w:b/>
                      <w:sz w:val="18"/>
                      <w:szCs w:val="18"/>
                      <w:lang w:val="en-GB"/>
                    </w:rPr>
                  </w:pPr>
                  <w:r w:rsidRPr="00537FD9">
                    <w:rPr>
                      <w:b/>
                      <w:sz w:val="18"/>
                      <w:szCs w:val="18"/>
                      <w:lang w:val="en-GB"/>
                    </w:rPr>
                    <w:t>Name and manufacturer of vaccine</w:t>
                  </w:r>
                  <w:r w:rsidR="00537FD9" w:rsidRPr="00537FD9">
                    <w:rPr>
                      <w:b/>
                      <w:sz w:val="18"/>
                      <w:szCs w:val="18"/>
                      <w:lang w:val="en-GB"/>
                    </w:rPr>
                    <w:t xml:space="preserve"> / </w:t>
                  </w:r>
                  <w:r w:rsidR="00537FD9" w:rsidRPr="00537FD9">
                    <w:rPr>
                      <w:b/>
                      <w:i/>
                      <w:iCs/>
                      <w:sz w:val="18"/>
                      <w:szCs w:val="18"/>
                    </w:rPr>
                    <w:t>Vaccinets namn och tillverkare</w:t>
                  </w:r>
                </w:p>
              </w:tc>
              <w:tc>
                <w:tcPr>
                  <w:tcW w:w="949" w:type="dxa"/>
                  <w:vMerge w:val="restart"/>
                  <w:tcBorders>
                    <w:top w:val="single" w:sz="12" w:space="0" w:color="auto"/>
                    <w:left w:val="single" w:sz="12" w:space="0" w:color="auto"/>
                    <w:bottom w:val="single" w:sz="12" w:space="0" w:color="auto"/>
                    <w:right w:val="single" w:sz="12" w:space="0" w:color="auto"/>
                  </w:tcBorders>
                  <w:vAlign w:val="center"/>
                  <w:hideMark/>
                </w:tcPr>
                <w:p w14:paraId="670E097E" w14:textId="6C169F0C" w:rsidR="00676D33" w:rsidRPr="006C3F3B" w:rsidRDefault="00676D33" w:rsidP="00C80C07">
                  <w:pPr>
                    <w:tabs>
                      <w:tab w:val="left" w:pos="635"/>
                      <w:tab w:val="left" w:pos="3230"/>
                      <w:tab w:val="left" w:pos="5847"/>
                    </w:tabs>
                    <w:spacing w:before="40" w:after="40" w:line="276" w:lineRule="auto"/>
                    <w:jc w:val="center"/>
                    <w:rPr>
                      <w:b/>
                      <w:sz w:val="17"/>
                      <w:szCs w:val="17"/>
                      <w:lang w:val="en-GB"/>
                    </w:rPr>
                  </w:pPr>
                  <w:r w:rsidRPr="006C3F3B">
                    <w:rPr>
                      <w:b/>
                      <w:sz w:val="17"/>
                      <w:szCs w:val="17"/>
                      <w:lang w:val="en-GB"/>
                    </w:rPr>
                    <w:t>Batch number</w:t>
                  </w:r>
                  <w:r w:rsidR="00537FD9" w:rsidRPr="006C3F3B">
                    <w:rPr>
                      <w:b/>
                      <w:sz w:val="17"/>
                      <w:szCs w:val="17"/>
                      <w:lang w:val="en-GB"/>
                    </w:rPr>
                    <w:t xml:space="preserve"> / </w:t>
                  </w:r>
                  <w:r w:rsidR="00537FD9" w:rsidRPr="006C3F3B">
                    <w:rPr>
                      <w:b/>
                      <w:i/>
                      <w:iCs/>
                      <w:sz w:val="17"/>
                      <w:szCs w:val="17"/>
                    </w:rPr>
                    <w:t>Partinummer</w:t>
                  </w:r>
                </w:p>
              </w:tc>
              <w:tc>
                <w:tcPr>
                  <w:tcW w:w="1624"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208F1405" w14:textId="6E9967FF" w:rsidR="00676D33" w:rsidRPr="006C3F3B" w:rsidRDefault="00676D33" w:rsidP="00C80C07">
                  <w:pPr>
                    <w:tabs>
                      <w:tab w:val="left" w:pos="432"/>
                      <w:tab w:val="left" w:pos="3230"/>
                      <w:tab w:val="left" w:pos="5847"/>
                    </w:tabs>
                    <w:spacing w:before="40" w:after="40" w:line="276" w:lineRule="auto"/>
                    <w:jc w:val="center"/>
                    <w:rPr>
                      <w:b/>
                      <w:sz w:val="17"/>
                      <w:szCs w:val="17"/>
                      <w:lang w:val="en-GB"/>
                    </w:rPr>
                  </w:pPr>
                  <w:r w:rsidRPr="006C3F3B">
                    <w:rPr>
                      <w:b/>
                      <w:sz w:val="17"/>
                      <w:szCs w:val="17"/>
                      <w:lang w:val="en-GB"/>
                    </w:rPr>
                    <w:t>Validity of vaccination</w:t>
                  </w:r>
                  <w:r w:rsidR="00537FD9" w:rsidRPr="006C3F3B">
                    <w:rPr>
                      <w:b/>
                      <w:sz w:val="17"/>
                      <w:szCs w:val="17"/>
                      <w:lang w:val="en-GB"/>
                    </w:rPr>
                    <w:t xml:space="preserve"> / </w:t>
                  </w:r>
                  <w:r w:rsidR="00537FD9" w:rsidRPr="006C3F3B">
                    <w:rPr>
                      <w:b/>
                      <w:i/>
                      <w:iCs/>
                      <w:sz w:val="17"/>
                      <w:szCs w:val="17"/>
                    </w:rPr>
                    <w:t>Vaccinationens giltighet</w:t>
                  </w:r>
                </w:p>
              </w:tc>
              <w:tc>
                <w:tcPr>
                  <w:tcW w:w="1289" w:type="dxa"/>
                  <w:vMerge w:val="restart"/>
                  <w:tcBorders>
                    <w:top w:val="single" w:sz="12" w:space="0" w:color="auto"/>
                    <w:left w:val="single" w:sz="12" w:space="0" w:color="auto"/>
                    <w:bottom w:val="single" w:sz="12" w:space="0" w:color="auto"/>
                    <w:right w:val="single" w:sz="12" w:space="0" w:color="auto"/>
                  </w:tcBorders>
                  <w:vAlign w:val="center"/>
                  <w:hideMark/>
                </w:tcPr>
                <w:p w14:paraId="2BFFD737" w14:textId="47A80E15" w:rsidR="00676D33" w:rsidRPr="00537FD9" w:rsidRDefault="00676D33" w:rsidP="00C80C07">
                  <w:pPr>
                    <w:tabs>
                      <w:tab w:val="left" w:pos="0"/>
                      <w:tab w:val="left" w:pos="3230"/>
                      <w:tab w:val="left" w:pos="5847"/>
                    </w:tabs>
                    <w:spacing w:before="40" w:after="40" w:line="276" w:lineRule="auto"/>
                    <w:jc w:val="center"/>
                    <w:rPr>
                      <w:b/>
                      <w:sz w:val="18"/>
                      <w:szCs w:val="18"/>
                      <w:lang w:val="en-GB"/>
                    </w:rPr>
                  </w:pPr>
                  <w:r w:rsidRPr="00537FD9">
                    <w:rPr>
                      <w:b/>
                      <w:sz w:val="18"/>
                      <w:szCs w:val="18"/>
                      <w:lang w:val="en-GB"/>
                    </w:rPr>
                    <w:t>Date of blood sampling [dd/mm/</w:t>
                  </w:r>
                  <w:proofErr w:type="spellStart"/>
                  <w:r w:rsidRPr="00537FD9">
                    <w:rPr>
                      <w:b/>
                      <w:sz w:val="18"/>
                      <w:szCs w:val="18"/>
                      <w:lang w:val="en-GB"/>
                    </w:rPr>
                    <w:t>yyyy</w:t>
                  </w:r>
                  <w:proofErr w:type="spellEnd"/>
                  <w:r w:rsidRPr="00537FD9">
                    <w:rPr>
                      <w:b/>
                      <w:sz w:val="18"/>
                      <w:szCs w:val="18"/>
                      <w:lang w:val="en-GB"/>
                    </w:rPr>
                    <w:t>]</w:t>
                  </w:r>
                  <w:r w:rsidR="006C3F3B">
                    <w:rPr>
                      <w:b/>
                      <w:sz w:val="18"/>
                      <w:szCs w:val="18"/>
                      <w:lang w:val="en-GB"/>
                    </w:rPr>
                    <w:t xml:space="preserve"> / </w:t>
                  </w:r>
                  <w:r w:rsidR="006C3F3B" w:rsidRPr="006C3F3B">
                    <w:rPr>
                      <w:b/>
                      <w:i/>
                      <w:iCs/>
                      <w:sz w:val="18"/>
                      <w:szCs w:val="18"/>
                    </w:rPr>
                    <w:t>Datum för blodprov [dd/mm/åååå]</w:t>
                  </w:r>
                </w:p>
              </w:tc>
            </w:tr>
            <w:tr w:rsidR="006C3F3B" w:rsidRPr="00E5100D" w14:paraId="245108DD" w14:textId="77777777" w:rsidTr="006C3F3B">
              <w:trPr>
                <w:trHeight w:val="728"/>
              </w:trPr>
              <w:tc>
                <w:tcPr>
                  <w:tcW w:w="1320" w:type="dxa"/>
                  <w:vMerge w:val="restart"/>
                  <w:tcBorders>
                    <w:top w:val="single" w:sz="12" w:space="0" w:color="auto"/>
                    <w:left w:val="single" w:sz="12" w:space="0" w:color="auto"/>
                    <w:bottom w:val="single" w:sz="12" w:space="0" w:color="auto"/>
                    <w:right w:val="single" w:sz="12" w:space="0" w:color="auto"/>
                  </w:tcBorders>
                  <w:vAlign w:val="center"/>
                  <w:hideMark/>
                </w:tcPr>
                <w:p w14:paraId="650F0B2E" w14:textId="65A863C7" w:rsidR="00676D33" w:rsidRPr="00537FD9" w:rsidRDefault="00676D33" w:rsidP="00C80C07">
                  <w:pPr>
                    <w:tabs>
                      <w:tab w:val="left" w:pos="432"/>
                      <w:tab w:val="left" w:pos="3230"/>
                      <w:tab w:val="left" w:pos="5847"/>
                    </w:tabs>
                    <w:spacing w:before="40" w:after="40" w:line="276" w:lineRule="auto"/>
                    <w:jc w:val="center"/>
                    <w:rPr>
                      <w:b/>
                      <w:sz w:val="18"/>
                      <w:szCs w:val="18"/>
                      <w:lang w:val="en-GB"/>
                    </w:rPr>
                  </w:pPr>
                  <w:r w:rsidRPr="00537FD9">
                    <w:rPr>
                      <w:b/>
                      <w:sz w:val="18"/>
                      <w:szCs w:val="18"/>
                      <w:lang w:val="en-GB"/>
                    </w:rPr>
                    <w:t>Alphanumeric code of the animal</w:t>
                  </w:r>
                  <w:r w:rsidR="00537FD9" w:rsidRPr="00537FD9">
                    <w:rPr>
                      <w:b/>
                      <w:sz w:val="18"/>
                      <w:szCs w:val="18"/>
                      <w:lang w:val="en-GB"/>
                    </w:rPr>
                    <w:t xml:space="preserve"> / </w:t>
                  </w:r>
                  <w:r w:rsidR="00537FD9" w:rsidRPr="00537FD9">
                    <w:rPr>
                      <w:b/>
                      <w:i/>
                      <w:iCs/>
                      <w:sz w:val="18"/>
                      <w:szCs w:val="18"/>
                    </w:rPr>
                    <w:t>Djurets alfanumeriska kod</w:t>
                  </w:r>
                </w:p>
              </w:tc>
              <w:tc>
                <w:tcPr>
                  <w:tcW w:w="1183" w:type="dxa"/>
                  <w:vMerge w:val="restart"/>
                  <w:tcBorders>
                    <w:top w:val="single" w:sz="12" w:space="0" w:color="auto"/>
                    <w:left w:val="single" w:sz="12" w:space="0" w:color="auto"/>
                    <w:bottom w:val="single" w:sz="12" w:space="0" w:color="auto"/>
                    <w:right w:val="single" w:sz="12" w:space="0" w:color="auto"/>
                  </w:tcBorders>
                  <w:vAlign w:val="center"/>
                  <w:hideMark/>
                </w:tcPr>
                <w:p w14:paraId="0D2CDE72" w14:textId="0331CACA" w:rsidR="00676D33" w:rsidRPr="00537FD9" w:rsidRDefault="00676D33" w:rsidP="00C80C07">
                  <w:pPr>
                    <w:tabs>
                      <w:tab w:val="left" w:pos="-250"/>
                      <w:tab w:val="left" w:pos="3230"/>
                      <w:tab w:val="left" w:pos="5847"/>
                    </w:tabs>
                    <w:spacing w:before="40" w:after="40" w:line="276" w:lineRule="auto"/>
                    <w:ind w:left="-108" w:right="-108"/>
                    <w:jc w:val="center"/>
                    <w:rPr>
                      <w:b/>
                      <w:sz w:val="18"/>
                      <w:szCs w:val="18"/>
                      <w:lang w:val="en-GB"/>
                    </w:rPr>
                  </w:pPr>
                  <w:r w:rsidRPr="00537FD9">
                    <w:rPr>
                      <w:b/>
                      <w:sz w:val="18"/>
                      <w:szCs w:val="18"/>
                      <w:lang w:val="en-GB"/>
                    </w:rPr>
                    <w:t xml:space="preserve">Date of implantation and/or reading </w:t>
                  </w:r>
                  <w:r w:rsidRPr="00537FD9">
                    <w:rPr>
                      <w:b/>
                      <w:sz w:val="18"/>
                      <w:szCs w:val="18"/>
                      <w:vertAlign w:val="superscript"/>
                      <w:lang w:val="en-GB"/>
                    </w:rPr>
                    <w:t xml:space="preserve">(9) </w:t>
                  </w:r>
                  <w:r w:rsidRPr="00537FD9">
                    <w:rPr>
                      <w:b/>
                      <w:sz w:val="18"/>
                      <w:szCs w:val="18"/>
                      <w:lang w:val="en-GB"/>
                    </w:rPr>
                    <w:t>[dd/mm/</w:t>
                  </w:r>
                  <w:proofErr w:type="spellStart"/>
                  <w:r w:rsidRPr="00537FD9">
                    <w:rPr>
                      <w:b/>
                      <w:sz w:val="18"/>
                      <w:szCs w:val="18"/>
                      <w:lang w:val="en-GB"/>
                    </w:rPr>
                    <w:t>yyyy</w:t>
                  </w:r>
                  <w:proofErr w:type="spellEnd"/>
                  <w:r w:rsidRPr="00537FD9">
                    <w:rPr>
                      <w:b/>
                      <w:sz w:val="18"/>
                      <w:szCs w:val="18"/>
                      <w:lang w:val="en-GB"/>
                    </w:rPr>
                    <w:t>]</w:t>
                  </w:r>
                  <w:r w:rsidR="00537FD9" w:rsidRPr="00537FD9">
                    <w:rPr>
                      <w:b/>
                      <w:sz w:val="18"/>
                      <w:szCs w:val="18"/>
                      <w:lang w:val="en-GB"/>
                    </w:rPr>
                    <w:t xml:space="preserve"> / </w:t>
                  </w:r>
                  <w:r w:rsidR="00537FD9" w:rsidRPr="00537FD9">
                    <w:rPr>
                      <w:b/>
                      <w:i/>
                      <w:iCs/>
                      <w:sz w:val="18"/>
                      <w:szCs w:val="18"/>
                    </w:rPr>
                    <w:t xml:space="preserve">Datum för implantering och/eller </w:t>
                  </w:r>
                  <w:proofErr w:type="gramStart"/>
                  <w:r w:rsidR="00537FD9" w:rsidRPr="00537FD9">
                    <w:rPr>
                      <w:b/>
                      <w:i/>
                      <w:iCs/>
                      <w:sz w:val="18"/>
                      <w:szCs w:val="18"/>
                    </w:rPr>
                    <w:t>avläsning</w:t>
                  </w:r>
                  <w:r w:rsidR="00537FD9" w:rsidRPr="00537FD9">
                    <w:rPr>
                      <w:b/>
                      <w:i/>
                      <w:iCs/>
                      <w:sz w:val="18"/>
                      <w:szCs w:val="18"/>
                      <w:vertAlign w:val="superscript"/>
                    </w:rPr>
                    <w:t>(</w:t>
                  </w:r>
                  <w:proofErr w:type="gramEnd"/>
                  <w:r w:rsidR="00537FD9" w:rsidRPr="00537FD9">
                    <w:rPr>
                      <w:b/>
                      <w:i/>
                      <w:iCs/>
                      <w:sz w:val="18"/>
                      <w:szCs w:val="18"/>
                      <w:vertAlign w:val="superscript"/>
                    </w:rPr>
                    <w:t>9)</w:t>
                  </w:r>
                  <w:r w:rsidR="00537FD9" w:rsidRPr="00537FD9">
                    <w:rPr>
                      <w:b/>
                      <w:i/>
                      <w:iCs/>
                      <w:sz w:val="18"/>
                      <w:szCs w:val="18"/>
                    </w:rPr>
                    <w:t xml:space="preserve"> [dd/mm/åååå]</w:t>
                  </w:r>
                </w:p>
              </w:tc>
              <w:tc>
                <w:tcPr>
                  <w:tcW w:w="1648" w:type="dxa"/>
                  <w:vMerge/>
                  <w:tcBorders>
                    <w:top w:val="single" w:sz="12" w:space="0" w:color="auto"/>
                    <w:left w:val="single" w:sz="12" w:space="0" w:color="auto"/>
                    <w:bottom w:val="single" w:sz="12" w:space="0" w:color="auto"/>
                    <w:right w:val="single" w:sz="12" w:space="0" w:color="auto"/>
                  </w:tcBorders>
                  <w:vAlign w:val="center"/>
                  <w:hideMark/>
                </w:tcPr>
                <w:p w14:paraId="0D5E8320" w14:textId="77777777" w:rsidR="00676D33" w:rsidRPr="00537FD9" w:rsidRDefault="00676D33" w:rsidP="00C80C07">
                  <w:pPr>
                    <w:spacing w:before="0" w:after="0" w:line="276" w:lineRule="auto"/>
                    <w:jc w:val="left"/>
                    <w:rPr>
                      <w:rFonts w:eastAsia="Calibri"/>
                      <w:b/>
                      <w:sz w:val="18"/>
                      <w:szCs w:val="18"/>
                      <w:lang w:val="en-GB"/>
                    </w:rPr>
                  </w:pPr>
                </w:p>
              </w:tc>
              <w:tc>
                <w:tcPr>
                  <w:tcW w:w="1279" w:type="dxa"/>
                  <w:vMerge/>
                  <w:tcBorders>
                    <w:top w:val="single" w:sz="12" w:space="0" w:color="auto"/>
                    <w:left w:val="single" w:sz="12" w:space="0" w:color="auto"/>
                    <w:bottom w:val="single" w:sz="12" w:space="0" w:color="auto"/>
                    <w:right w:val="single" w:sz="12" w:space="0" w:color="auto"/>
                  </w:tcBorders>
                  <w:vAlign w:val="center"/>
                  <w:hideMark/>
                </w:tcPr>
                <w:p w14:paraId="7DD90F94" w14:textId="77777777" w:rsidR="00676D33" w:rsidRPr="00537FD9" w:rsidRDefault="00676D33" w:rsidP="00C80C07">
                  <w:pPr>
                    <w:spacing w:before="0" w:after="0" w:line="276" w:lineRule="auto"/>
                    <w:jc w:val="left"/>
                    <w:rPr>
                      <w:rFonts w:eastAsia="Calibri"/>
                      <w:b/>
                      <w:sz w:val="18"/>
                      <w:szCs w:val="18"/>
                      <w:lang w:val="en-GB"/>
                    </w:rPr>
                  </w:pPr>
                </w:p>
              </w:tc>
              <w:tc>
                <w:tcPr>
                  <w:tcW w:w="949" w:type="dxa"/>
                  <w:vMerge/>
                  <w:tcBorders>
                    <w:top w:val="single" w:sz="12" w:space="0" w:color="auto"/>
                    <w:left w:val="single" w:sz="12" w:space="0" w:color="auto"/>
                    <w:bottom w:val="single" w:sz="12" w:space="0" w:color="auto"/>
                    <w:right w:val="single" w:sz="12" w:space="0" w:color="auto"/>
                  </w:tcBorders>
                  <w:vAlign w:val="center"/>
                  <w:hideMark/>
                </w:tcPr>
                <w:p w14:paraId="0B37A05F" w14:textId="77777777" w:rsidR="00676D33" w:rsidRPr="006C3F3B" w:rsidRDefault="00676D33" w:rsidP="00C80C07">
                  <w:pPr>
                    <w:spacing w:before="0" w:after="0" w:line="276" w:lineRule="auto"/>
                    <w:jc w:val="left"/>
                    <w:rPr>
                      <w:rFonts w:eastAsia="Calibri"/>
                      <w:b/>
                      <w:sz w:val="17"/>
                      <w:szCs w:val="17"/>
                      <w:lang w:val="en-GB"/>
                    </w:rPr>
                  </w:pPr>
                </w:p>
              </w:tc>
              <w:tc>
                <w:tcPr>
                  <w:tcW w:w="1624" w:type="dxa"/>
                  <w:gridSpan w:val="2"/>
                  <w:vMerge/>
                  <w:tcBorders>
                    <w:top w:val="single" w:sz="12" w:space="0" w:color="auto"/>
                    <w:left w:val="single" w:sz="12" w:space="0" w:color="auto"/>
                    <w:bottom w:val="single" w:sz="12" w:space="0" w:color="auto"/>
                    <w:right w:val="single" w:sz="12" w:space="0" w:color="auto"/>
                  </w:tcBorders>
                  <w:vAlign w:val="center"/>
                  <w:hideMark/>
                </w:tcPr>
                <w:p w14:paraId="70101CDF" w14:textId="77777777" w:rsidR="00676D33" w:rsidRPr="006C3F3B" w:rsidRDefault="00676D33" w:rsidP="00C80C07">
                  <w:pPr>
                    <w:spacing w:before="0" w:after="0" w:line="276" w:lineRule="auto"/>
                    <w:jc w:val="left"/>
                    <w:rPr>
                      <w:rFonts w:eastAsia="Calibri"/>
                      <w:b/>
                      <w:sz w:val="17"/>
                      <w:szCs w:val="17"/>
                      <w:lang w:val="en-GB"/>
                    </w:rPr>
                  </w:pPr>
                </w:p>
              </w:tc>
              <w:tc>
                <w:tcPr>
                  <w:tcW w:w="1289" w:type="dxa"/>
                  <w:vMerge/>
                  <w:tcBorders>
                    <w:top w:val="single" w:sz="12" w:space="0" w:color="auto"/>
                    <w:left w:val="single" w:sz="12" w:space="0" w:color="auto"/>
                    <w:bottom w:val="single" w:sz="12" w:space="0" w:color="auto"/>
                    <w:right w:val="single" w:sz="12" w:space="0" w:color="auto"/>
                  </w:tcBorders>
                  <w:vAlign w:val="center"/>
                  <w:hideMark/>
                </w:tcPr>
                <w:p w14:paraId="35309857" w14:textId="77777777" w:rsidR="00676D33" w:rsidRPr="00537FD9" w:rsidRDefault="00676D33" w:rsidP="00C80C07">
                  <w:pPr>
                    <w:spacing w:before="0" w:after="0" w:line="276" w:lineRule="auto"/>
                    <w:jc w:val="left"/>
                    <w:rPr>
                      <w:rFonts w:eastAsia="Calibri"/>
                      <w:b/>
                      <w:sz w:val="18"/>
                      <w:szCs w:val="18"/>
                      <w:lang w:val="en-GB"/>
                    </w:rPr>
                  </w:pPr>
                </w:p>
              </w:tc>
            </w:tr>
            <w:tr w:rsidR="006C3F3B" w:rsidRPr="00E5100D" w14:paraId="7DF1AD9A" w14:textId="77777777" w:rsidTr="006C3F3B">
              <w:trPr>
                <w:cantSplit/>
                <w:trHeight w:val="2369"/>
              </w:trPr>
              <w:tc>
                <w:tcPr>
                  <w:tcW w:w="1320" w:type="dxa"/>
                  <w:vMerge/>
                  <w:tcBorders>
                    <w:top w:val="single" w:sz="12" w:space="0" w:color="auto"/>
                    <w:left w:val="single" w:sz="12" w:space="0" w:color="auto"/>
                    <w:bottom w:val="single" w:sz="12" w:space="0" w:color="auto"/>
                    <w:right w:val="single" w:sz="12" w:space="0" w:color="auto"/>
                  </w:tcBorders>
                  <w:vAlign w:val="center"/>
                  <w:hideMark/>
                </w:tcPr>
                <w:p w14:paraId="53CDD628" w14:textId="77777777" w:rsidR="00676D33" w:rsidRPr="00091F59" w:rsidRDefault="00676D33" w:rsidP="00C80C07">
                  <w:pPr>
                    <w:spacing w:before="0" w:after="0" w:line="276" w:lineRule="auto"/>
                    <w:jc w:val="left"/>
                    <w:rPr>
                      <w:rFonts w:eastAsia="Calibri"/>
                      <w:b/>
                      <w:sz w:val="20"/>
                      <w:szCs w:val="20"/>
                      <w:lang w:val="en-GB"/>
                    </w:rPr>
                  </w:pPr>
                </w:p>
              </w:tc>
              <w:tc>
                <w:tcPr>
                  <w:tcW w:w="1183" w:type="dxa"/>
                  <w:vMerge/>
                  <w:tcBorders>
                    <w:top w:val="single" w:sz="12" w:space="0" w:color="auto"/>
                    <w:left w:val="single" w:sz="12" w:space="0" w:color="auto"/>
                    <w:bottom w:val="single" w:sz="12" w:space="0" w:color="auto"/>
                    <w:right w:val="single" w:sz="12" w:space="0" w:color="auto"/>
                  </w:tcBorders>
                  <w:vAlign w:val="center"/>
                  <w:hideMark/>
                </w:tcPr>
                <w:p w14:paraId="1A9DAE80" w14:textId="77777777" w:rsidR="00676D33" w:rsidRPr="00091F59" w:rsidRDefault="00676D33" w:rsidP="00C80C07">
                  <w:pPr>
                    <w:spacing w:before="0" w:after="0" w:line="276" w:lineRule="auto"/>
                    <w:jc w:val="left"/>
                    <w:rPr>
                      <w:rFonts w:eastAsia="Calibri"/>
                      <w:b/>
                      <w:sz w:val="20"/>
                      <w:szCs w:val="20"/>
                      <w:lang w:val="en-GB"/>
                    </w:rPr>
                  </w:pPr>
                </w:p>
              </w:tc>
              <w:tc>
                <w:tcPr>
                  <w:tcW w:w="1648" w:type="dxa"/>
                  <w:vMerge/>
                  <w:tcBorders>
                    <w:top w:val="single" w:sz="12" w:space="0" w:color="auto"/>
                    <w:left w:val="single" w:sz="12" w:space="0" w:color="auto"/>
                    <w:bottom w:val="single" w:sz="12" w:space="0" w:color="auto"/>
                    <w:right w:val="single" w:sz="12" w:space="0" w:color="auto"/>
                  </w:tcBorders>
                  <w:vAlign w:val="center"/>
                  <w:hideMark/>
                </w:tcPr>
                <w:p w14:paraId="2E3C228B" w14:textId="77777777" w:rsidR="00676D33" w:rsidRPr="00091F59" w:rsidRDefault="00676D33" w:rsidP="00C80C07">
                  <w:pPr>
                    <w:spacing w:before="0" w:after="0" w:line="276" w:lineRule="auto"/>
                    <w:jc w:val="left"/>
                    <w:rPr>
                      <w:rFonts w:eastAsia="Calibri"/>
                      <w:b/>
                      <w:sz w:val="20"/>
                      <w:szCs w:val="20"/>
                      <w:lang w:val="en-GB"/>
                    </w:rPr>
                  </w:pPr>
                </w:p>
              </w:tc>
              <w:tc>
                <w:tcPr>
                  <w:tcW w:w="1279" w:type="dxa"/>
                  <w:vMerge/>
                  <w:tcBorders>
                    <w:top w:val="single" w:sz="12" w:space="0" w:color="auto"/>
                    <w:left w:val="single" w:sz="12" w:space="0" w:color="auto"/>
                    <w:bottom w:val="single" w:sz="12" w:space="0" w:color="auto"/>
                    <w:right w:val="single" w:sz="12" w:space="0" w:color="auto"/>
                  </w:tcBorders>
                  <w:vAlign w:val="center"/>
                  <w:hideMark/>
                </w:tcPr>
                <w:p w14:paraId="5405F142" w14:textId="77777777" w:rsidR="00676D33" w:rsidRPr="00091F59" w:rsidRDefault="00676D33" w:rsidP="00C80C07">
                  <w:pPr>
                    <w:spacing w:before="0" w:after="0" w:line="276" w:lineRule="auto"/>
                    <w:jc w:val="left"/>
                    <w:rPr>
                      <w:rFonts w:eastAsia="Calibri"/>
                      <w:b/>
                      <w:sz w:val="20"/>
                      <w:szCs w:val="20"/>
                      <w:lang w:val="en-GB"/>
                    </w:rPr>
                  </w:pPr>
                </w:p>
              </w:tc>
              <w:tc>
                <w:tcPr>
                  <w:tcW w:w="949" w:type="dxa"/>
                  <w:vMerge/>
                  <w:tcBorders>
                    <w:top w:val="single" w:sz="12" w:space="0" w:color="auto"/>
                    <w:left w:val="single" w:sz="12" w:space="0" w:color="auto"/>
                    <w:bottom w:val="single" w:sz="12" w:space="0" w:color="auto"/>
                    <w:right w:val="single" w:sz="12" w:space="0" w:color="auto"/>
                  </w:tcBorders>
                  <w:vAlign w:val="center"/>
                  <w:hideMark/>
                </w:tcPr>
                <w:p w14:paraId="030544C0" w14:textId="77777777" w:rsidR="00676D33" w:rsidRPr="006C3F3B" w:rsidRDefault="00676D33" w:rsidP="00C80C07">
                  <w:pPr>
                    <w:spacing w:before="0" w:after="0" w:line="276" w:lineRule="auto"/>
                    <w:jc w:val="left"/>
                    <w:rPr>
                      <w:rFonts w:eastAsia="Calibri"/>
                      <w:b/>
                      <w:sz w:val="17"/>
                      <w:szCs w:val="17"/>
                      <w:lang w:val="en-GB"/>
                    </w:rPr>
                  </w:pPr>
                </w:p>
              </w:tc>
              <w:tc>
                <w:tcPr>
                  <w:tcW w:w="1034" w:type="dxa"/>
                  <w:tcBorders>
                    <w:top w:val="nil"/>
                    <w:left w:val="single" w:sz="12" w:space="0" w:color="auto"/>
                    <w:bottom w:val="single" w:sz="12" w:space="0" w:color="auto"/>
                    <w:right w:val="single" w:sz="12" w:space="0" w:color="auto"/>
                  </w:tcBorders>
                  <w:textDirection w:val="btLr"/>
                  <w:vAlign w:val="center"/>
                  <w:hideMark/>
                </w:tcPr>
                <w:p w14:paraId="7C2B3012" w14:textId="1972E899" w:rsidR="00676D33" w:rsidRPr="006C3F3B" w:rsidRDefault="00676D33" w:rsidP="00C80C07">
                  <w:pPr>
                    <w:tabs>
                      <w:tab w:val="left" w:pos="432"/>
                      <w:tab w:val="left" w:pos="3230"/>
                      <w:tab w:val="left" w:pos="5847"/>
                    </w:tabs>
                    <w:spacing w:before="40" w:after="40" w:line="276" w:lineRule="auto"/>
                    <w:ind w:left="-108" w:right="113"/>
                    <w:jc w:val="center"/>
                    <w:rPr>
                      <w:b/>
                      <w:sz w:val="17"/>
                      <w:szCs w:val="17"/>
                      <w:lang w:val="en-GB"/>
                    </w:rPr>
                  </w:pPr>
                  <w:r w:rsidRPr="006C3F3B">
                    <w:rPr>
                      <w:b/>
                      <w:sz w:val="17"/>
                      <w:szCs w:val="17"/>
                      <w:lang w:val="en-GB"/>
                    </w:rPr>
                    <w:t>From [dd/mm/</w:t>
                  </w:r>
                  <w:proofErr w:type="spellStart"/>
                  <w:r w:rsidRPr="006C3F3B">
                    <w:rPr>
                      <w:b/>
                      <w:sz w:val="17"/>
                      <w:szCs w:val="17"/>
                      <w:lang w:val="en-GB"/>
                    </w:rPr>
                    <w:t>yyyy</w:t>
                  </w:r>
                  <w:proofErr w:type="spellEnd"/>
                  <w:r w:rsidRPr="006C3F3B">
                    <w:rPr>
                      <w:b/>
                      <w:sz w:val="17"/>
                      <w:szCs w:val="17"/>
                      <w:lang w:val="en-GB"/>
                    </w:rPr>
                    <w:t>]</w:t>
                  </w:r>
                  <w:r w:rsidR="006C3F3B" w:rsidRPr="006C3F3B">
                    <w:rPr>
                      <w:b/>
                      <w:sz w:val="17"/>
                      <w:szCs w:val="17"/>
                      <w:lang w:val="en-GB"/>
                    </w:rPr>
                    <w:t xml:space="preserve"> / </w:t>
                  </w:r>
                  <w:r w:rsidR="006C3F3B" w:rsidRPr="006C3F3B">
                    <w:rPr>
                      <w:b/>
                      <w:i/>
                      <w:iCs/>
                      <w:sz w:val="17"/>
                      <w:szCs w:val="17"/>
                    </w:rPr>
                    <w:t>från [dd/mm/åååå]</w:t>
                  </w:r>
                </w:p>
              </w:tc>
              <w:tc>
                <w:tcPr>
                  <w:tcW w:w="590" w:type="dxa"/>
                  <w:tcBorders>
                    <w:top w:val="nil"/>
                    <w:left w:val="single" w:sz="12" w:space="0" w:color="auto"/>
                    <w:bottom w:val="single" w:sz="12" w:space="0" w:color="auto"/>
                    <w:right w:val="single" w:sz="12" w:space="0" w:color="auto"/>
                  </w:tcBorders>
                  <w:textDirection w:val="btLr"/>
                  <w:vAlign w:val="center"/>
                  <w:hideMark/>
                </w:tcPr>
                <w:p w14:paraId="1FE016D5" w14:textId="68EE3B61" w:rsidR="00676D33" w:rsidRPr="006C3F3B" w:rsidRDefault="00676D33" w:rsidP="00C80C07">
                  <w:pPr>
                    <w:tabs>
                      <w:tab w:val="left" w:pos="459"/>
                      <w:tab w:val="left" w:pos="3230"/>
                      <w:tab w:val="left" w:pos="5847"/>
                    </w:tabs>
                    <w:spacing w:before="40" w:after="40" w:line="276" w:lineRule="auto"/>
                    <w:ind w:left="-108" w:right="113"/>
                    <w:jc w:val="center"/>
                    <w:rPr>
                      <w:b/>
                      <w:sz w:val="17"/>
                      <w:szCs w:val="17"/>
                      <w:lang w:val="en-GB"/>
                    </w:rPr>
                  </w:pPr>
                  <w:r w:rsidRPr="006C3F3B">
                    <w:rPr>
                      <w:b/>
                      <w:sz w:val="17"/>
                      <w:szCs w:val="17"/>
                      <w:lang w:val="en-GB"/>
                    </w:rPr>
                    <w:t>To [dd/mm/</w:t>
                  </w:r>
                  <w:proofErr w:type="spellStart"/>
                  <w:r w:rsidRPr="006C3F3B">
                    <w:rPr>
                      <w:b/>
                      <w:sz w:val="17"/>
                      <w:szCs w:val="17"/>
                      <w:lang w:val="en-GB"/>
                    </w:rPr>
                    <w:t>yyyy</w:t>
                  </w:r>
                  <w:proofErr w:type="spellEnd"/>
                  <w:r w:rsidRPr="006C3F3B">
                    <w:rPr>
                      <w:b/>
                      <w:sz w:val="17"/>
                      <w:szCs w:val="17"/>
                      <w:lang w:val="en-GB"/>
                    </w:rPr>
                    <w:t>]</w:t>
                  </w:r>
                  <w:r w:rsidR="006C3F3B" w:rsidRPr="006C3F3B">
                    <w:rPr>
                      <w:b/>
                      <w:sz w:val="17"/>
                      <w:szCs w:val="17"/>
                      <w:lang w:val="en-GB"/>
                    </w:rPr>
                    <w:t xml:space="preserve"> / </w:t>
                  </w:r>
                  <w:r w:rsidR="006C3F3B" w:rsidRPr="006C3F3B">
                    <w:rPr>
                      <w:b/>
                      <w:i/>
                      <w:iCs/>
                      <w:sz w:val="17"/>
                      <w:szCs w:val="17"/>
                    </w:rPr>
                    <w:t>till [dd/mm/åååå]</w:t>
                  </w:r>
                </w:p>
              </w:tc>
              <w:tc>
                <w:tcPr>
                  <w:tcW w:w="1289" w:type="dxa"/>
                  <w:vMerge/>
                  <w:tcBorders>
                    <w:top w:val="single" w:sz="12" w:space="0" w:color="auto"/>
                    <w:left w:val="single" w:sz="12" w:space="0" w:color="auto"/>
                    <w:bottom w:val="single" w:sz="12" w:space="0" w:color="auto"/>
                    <w:right w:val="single" w:sz="12" w:space="0" w:color="auto"/>
                  </w:tcBorders>
                  <w:vAlign w:val="center"/>
                  <w:hideMark/>
                </w:tcPr>
                <w:p w14:paraId="72D8B055" w14:textId="77777777" w:rsidR="00676D33" w:rsidRPr="00091F59" w:rsidRDefault="00676D33" w:rsidP="00C80C07">
                  <w:pPr>
                    <w:spacing w:before="0" w:after="0" w:line="276" w:lineRule="auto"/>
                    <w:jc w:val="left"/>
                    <w:rPr>
                      <w:rFonts w:eastAsia="Calibri"/>
                      <w:b/>
                      <w:sz w:val="20"/>
                      <w:szCs w:val="20"/>
                      <w:lang w:val="en-GB"/>
                    </w:rPr>
                  </w:pPr>
                </w:p>
              </w:tc>
            </w:tr>
            <w:tr w:rsidR="006C3F3B" w:rsidRPr="00E5100D" w14:paraId="7DA0A99C" w14:textId="77777777" w:rsidTr="006C3F3B">
              <w:trPr>
                <w:trHeight w:val="85"/>
              </w:trPr>
              <w:tc>
                <w:tcPr>
                  <w:tcW w:w="1320" w:type="dxa"/>
                  <w:tcBorders>
                    <w:top w:val="single" w:sz="12" w:space="0" w:color="auto"/>
                    <w:left w:val="single" w:sz="12" w:space="0" w:color="auto"/>
                    <w:bottom w:val="single" w:sz="6" w:space="0" w:color="auto"/>
                    <w:right w:val="single" w:sz="12" w:space="0" w:color="auto"/>
                  </w:tcBorders>
                  <w:hideMark/>
                </w:tcPr>
                <w:p w14:paraId="3B9DEF8C"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1</w:t>
                  </w:r>
                </w:p>
              </w:tc>
              <w:tc>
                <w:tcPr>
                  <w:tcW w:w="1183" w:type="dxa"/>
                  <w:tcBorders>
                    <w:top w:val="single" w:sz="12" w:space="0" w:color="auto"/>
                    <w:left w:val="single" w:sz="12" w:space="0" w:color="auto"/>
                    <w:bottom w:val="single" w:sz="6" w:space="0" w:color="auto"/>
                    <w:right w:val="single" w:sz="12" w:space="0" w:color="auto"/>
                  </w:tcBorders>
                  <w:hideMark/>
                </w:tcPr>
                <w:p w14:paraId="34FB986A"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2</w:t>
                  </w:r>
                </w:p>
              </w:tc>
              <w:tc>
                <w:tcPr>
                  <w:tcW w:w="1648" w:type="dxa"/>
                  <w:tcBorders>
                    <w:top w:val="single" w:sz="12" w:space="0" w:color="auto"/>
                    <w:left w:val="single" w:sz="12" w:space="0" w:color="auto"/>
                    <w:bottom w:val="single" w:sz="6" w:space="0" w:color="auto"/>
                    <w:right w:val="single" w:sz="12" w:space="0" w:color="auto"/>
                  </w:tcBorders>
                  <w:hideMark/>
                </w:tcPr>
                <w:p w14:paraId="3312EA15"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3</w:t>
                  </w:r>
                </w:p>
              </w:tc>
              <w:tc>
                <w:tcPr>
                  <w:tcW w:w="1279" w:type="dxa"/>
                  <w:tcBorders>
                    <w:top w:val="single" w:sz="12" w:space="0" w:color="auto"/>
                    <w:left w:val="single" w:sz="12" w:space="0" w:color="auto"/>
                    <w:bottom w:val="single" w:sz="6" w:space="0" w:color="auto"/>
                    <w:right w:val="single" w:sz="12" w:space="0" w:color="auto"/>
                  </w:tcBorders>
                  <w:hideMark/>
                </w:tcPr>
                <w:p w14:paraId="77AAFD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4</w:t>
                  </w:r>
                </w:p>
              </w:tc>
              <w:tc>
                <w:tcPr>
                  <w:tcW w:w="949" w:type="dxa"/>
                  <w:tcBorders>
                    <w:top w:val="single" w:sz="12" w:space="0" w:color="auto"/>
                    <w:left w:val="single" w:sz="12" w:space="0" w:color="auto"/>
                    <w:bottom w:val="single" w:sz="6" w:space="0" w:color="auto"/>
                    <w:right w:val="single" w:sz="12" w:space="0" w:color="auto"/>
                  </w:tcBorders>
                  <w:hideMark/>
                </w:tcPr>
                <w:p w14:paraId="75D470B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5</w:t>
                  </w:r>
                </w:p>
              </w:tc>
              <w:tc>
                <w:tcPr>
                  <w:tcW w:w="1034" w:type="dxa"/>
                  <w:tcBorders>
                    <w:top w:val="single" w:sz="12" w:space="0" w:color="auto"/>
                    <w:left w:val="single" w:sz="12" w:space="0" w:color="auto"/>
                    <w:bottom w:val="single" w:sz="6" w:space="0" w:color="auto"/>
                    <w:right w:val="single" w:sz="12" w:space="0" w:color="auto"/>
                  </w:tcBorders>
                  <w:hideMark/>
                </w:tcPr>
                <w:p w14:paraId="71F59D8F"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6</w:t>
                  </w:r>
                </w:p>
              </w:tc>
              <w:tc>
                <w:tcPr>
                  <w:tcW w:w="590" w:type="dxa"/>
                  <w:tcBorders>
                    <w:top w:val="single" w:sz="12" w:space="0" w:color="auto"/>
                    <w:left w:val="single" w:sz="12" w:space="0" w:color="auto"/>
                    <w:bottom w:val="single" w:sz="6" w:space="0" w:color="auto"/>
                    <w:right w:val="single" w:sz="12" w:space="0" w:color="auto"/>
                  </w:tcBorders>
                  <w:hideMark/>
                </w:tcPr>
                <w:p w14:paraId="76AA58E1"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7</w:t>
                  </w:r>
                </w:p>
              </w:tc>
              <w:tc>
                <w:tcPr>
                  <w:tcW w:w="1289" w:type="dxa"/>
                  <w:tcBorders>
                    <w:top w:val="single" w:sz="12" w:space="0" w:color="auto"/>
                    <w:left w:val="single" w:sz="12" w:space="0" w:color="auto"/>
                    <w:bottom w:val="single" w:sz="6" w:space="0" w:color="auto"/>
                    <w:right w:val="single" w:sz="12" w:space="0" w:color="auto"/>
                  </w:tcBorders>
                  <w:hideMark/>
                </w:tcPr>
                <w:p w14:paraId="0020992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8</w:t>
                  </w:r>
                </w:p>
              </w:tc>
            </w:tr>
            <w:tr w:rsidR="006C3F3B" w:rsidRPr="00E5100D" w14:paraId="11C90388" w14:textId="77777777" w:rsidTr="006C3F3B">
              <w:trPr>
                <w:trHeight w:val="85"/>
              </w:trPr>
              <w:tc>
                <w:tcPr>
                  <w:tcW w:w="1320" w:type="dxa"/>
                  <w:tcBorders>
                    <w:top w:val="single" w:sz="12" w:space="0" w:color="auto"/>
                    <w:left w:val="single" w:sz="12" w:space="0" w:color="auto"/>
                    <w:bottom w:val="single" w:sz="6" w:space="0" w:color="auto"/>
                    <w:right w:val="single" w:sz="12" w:space="0" w:color="auto"/>
                  </w:tcBorders>
                </w:tcPr>
                <w:p w14:paraId="1797BF36"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83" w:type="dxa"/>
                  <w:tcBorders>
                    <w:top w:val="single" w:sz="12" w:space="0" w:color="auto"/>
                    <w:left w:val="single" w:sz="12" w:space="0" w:color="auto"/>
                    <w:bottom w:val="single" w:sz="6" w:space="0" w:color="auto"/>
                    <w:right w:val="single" w:sz="12" w:space="0" w:color="auto"/>
                  </w:tcBorders>
                </w:tcPr>
                <w:p w14:paraId="338F2DF2"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648" w:type="dxa"/>
                  <w:tcBorders>
                    <w:top w:val="single" w:sz="12" w:space="0" w:color="auto"/>
                    <w:left w:val="single" w:sz="12" w:space="0" w:color="auto"/>
                    <w:bottom w:val="single" w:sz="6" w:space="0" w:color="auto"/>
                    <w:right w:val="single" w:sz="12" w:space="0" w:color="auto"/>
                  </w:tcBorders>
                </w:tcPr>
                <w:p w14:paraId="16E260A7"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79" w:type="dxa"/>
                  <w:tcBorders>
                    <w:top w:val="single" w:sz="12" w:space="0" w:color="auto"/>
                    <w:left w:val="single" w:sz="12" w:space="0" w:color="auto"/>
                    <w:bottom w:val="single" w:sz="6" w:space="0" w:color="auto"/>
                    <w:right w:val="single" w:sz="12" w:space="0" w:color="auto"/>
                  </w:tcBorders>
                </w:tcPr>
                <w:p w14:paraId="05A2A1F1"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949" w:type="dxa"/>
                  <w:tcBorders>
                    <w:top w:val="single" w:sz="12" w:space="0" w:color="auto"/>
                    <w:left w:val="single" w:sz="12" w:space="0" w:color="auto"/>
                    <w:bottom w:val="single" w:sz="6" w:space="0" w:color="auto"/>
                    <w:right w:val="single" w:sz="12" w:space="0" w:color="auto"/>
                  </w:tcBorders>
                </w:tcPr>
                <w:p w14:paraId="4B2B41A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034" w:type="dxa"/>
                  <w:tcBorders>
                    <w:top w:val="single" w:sz="12" w:space="0" w:color="auto"/>
                    <w:left w:val="single" w:sz="12" w:space="0" w:color="auto"/>
                    <w:bottom w:val="single" w:sz="6" w:space="0" w:color="auto"/>
                    <w:right w:val="single" w:sz="12" w:space="0" w:color="auto"/>
                  </w:tcBorders>
                </w:tcPr>
                <w:p w14:paraId="5582E98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590" w:type="dxa"/>
                  <w:tcBorders>
                    <w:top w:val="single" w:sz="12" w:space="0" w:color="auto"/>
                    <w:left w:val="single" w:sz="12" w:space="0" w:color="auto"/>
                    <w:bottom w:val="single" w:sz="6" w:space="0" w:color="auto"/>
                    <w:right w:val="single" w:sz="12" w:space="0" w:color="auto"/>
                  </w:tcBorders>
                </w:tcPr>
                <w:p w14:paraId="1A46BB6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289" w:type="dxa"/>
                  <w:tcBorders>
                    <w:top w:val="single" w:sz="12" w:space="0" w:color="auto"/>
                    <w:left w:val="single" w:sz="12" w:space="0" w:color="auto"/>
                    <w:bottom w:val="single" w:sz="6" w:space="0" w:color="auto"/>
                    <w:right w:val="single" w:sz="12" w:space="0" w:color="auto"/>
                  </w:tcBorders>
                </w:tcPr>
                <w:p w14:paraId="2690884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C3F3B" w:rsidRPr="00E5100D" w14:paraId="7AFE995F" w14:textId="77777777" w:rsidTr="006C3F3B">
              <w:trPr>
                <w:trHeight w:val="73"/>
              </w:trPr>
              <w:tc>
                <w:tcPr>
                  <w:tcW w:w="1320" w:type="dxa"/>
                  <w:tcBorders>
                    <w:top w:val="single" w:sz="6" w:space="0" w:color="auto"/>
                    <w:left w:val="single" w:sz="12" w:space="0" w:color="auto"/>
                    <w:bottom w:val="single" w:sz="6" w:space="0" w:color="auto"/>
                    <w:right w:val="single" w:sz="12" w:space="0" w:color="auto"/>
                  </w:tcBorders>
                </w:tcPr>
                <w:p w14:paraId="679935E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83" w:type="dxa"/>
                  <w:tcBorders>
                    <w:top w:val="single" w:sz="6" w:space="0" w:color="auto"/>
                    <w:left w:val="single" w:sz="12" w:space="0" w:color="auto"/>
                    <w:bottom w:val="single" w:sz="6" w:space="0" w:color="auto"/>
                    <w:right w:val="single" w:sz="12" w:space="0" w:color="auto"/>
                  </w:tcBorders>
                </w:tcPr>
                <w:p w14:paraId="7BB67D71"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648" w:type="dxa"/>
                  <w:tcBorders>
                    <w:top w:val="single" w:sz="6" w:space="0" w:color="auto"/>
                    <w:left w:val="single" w:sz="12" w:space="0" w:color="auto"/>
                    <w:bottom w:val="single" w:sz="6" w:space="0" w:color="auto"/>
                    <w:right w:val="single" w:sz="12" w:space="0" w:color="auto"/>
                  </w:tcBorders>
                </w:tcPr>
                <w:p w14:paraId="22F748A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79" w:type="dxa"/>
                  <w:tcBorders>
                    <w:top w:val="single" w:sz="6" w:space="0" w:color="auto"/>
                    <w:left w:val="single" w:sz="12" w:space="0" w:color="auto"/>
                    <w:bottom w:val="single" w:sz="6" w:space="0" w:color="auto"/>
                    <w:right w:val="single" w:sz="12" w:space="0" w:color="auto"/>
                  </w:tcBorders>
                </w:tcPr>
                <w:p w14:paraId="03ABA244"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949" w:type="dxa"/>
                  <w:tcBorders>
                    <w:top w:val="single" w:sz="6" w:space="0" w:color="auto"/>
                    <w:left w:val="single" w:sz="12" w:space="0" w:color="auto"/>
                    <w:bottom w:val="single" w:sz="6" w:space="0" w:color="auto"/>
                    <w:right w:val="single" w:sz="12" w:space="0" w:color="auto"/>
                  </w:tcBorders>
                </w:tcPr>
                <w:p w14:paraId="6A7CAB8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034" w:type="dxa"/>
                  <w:tcBorders>
                    <w:top w:val="single" w:sz="6" w:space="0" w:color="auto"/>
                    <w:left w:val="single" w:sz="12" w:space="0" w:color="auto"/>
                    <w:bottom w:val="single" w:sz="6" w:space="0" w:color="auto"/>
                    <w:right w:val="single" w:sz="12" w:space="0" w:color="auto"/>
                  </w:tcBorders>
                </w:tcPr>
                <w:p w14:paraId="4BCCFC9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590" w:type="dxa"/>
                  <w:tcBorders>
                    <w:top w:val="single" w:sz="6" w:space="0" w:color="auto"/>
                    <w:left w:val="single" w:sz="12" w:space="0" w:color="auto"/>
                    <w:bottom w:val="single" w:sz="6" w:space="0" w:color="auto"/>
                    <w:right w:val="single" w:sz="12" w:space="0" w:color="auto"/>
                  </w:tcBorders>
                </w:tcPr>
                <w:p w14:paraId="1202D63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289" w:type="dxa"/>
                  <w:tcBorders>
                    <w:top w:val="single" w:sz="6" w:space="0" w:color="auto"/>
                    <w:left w:val="single" w:sz="12" w:space="0" w:color="auto"/>
                    <w:bottom w:val="single" w:sz="6" w:space="0" w:color="auto"/>
                    <w:right w:val="single" w:sz="12" w:space="0" w:color="auto"/>
                  </w:tcBorders>
                </w:tcPr>
                <w:p w14:paraId="11E0E00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C3F3B" w:rsidRPr="00E5100D" w14:paraId="3C1EB39E" w14:textId="77777777" w:rsidTr="006C3F3B">
              <w:trPr>
                <w:trHeight w:val="73"/>
              </w:trPr>
              <w:tc>
                <w:tcPr>
                  <w:tcW w:w="1320" w:type="dxa"/>
                  <w:tcBorders>
                    <w:top w:val="single" w:sz="6" w:space="0" w:color="auto"/>
                    <w:left w:val="single" w:sz="12" w:space="0" w:color="auto"/>
                    <w:bottom w:val="single" w:sz="6" w:space="0" w:color="auto"/>
                    <w:right w:val="single" w:sz="12" w:space="0" w:color="auto"/>
                  </w:tcBorders>
                </w:tcPr>
                <w:p w14:paraId="144EB9E4"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83" w:type="dxa"/>
                  <w:tcBorders>
                    <w:top w:val="single" w:sz="6" w:space="0" w:color="auto"/>
                    <w:left w:val="single" w:sz="12" w:space="0" w:color="auto"/>
                    <w:bottom w:val="single" w:sz="6" w:space="0" w:color="auto"/>
                    <w:right w:val="single" w:sz="12" w:space="0" w:color="auto"/>
                  </w:tcBorders>
                </w:tcPr>
                <w:p w14:paraId="2B3E145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648" w:type="dxa"/>
                  <w:tcBorders>
                    <w:top w:val="single" w:sz="6" w:space="0" w:color="auto"/>
                    <w:left w:val="single" w:sz="12" w:space="0" w:color="auto"/>
                    <w:bottom w:val="single" w:sz="6" w:space="0" w:color="auto"/>
                    <w:right w:val="single" w:sz="12" w:space="0" w:color="auto"/>
                  </w:tcBorders>
                </w:tcPr>
                <w:p w14:paraId="079FA73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79" w:type="dxa"/>
                  <w:tcBorders>
                    <w:top w:val="single" w:sz="6" w:space="0" w:color="auto"/>
                    <w:left w:val="single" w:sz="12" w:space="0" w:color="auto"/>
                    <w:bottom w:val="single" w:sz="6" w:space="0" w:color="auto"/>
                    <w:right w:val="single" w:sz="12" w:space="0" w:color="auto"/>
                  </w:tcBorders>
                </w:tcPr>
                <w:p w14:paraId="12DE1597"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949" w:type="dxa"/>
                  <w:tcBorders>
                    <w:top w:val="single" w:sz="6" w:space="0" w:color="auto"/>
                    <w:left w:val="single" w:sz="12" w:space="0" w:color="auto"/>
                    <w:bottom w:val="single" w:sz="6" w:space="0" w:color="auto"/>
                    <w:right w:val="single" w:sz="12" w:space="0" w:color="auto"/>
                  </w:tcBorders>
                </w:tcPr>
                <w:p w14:paraId="6CEEEEF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034" w:type="dxa"/>
                  <w:tcBorders>
                    <w:top w:val="single" w:sz="6" w:space="0" w:color="auto"/>
                    <w:left w:val="single" w:sz="12" w:space="0" w:color="auto"/>
                    <w:bottom w:val="single" w:sz="6" w:space="0" w:color="auto"/>
                    <w:right w:val="single" w:sz="12" w:space="0" w:color="auto"/>
                  </w:tcBorders>
                </w:tcPr>
                <w:p w14:paraId="25523A8C"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590" w:type="dxa"/>
                  <w:tcBorders>
                    <w:top w:val="single" w:sz="6" w:space="0" w:color="auto"/>
                    <w:left w:val="single" w:sz="12" w:space="0" w:color="auto"/>
                    <w:bottom w:val="single" w:sz="6" w:space="0" w:color="auto"/>
                    <w:right w:val="single" w:sz="12" w:space="0" w:color="auto"/>
                  </w:tcBorders>
                </w:tcPr>
                <w:p w14:paraId="5E9CC4F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289" w:type="dxa"/>
                  <w:tcBorders>
                    <w:top w:val="single" w:sz="6" w:space="0" w:color="auto"/>
                    <w:left w:val="single" w:sz="12" w:space="0" w:color="auto"/>
                    <w:bottom w:val="single" w:sz="6" w:space="0" w:color="auto"/>
                    <w:right w:val="single" w:sz="12" w:space="0" w:color="auto"/>
                  </w:tcBorders>
                </w:tcPr>
                <w:p w14:paraId="3F3DACE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C3F3B" w:rsidRPr="00E5100D" w14:paraId="44F6D023" w14:textId="77777777" w:rsidTr="006C3F3B">
              <w:trPr>
                <w:trHeight w:val="73"/>
              </w:trPr>
              <w:tc>
                <w:tcPr>
                  <w:tcW w:w="1320" w:type="dxa"/>
                  <w:tcBorders>
                    <w:top w:val="single" w:sz="6" w:space="0" w:color="auto"/>
                    <w:left w:val="single" w:sz="12" w:space="0" w:color="auto"/>
                    <w:bottom w:val="single" w:sz="6" w:space="0" w:color="auto"/>
                    <w:right w:val="single" w:sz="12" w:space="0" w:color="auto"/>
                  </w:tcBorders>
                </w:tcPr>
                <w:p w14:paraId="00DD99D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83" w:type="dxa"/>
                  <w:tcBorders>
                    <w:top w:val="single" w:sz="6" w:space="0" w:color="auto"/>
                    <w:left w:val="single" w:sz="12" w:space="0" w:color="auto"/>
                    <w:bottom w:val="single" w:sz="6" w:space="0" w:color="auto"/>
                    <w:right w:val="single" w:sz="12" w:space="0" w:color="auto"/>
                  </w:tcBorders>
                </w:tcPr>
                <w:p w14:paraId="506417C9"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648" w:type="dxa"/>
                  <w:tcBorders>
                    <w:top w:val="single" w:sz="6" w:space="0" w:color="auto"/>
                    <w:left w:val="single" w:sz="12" w:space="0" w:color="auto"/>
                    <w:bottom w:val="single" w:sz="6" w:space="0" w:color="auto"/>
                    <w:right w:val="single" w:sz="12" w:space="0" w:color="auto"/>
                  </w:tcBorders>
                </w:tcPr>
                <w:p w14:paraId="2AF160D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79" w:type="dxa"/>
                  <w:tcBorders>
                    <w:top w:val="single" w:sz="6" w:space="0" w:color="auto"/>
                    <w:left w:val="single" w:sz="12" w:space="0" w:color="auto"/>
                    <w:bottom w:val="single" w:sz="6" w:space="0" w:color="auto"/>
                    <w:right w:val="single" w:sz="12" w:space="0" w:color="auto"/>
                  </w:tcBorders>
                </w:tcPr>
                <w:p w14:paraId="091C45B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949" w:type="dxa"/>
                  <w:tcBorders>
                    <w:top w:val="single" w:sz="6" w:space="0" w:color="auto"/>
                    <w:left w:val="single" w:sz="12" w:space="0" w:color="auto"/>
                    <w:bottom w:val="single" w:sz="6" w:space="0" w:color="auto"/>
                    <w:right w:val="single" w:sz="12" w:space="0" w:color="auto"/>
                  </w:tcBorders>
                </w:tcPr>
                <w:p w14:paraId="1CAA2BE9"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034" w:type="dxa"/>
                  <w:tcBorders>
                    <w:top w:val="single" w:sz="6" w:space="0" w:color="auto"/>
                    <w:left w:val="single" w:sz="12" w:space="0" w:color="auto"/>
                    <w:bottom w:val="single" w:sz="6" w:space="0" w:color="auto"/>
                    <w:right w:val="single" w:sz="12" w:space="0" w:color="auto"/>
                  </w:tcBorders>
                </w:tcPr>
                <w:p w14:paraId="47633B3F"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590" w:type="dxa"/>
                  <w:tcBorders>
                    <w:top w:val="single" w:sz="6" w:space="0" w:color="auto"/>
                    <w:left w:val="single" w:sz="12" w:space="0" w:color="auto"/>
                    <w:bottom w:val="single" w:sz="6" w:space="0" w:color="auto"/>
                    <w:right w:val="single" w:sz="12" w:space="0" w:color="auto"/>
                  </w:tcBorders>
                </w:tcPr>
                <w:p w14:paraId="44E4C32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289" w:type="dxa"/>
                  <w:tcBorders>
                    <w:top w:val="single" w:sz="6" w:space="0" w:color="auto"/>
                    <w:left w:val="single" w:sz="12" w:space="0" w:color="auto"/>
                    <w:bottom w:val="single" w:sz="6" w:space="0" w:color="auto"/>
                    <w:right w:val="single" w:sz="12" w:space="0" w:color="auto"/>
                  </w:tcBorders>
                </w:tcPr>
                <w:p w14:paraId="172015F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C3F3B" w:rsidRPr="00E5100D" w14:paraId="17185F49" w14:textId="77777777" w:rsidTr="006C3F3B">
              <w:trPr>
                <w:trHeight w:val="73"/>
              </w:trPr>
              <w:tc>
                <w:tcPr>
                  <w:tcW w:w="1320" w:type="dxa"/>
                  <w:tcBorders>
                    <w:top w:val="single" w:sz="6" w:space="0" w:color="auto"/>
                    <w:left w:val="single" w:sz="12" w:space="0" w:color="auto"/>
                    <w:bottom w:val="single" w:sz="4" w:space="0" w:color="auto"/>
                    <w:right w:val="single" w:sz="12" w:space="0" w:color="auto"/>
                  </w:tcBorders>
                </w:tcPr>
                <w:p w14:paraId="4B9BA5C8"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83" w:type="dxa"/>
                  <w:tcBorders>
                    <w:top w:val="single" w:sz="6" w:space="0" w:color="auto"/>
                    <w:left w:val="single" w:sz="12" w:space="0" w:color="auto"/>
                    <w:bottom w:val="single" w:sz="4" w:space="0" w:color="auto"/>
                    <w:right w:val="single" w:sz="12" w:space="0" w:color="auto"/>
                  </w:tcBorders>
                </w:tcPr>
                <w:p w14:paraId="2D33C60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648" w:type="dxa"/>
                  <w:tcBorders>
                    <w:top w:val="single" w:sz="6" w:space="0" w:color="auto"/>
                    <w:left w:val="single" w:sz="12" w:space="0" w:color="auto"/>
                    <w:bottom w:val="single" w:sz="4" w:space="0" w:color="auto"/>
                    <w:right w:val="single" w:sz="12" w:space="0" w:color="auto"/>
                  </w:tcBorders>
                </w:tcPr>
                <w:p w14:paraId="36416C6A"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279" w:type="dxa"/>
                  <w:tcBorders>
                    <w:top w:val="single" w:sz="6" w:space="0" w:color="auto"/>
                    <w:left w:val="single" w:sz="12" w:space="0" w:color="auto"/>
                    <w:bottom w:val="single" w:sz="4" w:space="0" w:color="auto"/>
                    <w:right w:val="single" w:sz="12" w:space="0" w:color="auto"/>
                  </w:tcBorders>
                </w:tcPr>
                <w:p w14:paraId="06E8DEE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949" w:type="dxa"/>
                  <w:tcBorders>
                    <w:top w:val="single" w:sz="6" w:space="0" w:color="auto"/>
                    <w:left w:val="single" w:sz="12" w:space="0" w:color="auto"/>
                    <w:bottom w:val="single" w:sz="4" w:space="0" w:color="auto"/>
                    <w:right w:val="single" w:sz="12" w:space="0" w:color="auto"/>
                  </w:tcBorders>
                </w:tcPr>
                <w:p w14:paraId="2EBAEBF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034" w:type="dxa"/>
                  <w:tcBorders>
                    <w:top w:val="single" w:sz="6" w:space="0" w:color="auto"/>
                    <w:left w:val="single" w:sz="12" w:space="0" w:color="auto"/>
                    <w:bottom w:val="single" w:sz="4" w:space="0" w:color="auto"/>
                    <w:right w:val="single" w:sz="12" w:space="0" w:color="auto"/>
                  </w:tcBorders>
                </w:tcPr>
                <w:p w14:paraId="53FB9CE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590" w:type="dxa"/>
                  <w:tcBorders>
                    <w:top w:val="single" w:sz="6" w:space="0" w:color="auto"/>
                    <w:left w:val="single" w:sz="12" w:space="0" w:color="auto"/>
                    <w:bottom w:val="single" w:sz="4" w:space="0" w:color="auto"/>
                    <w:right w:val="single" w:sz="12" w:space="0" w:color="auto"/>
                  </w:tcBorders>
                </w:tcPr>
                <w:p w14:paraId="76C0186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289" w:type="dxa"/>
                  <w:tcBorders>
                    <w:top w:val="single" w:sz="6" w:space="0" w:color="auto"/>
                    <w:left w:val="single" w:sz="12" w:space="0" w:color="auto"/>
                    <w:bottom w:val="single" w:sz="4" w:space="0" w:color="auto"/>
                    <w:right w:val="single" w:sz="12" w:space="0" w:color="auto"/>
                  </w:tcBorders>
                </w:tcPr>
                <w:p w14:paraId="4274D4E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bl>
          <w:p w14:paraId="1D0C444B" w14:textId="405175ED" w:rsidR="00676D33" w:rsidRDefault="00676D33" w:rsidP="00C80C07">
            <w:pPr>
              <w:pStyle w:val="Point0"/>
              <w:tabs>
                <w:tab w:val="left" w:pos="870"/>
                <w:tab w:val="left" w:pos="1230"/>
              </w:tabs>
              <w:spacing w:before="40" w:after="40"/>
              <w:ind w:left="1469" w:hanging="1469"/>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either</w:t>
            </w:r>
            <w:r w:rsidRPr="00091F59">
              <w:rPr>
                <w:lang w:val="en-GB"/>
              </w:rPr>
              <w:tab/>
            </w:r>
            <w:r w:rsidRPr="00091F59">
              <w:rPr>
                <w:sz w:val="20"/>
                <w:lang w:val="en-GB"/>
              </w:rPr>
              <w:t>[II.</w:t>
            </w:r>
            <w:r w:rsidR="00C002A1">
              <w:rPr>
                <w:sz w:val="20"/>
                <w:lang w:val="en-GB"/>
              </w:rPr>
              <w:t>5</w:t>
            </w:r>
            <w:r w:rsidRPr="00091F59">
              <w:rPr>
                <w:sz w:val="20"/>
                <w:lang w:val="en-GB"/>
              </w:rPr>
              <w:t>.</w:t>
            </w:r>
            <w:r w:rsidRPr="00091F59">
              <w:rPr>
                <w:lang w:val="en-GB"/>
              </w:rPr>
              <w:tab/>
            </w:r>
            <w:r w:rsidRPr="00091F59">
              <w:rPr>
                <w:sz w:val="20"/>
                <w:lang w:val="en-GB"/>
              </w:rPr>
              <w:t xml:space="preserve">include dogs destined for a Member State listed in the Annex to Commission Implementing Regulation (EU) 2018/878 and those dogs have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and the details of the treatment carried out by the administering veterinarian in accordance with point 2 of Annex XXI to Delegated Regulation (EU) 2020/692</w:t>
            </w:r>
            <w:r>
              <w:rPr>
                <w:sz w:val="20"/>
                <w:lang w:val="en-GB"/>
              </w:rPr>
              <w:t xml:space="preserve"> </w:t>
            </w:r>
            <w:r w:rsidRPr="00091F59">
              <w:rPr>
                <w:sz w:val="20"/>
                <w:vertAlign w:val="superscript"/>
                <w:lang w:val="en-GB"/>
              </w:rPr>
              <w:t>(10) (11)</w:t>
            </w:r>
            <w:r w:rsidRPr="00091F59">
              <w:rPr>
                <w:sz w:val="20"/>
                <w:lang w:val="en-GB"/>
              </w:rPr>
              <w:t xml:space="preserve"> are provided in the table below</w:t>
            </w:r>
            <w:r>
              <w:rPr>
                <w:sz w:val="20"/>
                <w:lang w:val="en-GB"/>
              </w:rPr>
              <w:t>:</w:t>
            </w:r>
          </w:p>
          <w:p w14:paraId="0517248E" w14:textId="0420F9D4" w:rsidR="006C3F3B" w:rsidRPr="006C3F3B" w:rsidRDefault="006C3F3B" w:rsidP="0099501B">
            <w:pPr>
              <w:pStyle w:val="Point0"/>
              <w:tabs>
                <w:tab w:val="left" w:pos="870"/>
                <w:tab w:val="left" w:pos="1230"/>
              </w:tabs>
              <w:spacing w:before="40" w:after="40"/>
              <w:ind w:left="1469" w:hanging="1469"/>
              <w:jc w:val="left"/>
              <w:rPr>
                <w:i/>
                <w:iCs/>
                <w:sz w:val="20"/>
                <w:szCs w:val="20"/>
              </w:rPr>
            </w:pPr>
            <w:r w:rsidRPr="006C3F3B">
              <w:rPr>
                <w:i/>
                <w:iCs/>
                <w:sz w:val="20"/>
                <w:vertAlign w:val="superscript"/>
              </w:rPr>
              <w:t>(2)</w:t>
            </w:r>
            <w:r w:rsidRPr="006C3F3B">
              <w:rPr>
                <w:i/>
                <w:iCs/>
                <w:sz w:val="20"/>
              </w:rPr>
              <w:t xml:space="preserve"> antingen</w:t>
            </w:r>
            <w:r w:rsidRPr="006C3F3B">
              <w:rPr>
                <w:i/>
                <w:iCs/>
              </w:rPr>
              <w:t xml:space="preserve"> </w:t>
            </w:r>
            <w:r w:rsidRPr="006C3F3B">
              <w:rPr>
                <w:i/>
                <w:iCs/>
                <w:sz w:val="20"/>
              </w:rPr>
              <w:t>[II.</w:t>
            </w:r>
            <w:r w:rsidR="00C002A1">
              <w:rPr>
                <w:i/>
                <w:iCs/>
                <w:sz w:val="20"/>
              </w:rPr>
              <w:t>5</w:t>
            </w:r>
            <w:r w:rsidRPr="006C3F3B">
              <w:rPr>
                <w:i/>
                <w:iCs/>
              </w:rPr>
              <w:tab/>
            </w:r>
            <w:r w:rsidR="0099501B" w:rsidRPr="0099501B">
              <w:rPr>
                <w:i/>
                <w:iCs/>
                <w:sz w:val="20"/>
              </w:rPr>
              <w:t>De omfattar hundar avsedda för en medlemsstat som förtecknas i bilagan till kommissionens</w:t>
            </w:r>
            <w:r w:rsidR="0099501B">
              <w:rPr>
                <w:i/>
                <w:iCs/>
                <w:sz w:val="20"/>
              </w:rPr>
              <w:t xml:space="preserve"> </w:t>
            </w:r>
            <w:r w:rsidR="0099501B" w:rsidRPr="0099501B">
              <w:rPr>
                <w:i/>
                <w:iCs/>
                <w:sz w:val="20"/>
              </w:rPr>
              <w:t>genomförandeförordning (EU) 2018/878, och dessa hundar har behandlats mot angrepp av</w:t>
            </w:r>
            <w:r w:rsidR="0099501B">
              <w:rPr>
                <w:i/>
                <w:iCs/>
                <w:sz w:val="20"/>
              </w:rPr>
              <w:t xml:space="preserve"> </w:t>
            </w:r>
            <w:r w:rsidR="0099501B" w:rsidRPr="0099501B">
              <w:rPr>
                <w:i/>
                <w:iCs/>
                <w:sz w:val="20"/>
              </w:rPr>
              <w:t>Echinococcus multilocularis och uppgifter om behandlingen som utfördes av den administrerade</w:t>
            </w:r>
            <w:r w:rsidR="0099501B">
              <w:rPr>
                <w:i/>
                <w:iCs/>
                <w:sz w:val="20"/>
              </w:rPr>
              <w:t xml:space="preserve"> </w:t>
            </w:r>
            <w:r w:rsidR="0099501B" w:rsidRPr="0099501B">
              <w:rPr>
                <w:i/>
                <w:iCs/>
                <w:sz w:val="20"/>
              </w:rPr>
              <w:t>veterinären i enlighet med punkt 2 i bilaga XXI till delegerad förordning (EU) 2020/692</w:t>
            </w:r>
            <w:r w:rsidR="0099501B" w:rsidRPr="0099501B">
              <w:rPr>
                <w:i/>
                <w:iCs/>
                <w:sz w:val="20"/>
                <w:vertAlign w:val="superscript"/>
              </w:rPr>
              <w:t>(10)(11)</w:t>
            </w:r>
            <w:r w:rsidR="0099501B" w:rsidRPr="0099501B">
              <w:rPr>
                <w:i/>
                <w:iCs/>
                <w:sz w:val="20"/>
              </w:rPr>
              <w:t xml:space="preserve"> anges i</w:t>
            </w:r>
            <w:r w:rsidR="0099501B">
              <w:rPr>
                <w:i/>
                <w:iCs/>
                <w:sz w:val="20"/>
              </w:rPr>
              <w:t xml:space="preserve"> </w:t>
            </w:r>
            <w:r w:rsidR="0099501B" w:rsidRPr="0099501B">
              <w:rPr>
                <w:i/>
                <w:iCs/>
                <w:sz w:val="20"/>
              </w:rPr>
              <w:t>tabellen nedan</w:t>
            </w:r>
            <w:r w:rsidRPr="006C3F3B">
              <w:rPr>
                <w:i/>
                <w:iCs/>
                <w:sz w:val="20"/>
              </w:rPr>
              <w:t>.</w:t>
            </w:r>
            <w:r>
              <w:rPr>
                <w:i/>
                <w:iCs/>
                <w:sz w:val="20"/>
              </w:rPr>
              <w:br/>
            </w:r>
          </w:p>
          <w:tbl>
            <w:tblPr>
              <w:tblW w:w="894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851"/>
              <w:gridCol w:w="1854"/>
              <w:gridCol w:w="3043"/>
            </w:tblGrid>
            <w:tr w:rsidR="00676D33" w:rsidRPr="00091F59" w14:paraId="21F9AF29" w14:textId="77777777" w:rsidTr="00C80C07">
              <w:trPr>
                <w:cantSplit/>
                <w:trHeight w:val="243"/>
              </w:trPr>
              <w:tc>
                <w:tcPr>
                  <w:tcW w:w="2194" w:type="dxa"/>
                  <w:vMerge w:val="restart"/>
                  <w:tcBorders>
                    <w:top w:val="single" w:sz="12" w:space="0" w:color="auto"/>
                    <w:left w:val="single" w:sz="12" w:space="0" w:color="auto"/>
                    <w:bottom w:val="single" w:sz="12" w:space="0" w:color="auto"/>
                    <w:right w:val="single" w:sz="12" w:space="0" w:color="auto"/>
                  </w:tcBorders>
                  <w:vAlign w:val="center"/>
                  <w:hideMark/>
                </w:tcPr>
                <w:p w14:paraId="7AA4C3BD" w14:textId="4F8352EC" w:rsidR="00676D33" w:rsidRPr="006C3F3B" w:rsidRDefault="00676D33" w:rsidP="00C80C07">
                  <w:pPr>
                    <w:tabs>
                      <w:tab w:val="left" w:pos="432"/>
                      <w:tab w:val="left" w:pos="3230"/>
                      <w:tab w:val="left" w:pos="5847"/>
                    </w:tabs>
                    <w:spacing w:before="40" w:after="40" w:line="276" w:lineRule="auto"/>
                    <w:jc w:val="center"/>
                    <w:rPr>
                      <w:b/>
                      <w:sz w:val="18"/>
                      <w:szCs w:val="18"/>
                      <w:lang w:val="en-GB"/>
                    </w:rPr>
                  </w:pPr>
                  <w:r w:rsidRPr="006C3F3B">
                    <w:rPr>
                      <w:b/>
                      <w:sz w:val="18"/>
                      <w:szCs w:val="18"/>
                      <w:lang w:val="en-GB"/>
                    </w:rPr>
                    <w:t>Transponder or tattoo. Alphanumeric code of the dog</w:t>
                  </w:r>
                  <w:r w:rsidR="006C3F3B" w:rsidRPr="006C3F3B">
                    <w:rPr>
                      <w:b/>
                      <w:sz w:val="18"/>
                      <w:szCs w:val="18"/>
                      <w:lang w:val="en-GB"/>
                    </w:rPr>
                    <w:t xml:space="preserve"> / </w:t>
                  </w:r>
                  <w:r w:rsidR="006C3F3B" w:rsidRPr="006C3F3B">
                    <w:rPr>
                      <w:b/>
                      <w:i/>
                      <w:iCs/>
                      <w:sz w:val="18"/>
                      <w:szCs w:val="18"/>
                    </w:rPr>
                    <w:t>Transponder eller tatuering: hundens alfanumeriska kod</w:t>
                  </w:r>
                </w:p>
              </w:tc>
              <w:tc>
                <w:tcPr>
                  <w:tcW w:w="3705" w:type="dxa"/>
                  <w:gridSpan w:val="2"/>
                  <w:tcBorders>
                    <w:top w:val="single" w:sz="12" w:space="0" w:color="auto"/>
                    <w:left w:val="single" w:sz="12" w:space="0" w:color="auto"/>
                    <w:bottom w:val="single" w:sz="6" w:space="0" w:color="auto"/>
                    <w:right w:val="single" w:sz="12" w:space="0" w:color="auto"/>
                  </w:tcBorders>
                  <w:hideMark/>
                </w:tcPr>
                <w:p w14:paraId="1DF62957" w14:textId="526B877C" w:rsidR="00676D33" w:rsidRPr="006C3F3B" w:rsidRDefault="00676D33" w:rsidP="00C80C07">
                  <w:pPr>
                    <w:tabs>
                      <w:tab w:val="left" w:pos="0"/>
                      <w:tab w:val="left" w:pos="3230"/>
                      <w:tab w:val="left" w:pos="5847"/>
                    </w:tabs>
                    <w:spacing w:before="40" w:after="40" w:line="276" w:lineRule="auto"/>
                    <w:jc w:val="center"/>
                    <w:rPr>
                      <w:b/>
                      <w:sz w:val="18"/>
                      <w:szCs w:val="18"/>
                      <w:lang w:val="en-GB"/>
                    </w:rPr>
                  </w:pPr>
                  <w:r w:rsidRPr="006C3F3B">
                    <w:rPr>
                      <w:b/>
                      <w:sz w:val="18"/>
                      <w:szCs w:val="18"/>
                      <w:lang w:val="en-GB"/>
                    </w:rPr>
                    <w:t>Anti-Echinococcus treatment</w:t>
                  </w:r>
                  <w:r w:rsidR="006C3F3B" w:rsidRPr="006C3F3B">
                    <w:rPr>
                      <w:b/>
                      <w:sz w:val="18"/>
                      <w:szCs w:val="18"/>
                      <w:lang w:val="en-GB"/>
                    </w:rPr>
                    <w:t xml:space="preserve"> / </w:t>
                  </w:r>
                  <w:r w:rsidR="006C3F3B" w:rsidRPr="006C3F3B">
                    <w:rPr>
                      <w:b/>
                      <w:i/>
                      <w:iCs/>
                      <w:sz w:val="18"/>
                      <w:szCs w:val="18"/>
                    </w:rPr>
                    <w:t>Antiparasitär behandling mot Echinococcus</w:t>
                  </w:r>
                </w:p>
              </w:tc>
              <w:tc>
                <w:tcPr>
                  <w:tcW w:w="3043" w:type="dxa"/>
                  <w:tcBorders>
                    <w:top w:val="single" w:sz="12" w:space="0" w:color="auto"/>
                    <w:left w:val="single" w:sz="12" w:space="0" w:color="auto"/>
                    <w:bottom w:val="single" w:sz="6" w:space="0" w:color="auto"/>
                    <w:right w:val="single" w:sz="12" w:space="0" w:color="auto"/>
                  </w:tcBorders>
                  <w:vAlign w:val="center"/>
                  <w:hideMark/>
                </w:tcPr>
                <w:p w14:paraId="079CB5DE" w14:textId="1F470A98" w:rsidR="00676D33" w:rsidRPr="006C3F3B" w:rsidRDefault="00676D33" w:rsidP="00C80C07">
                  <w:pPr>
                    <w:tabs>
                      <w:tab w:val="left" w:pos="432"/>
                      <w:tab w:val="left" w:pos="3230"/>
                      <w:tab w:val="left" w:pos="5847"/>
                    </w:tabs>
                    <w:spacing w:before="40" w:after="40" w:line="276" w:lineRule="auto"/>
                    <w:jc w:val="center"/>
                    <w:rPr>
                      <w:b/>
                      <w:sz w:val="18"/>
                      <w:szCs w:val="18"/>
                      <w:lang w:val="en-GB"/>
                    </w:rPr>
                  </w:pPr>
                  <w:r w:rsidRPr="006C3F3B">
                    <w:rPr>
                      <w:b/>
                      <w:sz w:val="18"/>
                      <w:szCs w:val="18"/>
                      <w:lang w:val="en-GB"/>
                    </w:rPr>
                    <w:t>Administering veterinarian</w:t>
                  </w:r>
                  <w:r w:rsidR="006C3F3B" w:rsidRPr="006C3F3B">
                    <w:rPr>
                      <w:b/>
                      <w:sz w:val="18"/>
                      <w:szCs w:val="18"/>
                      <w:lang w:val="en-GB"/>
                    </w:rPr>
                    <w:t xml:space="preserve"> / </w:t>
                  </w:r>
                  <w:r w:rsidR="006C3F3B" w:rsidRPr="006C3F3B">
                    <w:rPr>
                      <w:b/>
                      <w:i/>
                      <w:iCs/>
                      <w:sz w:val="18"/>
                      <w:szCs w:val="18"/>
                    </w:rPr>
                    <w:t>Administrerande veterinär</w:t>
                  </w:r>
                </w:p>
              </w:tc>
            </w:tr>
            <w:tr w:rsidR="00676D33" w:rsidRPr="00E139FA" w14:paraId="0F918D73" w14:textId="77777777" w:rsidTr="00C80C07">
              <w:trPr>
                <w:trHeight w:val="123"/>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2C18380" w14:textId="77777777" w:rsidR="00676D33" w:rsidRPr="006C3F3B" w:rsidRDefault="00676D33" w:rsidP="00C80C07">
                  <w:pPr>
                    <w:spacing w:before="40" w:after="40" w:line="276" w:lineRule="auto"/>
                    <w:jc w:val="left"/>
                    <w:rPr>
                      <w:rFonts w:eastAsia="Calibri"/>
                      <w:b/>
                      <w:sz w:val="18"/>
                      <w:szCs w:val="18"/>
                      <w:lang w:val="en-GB"/>
                    </w:rPr>
                  </w:pPr>
                </w:p>
              </w:tc>
              <w:tc>
                <w:tcPr>
                  <w:tcW w:w="1851" w:type="dxa"/>
                  <w:tcBorders>
                    <w:top w:val="nil"/>
                    <w:left w:val="single" w:sz="12" w:space="0" w:color="auto"/>
                    <w:bottom w:val="single" w:sz="12" w:space="0" w:color="auto"/>
                    <w:right w:val="single" w:sz="6" w:space="0" w:color="auto"/>
                  </w:tcBorders>
                  <w:hideMark/>
                </w:tcPr>
                <w:p w14:paraId="54DE838A" w14:textId="0EE2726D" w:rsidR="00676D33" w:rsidRPr="006C3F3B" w:rsidRDefault="00676D33" w:rsidP="00C80C07">
                  <w:pPr>
                    <w:tabs>
                      <w:tab w:val="left" w:pos="432"/>
                      <w:tab w:val="left" w:pos="3230"/>
                      <w:tab w:val="left" w:pos="5847"/>
                    </w:tabs>
                    <w:spacing w:before="40" w:after="40" w:line="276" w:lineRule="auto"/>
                    <w:jc w:val="center"/>
                    <w:rPr>
                      <w:b/>
                      <w:sz w:val="18"/>
                      <w:szCs w:val="18"/>
                      <w:lang w:val="en-GB"/>
                    </w:rPr>
                  </w:pPr>
                  <w:r w:rsidRPr="006C3F3B">
                    <w:rPr>
                      <w:b/>
                      <w:sz w:val="18"/>
                      <w:szCs w:val="18"/>
                      <w:lang w:val="en-GB"/>
                    </w:rPr>
                    <w:t>Name and manufacturer of the product</w:t>
                  </w:r>
                  <w:r w:rsidR="006C3F3B" w:rsidRPr="006C3F3B">
                    <w:rPr>
                      <w:b/>
                      <w:sz w:val="18"/>
                      <w:szCs w:val="18"/>
                      <w:lang w:val="en-GB"/>
                    </w:rPr>
                    <w:t xml:space="preserve"> / </w:t>
                  </w:r>
                  <w:r w:rsidR="006C3F3B" w:rsidRPr="006C3F3B">
                    <w:rPr>
                      <w:b/>
                      <w:i/>
                      <w:iCs/>
                      <w:sz w:val="18"/>
                      <w:szCs w:val="18"/>
                    </w:rPr>
                    <w:t>Produktens namn och tillverkare</w:t>
                  </w:r>
                </w:p>
              </w:tc>
              <w:tc>
                <w:tcPr>
                  <w:tcW w:w="1853" w:type="dxa"/>
                  <w:tcBorders>
                    <w:top w:val="nil"/>
                    <w:left w:val="single" w:sz="6" w:space="0" w:color="auto"/>
                    <w:bottom w:val="single" w:sz="12" w:space="0" w:color="auto"/>
                    <w:right w:val="single" w:sz="12" w:space="0" w:color="auto"/>
                  </w:tcBorders>
                  <w:vAlign w:val="center"/>
                  <w:hideMark/>
                </w:tcPr>
                <w:p w14:paraId="77692E42" w14:textId="2C35F614" w:rsidR="00676D33" w:rsidRPr="006C3F3B" w:rsidRDefault="00676D33" w:rsidP="00C80C07">
                  <w:pPr>
                    <w:tabs>
                      <w:tab w:val="left" w:pos="432"/>
                      <w:tab w:val="left" w:pos="3230"/>
                      <w:tab w:val="left" w:pos="5847"/>
                    </w:tabs>
                    <w:spacing w:before="40" w:after="40" w:line="276" w:lineRule="auto"/>
                    <w:jc w:val="center"/>
                    <w:rPr>
                      <w:b/>
                      <w:sz w:val="18"/>
                      <w:szCs w:val="18"/>
                      <w:lang w:val="en-GB"/>
                    </w:rPr>
                  </w:pPr>
                  <w:r w:rsidRPr="006C3F3B">
                    <w:rPr>
                      <w:b/>
                      <w:sz w:val="18"/>
                      <w:szCs w:val="18"/>
                      <w:lang w:val="en-GB"/>
                    </w:rPr>
                    <w:t>Date [dd/mm/</w:t>
                  </w:r>
                  <w:proofErr w:type="spellStart"/>
                  <w:r w:rsidRPr="006C3F3B">
                    <w:rPr>
                      <w:b/>
                      <w:sz w:val="18"/>
                      <w:szCs w:val="18"/>
                      <w:lang w:val="en-GB"/>
                    </w:rPr>
                    <w:t>yyyy</w:t>
                  </w:r>
                  <w:proofErr w:type="spellEnd"/>
                  <w:r w:rsidRPr="006C3F3B">
                    <w:rPr>
                      <w:b/>
                      <w:sz w:val="18"/>
                      <w:szCs w:val="18"/>
                      <w:lang w:val="en-GB"/>
                    </w:rPr>
                    <w:t>] and time of treatment [00:00]</w:t>
                  </w:r>
                  <w:r w:rsidR="006C3F3B" w:rsidRPr="006C3F3B">
                    <w:rPr>
                      <w:b/>
                      <w:sz w:val="18"/>
                      <w:szCs w:val="18"/>
                      <w:lang w:val="en-GB"/>
                    </w:rPr>
                    <w:t xml:space="preserve"> / </w:t>
                  </w:r>
                  <w:r w:rsidR="006C3F3B" w:rsidRPr="006C3F3B">
                    <w:rPr>
                      <w:b/>
                      <w:i/>
                      <w:iCs/>
                      <w:sz w:val="18"/>
                      <w:szCs w:val="18"/>
                    </w:rPr>
                    <w:t xml:space="preserve">Datum [dd/mm/åååå] </w:t>
                  </w:r>
                  <w:r w:rsidR="006C3F3B" w:rsidRPr="006C3F3B">
                    <w:rPr>
                      <w:b/>
                      <w:i/>
                      <w:iCs/>
                      <w:sz w:val="18"/>
                      <w:szCs w:val="18"/>
                    </w:rPr>
                    <w:lastRenderedPageBreak/>
                    <w:t>och tidpunkt för behandlingen [00:00]</w:t>
                  </w:r>
                </w:p>
              </w:tc>
              <w:tc>
                <w:tcPr>
                  <w:tcW w:w="3043" w:type="dxa"/>
                  <w:tcBorders>
                    <w:top w:val="nil"/>
                    <w:left w:val="single" w:sz="12" w:space="0" w:color="auto"/>
                    <w:bottom w:val="single" w:sz="12" w:space="0" w:color="auto"/>
                    <w:right w:val="single" w:sz="12" w:space="0" w:color="auto"/>
                  </w:tcBorders>
                  <w:vAlign w:val="center"/>
                  <w:hideMark/>
                </w:tcPr>
                <w:p w14:paraId="192084C1" w14:textId="2BE2FEA5" w:rsidR="00676D33" w:rsidRPr="006C3F3B" w:rsidRDefault="00676D33" w:rsidP="00C80C07">
                  <w:pPr>
                    <w:tabs>
                      <w:tab w:val="left" w:pos="432"/>
                      <w:tab w:val="left" w:pos="3230"/>
                      <w:tab w:val="left" w:pos="5847"/>
                    </w:tabs>
                    <w:spacing w:before="40" w:after="40" w:line="276" w:lineRule="auto"/>
                    <w:jc w:val="center"/>
                    <w:rPr>
                      <w:b/>
                      <w:sz w:val="18"/>
                      <w:szCs w:val="18"/>
                      <w:lang w:val="en-GB"/>
                    </w:rPr>
                  </w:pPr>
                  <w:r w:rsidRPr="006C3F3B">
                    <w:rPr>
                      <w:b/>
                      <w:sz w:val="18"/>
                      <w:szCs w:val="18"/>
                      <w:lang w:val="en-GB"/>
                    </w:rPr>
                    <w:lastRenderedPageBreak/>
                    <w:t>Name in capitals, stamp and signature</w:t>
                  </w:r>
                  <w:r w:rsidR="006C3F3B" w:rsidRPr="006C3F3B">
                    <w:rPr>
                      <w:b/>
                      <w:sz w:val="18"/>
                      <w:szCs w:val="18"/>
                      <w:lang w:val="en-GB"/>
                    </w:rPr>
                    <w:t xml:space="preserve"> / </w:t>
                  </w:r>
                  <w:r w:rsidR="006C3F3B" w:rsidRPr="006C3F3B">
                    <w:rPr>
                      <w:b/>
                      <w:i/>
                      <w:iCs/>
                      <w:sz w:val="18"/>
                      <w:szCs w:val="18"/>
                    </w:rPr>
                    <w:t>Namn (med versaler), stämpel och underskrift</w:t>
                  </w:r>
                </w:p>
              </w:tc>
            </w:tr>
            <w:tr w:rsidR="00676D33" w:rsidRPr="00E139FA" w14:paraId="26650D79" w14:textId="77777777" w:rsidTr="00C80C07">
              <w:trPr>
                <w:trHeight w:val="213"/>
              </w:trPr>
              <w:tc>
                <w:tcPr>
                  <w:tcW w:w="2194" w:type="dxa"/>
                  <w:tcBorders>
                    <w:top w:val="single" w:sz="12" w:space="0" w:color="auto"/>
                    <w:left w:val="single" w:sz="12" w:space="0" w:color="auto"/>
                    <w:bottom w:val="single" w:sz="4" w:space="0" w:color="auto"/>
                    <w:right w:val="single" w:sz="12" w:space="0" w:color="auto"/>
                  </w:tcBorders>
                  <w:vAlign w:val="center"/>
                </w:tcPr>
                <w:p w14:paraId="5DEC2421"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12" w:space="0" w:color="auto"/>
                    <w:left w:val="single" w:sz="12" w:space="0" w:color="auto"/>
                    <w:bottom w:val="single" w:sz="4" w:space="0" w:color="auto"/>
                    <w:right w:val="single" w:sz="12" w:space="0" w:color="auto"/>
                  </w:tcBorders>
                </w:tcPr>
                <w:p w14:paraId="4732FE66"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12" w:space="0" w:color="auto"/>
                    <w:left w:val="single" w:sz="12" w:space="0" w:color="auto"/>
                    <w:bottom w:val="single" w:sz="4" w:space="0" w:color="auto"/>
                    <w:right w:val="single" w:sz="12" w:space="0" w:color="auto"/>
                  </w:tcBorders>
                  <w:vAlign w:val="center"/>
                </w:tcPr>
                <w:p w14:paraId="0A5664ED"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12" w:space="0" w:color="auto"/>
                    <w:left w:val="single" w:sz="12" w:space="0" w:color="auto"/>
                    <w:bottom w:val="single" w:sz="4" w:space="0" w:color="auto"/>
                    <w:right w:val="single" w:sz="12" w:space="0" w:color="auto"/>
                  </w:tcBorders>
                  <w:vAlign w:val="center"/>
                </w:tcPr>
                <w:p w14:paraId="2F6A91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p>
              </w:tc>
            </w:tr>
            <w:tr w:rsidR="00676D33" w:rsidRPr="00E139FA" w14:paraId="72A98622" w14:textId="77777777" w:rsidTr="00C80C07">
              <w:trPr>
                <w:trHeight w:val="193"/>
              </w:trPr>
              <w:tc>
                <w:tcPr>
                  <w:tcW w:w="2194" w:type="dxa"/>
                  <w:tcBorders>
                    <w:top w:val="single" w:sz="4" w:space="0" w:color="auto"/>
                    <w:left w:val="single" w:sz="12" w:space="0" w:color="auto"/>
                    <w:bottom w:val="single" w:sz="4" w:space="0" w:color="auto"/>
                    <w:right w:val="single" w:sz="12" w:space="0" w:color="auto"/>
                  </w:tcBorders>
                  <w:vAlign w:val="center"/>
                </w:tcPr>
                <w:p w14:paraId="0DC29554"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CE77E1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57DD62F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632A8E7F"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6359BEDC" w14:textId="77777777" w:rsidTr="00C80C07">
              <w:trPr>
                <w:cantSplit/>
                <w:trHeight w:val="193"/>
              </w:trPr>
              <w:tc>
                <w:tcPr>
                  <w:tcW w:w="2194" w:type="dxa"/>
                  <w:tcBorders>
                    <w:top w:val="single" w:sz="4" w:space="0" w:color="auto"/>
                    <w:left w:val="single" w:sz="12" w:space="0" w:color="auto"/>
                    <w:bottom w:val="single" w:sz="6" w:space="0" w:color="auto"/>
                    <w:right w:val="single" w:sz="12" w:space="0" w:color="auto"/>
                  </w:tcBorders>
                  <w:vAlign w:val="center"/>
                </w:tcPr>
                <w:p w14:paraId="6C8BCB0C"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9F97F93"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039FF9C1"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2B3D224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07CD1743" w14:textId="77777777" w:rsidTr="00C80C07">
              <w:trPr>
                <w:trHeight w:val="186"/>
              </w:trPr>
              <w:tc>
                <w:tcPr>
                  <w:tcW w:w="2194" w:type="dxa"/>
                  <w:tcBorders>
                    <w:top w:val="single" w:sz="6" w:space="0" w:color="auto"/>
                    <w:left w:val="single" w:sz="12" w:space="0" w:color="auto"/>
                    <w:bottom w:val="single" w:sz="4" w:space="0" w:color="auto"/>
                    <w:right w:val="single" w:sz="12" w:space="0" w:color="auto"/>
                  </w:tcBorders>
                  <w:vAlign w:val="center"/>
                </w:tcPr>
                <w:p w14:paraId="04FBE46D"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E76EFA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43D4D380"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56C2BCA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53ED733C" w14:textId="77777777" w:rsidTr="00C80C07">
              <w:trPr>
                <w:trHeight w:val="168"/>
              </w:trPr>
              <w:tc>
                <w:tcPr>
                  <w:tcW w:w="2194" w:type="dxa"/>
                  <w:tcBorders>
                    <w:top w:val="single" w:sz="4" w:space="0" w:color="auto"/>
                    <w:left w:val="single" w:sz="12" w:space="0" w:color="auto"/>
                    <w:bottom w:val="single" w:sz="4" w:space="0" w:color="auto"/>
                    <w:right w:val="single" w:sz="12" w:space="0" w:color="auto"/>
                  </w:tcBorders>
                  <w:vAlign w:val="center"/>
                </w:tcPr>
                <w:p w14:paraId="620213B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04BB6465"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24073569"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4398B1E5"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5100D" w14:paraId="78393A78" w14:textId="77777777" w:rsidTr="00C80C07">
              <w:trPr>
                <w:trHeight w:val="162"/>
              </w:trPr>
              <w:tc>
                <w:tcPr>
                  <w:tcW w:w="2194" w:type="dxa"/>
                  <w:tcBorders>
                    <w:top w:val="single" w:sz="4" w:space="0" w:color="auto"/>
                    <w:left w:val="single" w:sz="12" w:space="0" w:color="auto"/>
                    <w:bottom w:val="single" w:sz="12" w:space="0" w:color="auto"/>
                    <w:right w:val="single" w:sz="12" w:space="0" w:color="auto"/>
                  </w:tcBorders>
                  <w:vAlign w:val="center"/>
                </w:tcPr>
                <w:p w14:paraId="576AA4DB"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12" w:space="0" w:color="auto"/>
                    <w:right w:val="single" w:sz="12" w:space="0" w:color="auto"/>
                  </w:tcBorders>
                </w:tcPr>
                <w:p w14:paraId="31433A27"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12" w:space="0" w:color="auto"/>
                    <w:right w:val="single" w:sz="12" w:space="0" w:color="auto"/>
                  </w:tcBorders>
                  <w:vAlign w:val="center"/>
                </w:tcPr>
                <w:p w14:paraId="7B1AC6C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12" w:space="0" w:color="auto"/>
                    <w:right w:val="single" w:sz="12" w:space="0" w:color="auto"/>
                  </w:tcBorders>
                  <w:vAlign w:val="center"/>
                  <w:hideMark/>
                </w:tcPr>
                <w:p w14:paraId="4D48AD9D" w14:textId="77777777" w:rsidR="00676D33" w:rsidRPr="00091F59" w:rsidRDefault="00676D33" w:rsidP="00C80C07">
                  <w:pPr>
                    <w:tabs>
                      <w:tab w:val="left" w:pos="432"/>
                      <w:tab w:val="left" w:pos="3230"/>
                      <w:tab w:val="left" w:pos="5847"/>
                    </w:tabs>
                    <w:spacing w:before="40" w:after="40" w:line="276" w:lineRule="auto"/>
                    <w:jc w:val="right"/>
                    <w:rPr>
                      <w:sz w:val="20"/>
                      <w:szCs w:val="20"/>
                      <w:lang w:val="en-GB"/>
                    </w:rPr>
                  </w:pPr>
                  <w:r w:rsidRPr="00091F59">
                    <w:rPr>
                      <w:sz w:val="20"/>
                      <w:lang w:val="en-GB"/>
                    </w:rPr>
                    <w:t>]</w:t>
                  </w:r>
                </w:p>
              </w:tc>
            </w:tr>
          </w:tbl>
          <w:p w14:paraId="46851703" w14:textId="1025D3B3"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or</w:t>
            </w:r>
            <w:r w:rsidRPr="00091F59">
              <w:rPr>
                <w:lang w:val="en-GB"/>
              </w:rPr>
              <w:tab/>
            </w:r>
            <w:r w:rsidRPr="00091F59">
              <w:rPr>
                <w:sz w:val="20"/>
                <w:lang w:val="en-GB"/>
              </w:rPr>
              <w:t>[II.</w:t>
            </w:r>
            <w:r w:rsidR="00C002A1">
              <w:rPr>
                <w:sz w:val="20"/>
                <w:lang w:val="en-GB"/>
              </w:rPr>
              <w:t>5</w:t>
            </w:r>
            <w:r w:rsidRPr="00091F59">
              <w:rPr>
                <w:sz w:val="20"/>
                <w:lang w:val="en-GB"/>
              </w:rPr>
              <w:t>.</w:t>
            </w:r>
            <w:r w:rsidRPr="00091F59">
              <w:rPr>
                <w:lang w:val="en-GB"/>
              </w:rPr>
              <w:tab/>
            </w:r>
            <w:r>
              <w:rPr>
                <w:sz w:val="20"/>
                <w:lang w:val="en-GB"/>
              </w:rPr>
              <w:t>in</w:t>
            </w:r>
            <w:r w:rsidR="00243D9B">
              <w:rPr>
                <w:sz w:val="20"/>
                <w:lang w:val="en-GB"/>
              </w:rPr>
              <w:t>c</w:t>
            </w:r>
            <w:r>
              <w:rPr>
                <w:sz w:val="20"/>
                <w:lang w:val="en-GB"/>
              </w:rPr>
              <w:t xml:space="preserve">lude </w:t>
            </w:r>
            <w:r w:rsidRPr="00091F59">
              <w:rPr>
                <w:sz w:val="20"/>
                <w:lang w:val="en-GB"/>
              </w:rPr>
              <w:t xml:space="preserve">dogs </w:t>
            </w:r>
            <w:r>
              <w:rPr>
                <w:sz w:val="20"/>
                <w:lang w:val="en-GB"/>
              </w:rPr>
              <w:t xml:space="preserve">which </w:t>
            </w:r>
            <w:r w:rsidRPr="00091F59">
              <w:rPr>
                <w:sz w:val="20"/>
                <w:lang w:val="en-GB"/>
              </w:rPr>
              <w:t xml:space="preserve">have not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i/>
                <w:sz w:val="20"/>
                <w:lang w:val="en-GB"/>
              </w:rPr>
              <w:t>.</w:t>
            </w:r>
            <w:r w:rsidRPr="00091F59">
              <w:rPr>
                <w:sz w:val="20"/>
                <w:lang w:val="en-GB"/>
              </w:rPr>
              <w:t>]</w:t>
            </w:r>
          </w:p>
          <w:p w14:paraId="3B031C7C" w14:textId="2821A784" w:rsidR="006C3F3B" w:rsidRPr="006C3F3B" w:rsidRDefault="006C3F3B" w:rsidP="006C3F3B">
            <w:pPr>
              <w:pStyle w:val="Point0"/>
              <w:tabs>
                <w:tab w:val="left" w:pos="870"/>
                <w:tab w:val="left" w:pos="1230"/>
              </w:tabs>
              <w:spacing w:before="40" w:after="40"/>
              <w:ind w:left="1470" w:hanging="1470"/>
              <w:rPr>
                <w:i/>
                <w:iCs/>
                <w:sz w:val="20"/>
                <w:szCs w:val="20"/>
              </w:rPr>
            </w:pPr>
            <w:r w:rsidRPr="006C3F3B">
              <w:rPr>
                <w:i/>
                <w:iCs/>
                <w:sz w:val="20"/>
                <w:vertAlign w:val="superscript"/>
              </w:rPr>
              <w:t>(2)</w:t>
            </w:r>
            <w:r w:rsidRPr="006C3F3B">
              <w:rPr>
                <w:i/>
                <w:iCs/>
                <w:sz w:val="20"/>
              </w:rPr>
              <w:t xml:space="preserve"> eller </w:t>
            </w:r>
            <w:r w:rsidR="00C002A1">
              <w:rPr>
                <w:i/>
                <w:iCs/>
                <w:sz w:val="20"/>
              </w:rPr>
              <w:t xml:space="preserve">    </w:t>
            </w:r>
            <w:r w:rsidRPr="006C3F3B">
              <w:rPr>
                <w:i/>
                <w:iCs/>
                <w:sz w:val="20"/>
              </w:rPr>
              <w:t>[II.</w:t>
            </w:r>
            <w:r w:rsidR="00C002A1">
              <w:rPr>
                <w:i/>
                <w:iCs/>
                <w:sz w:val="20"/>
              </w:rPr>
              <w:t>5</w:t>
            </w:r>
            <w:r w:rsidRPr="006C3F3B">
              <w:rPr>
                <w:i/>
                <w:iCs/>
              </w:rPr>
              <w:tab/>
            </w:r>
            <w:r w:rsidR="00122A3E" w:rsidRPr="00122A3E">
              <w:rPr>
                <w:i/>
                <w:iCs/>
                <w:sz w:val="20"/>
              </w:rPr>
              <w:t>De omfattar hundar som inte har behandlats mot angrepp av Echinococcus multilocularis.]</w:t>
            </w:r>
          </w:p>
          <w:p w14:paraId="7AD0AD05" w14:textId="16374243"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[II.</w:t>
            </w:r>
            <w:r w:rsidR="00C002A1">
              <w:rPr>
                <w:sz w:val="20"/>
                <w:lang w:val="en-GB"/>
              </w:rPr>
              <w:t>5</w:t>
            </w:r>
            <w:r w:rsidRPr="00091F59">
              <w:rPr>
                <w:sz w:val="20"/>
                <w:lang w:val="en-GB"/>
              </w:rPr>
              <w:t>.</w:t>
            </w:r>
            <w:r w:rsidRPr="00091F59">
              <w:rPr>
                <w:lang w:val="en-GB"/>
              </w:rPr>
              <w:tab/>
            </w:r>
            <w:r>
              <w:rPr>
                <w:sz w:val="20"/>
                <w:lang w:val="en-GB"/>
              </w:rPr>
              <w:t>include</w:t>
            </w:r>
            <w:r w:rsidRPr="00091F59">
              <w:rPr>
                <w:sz w:val="20"/>
                <w:lang w:val="en-GB"/>
              </w:rPr>
              <w:t xml:space="preserve"> dogs destined for direct entry into the Member State of destination to be isolated in:</w:t>
            </w:r>
          </w:p>
          <w:p w14:paraId="6327E004" w14:textId="58B7FB1F" w:rsidR="006C3F3B" w:rsidRPr="006C3F3B" w:rsidRDefault="006C3F3B" w:rsidP="006C3F3B">
            <w:pPr>
              <w:pStyle w:val="Point0"/>
              <w:tabs>
                <w:tab w:val="left" w:pos="870"/>
                <w:tab w:val="left" w:pos="1230"/>
              </w:tabs>
              <w:spacing w:before="40" w:after="40"/>
              <w:ind w:left="1470" w:hanging="1470"/>
              <w:rPr>
                <w:i/>
                <w:iCs/>
                <w:sz w:val="20"/>
                <w:szCs w:val="20"/>
              </w:rPr>
            </w:pPr>
            <w:r w:rsidRPr="006C3F3B">
              <w:rPr>
                <w:i/>
                <w:iCs/>
                <w:sz w:val="20"/>
                <w:vertAlign w:val="superscript"/>
              </w:rPr>
              <w:t>(2)</w:t>
            </w:r>
            <w:r w:rsidRPr="006C3F3B">
              <w:rPr>
                <w:i/>
                <w:iCs/>
                <w:sz w:val="20"/>
              </w:rPr>
              <w:t xml:space="preserve"> eller</w:t>
            </w:r>
            <w:r w:rsidR="00C002A1">
              <w:rPr>
                <w:i/>
                <w:iCs/>
                <w:sz w:val="20"/>
              </w:rPr>
              <w:t xml:space="preserve">    </w:t>
            </w:r>
            <w:r w:rsidRPr="006C3F3B">
              <w:rPr>
                <w:i/>
                <w:iCs/>
                <w:sz w:val="20"/>
              </w:rPr>
              <w:t xml:space="preserve"> [II.</w:t>
            </w:r>
            <w:r w:rsidR="00C002A1">
              <w:rPr>
                <w:i/>
                <w:iCs/>
                <w:sz w:val="20"/>
              </w:rPr>
              <w:t>5</w:t>
            </w:r>
            <w:r w:rsidRPr="006C3F3B">
              <w:rPr>
                <w:i/>
                <w:iCs/>
              </w:rPr>
              <w:tab/>
            </w:r>
            <w:r w:rsidR="00122A3E" w:rsidRPr="00122A3E">
              <w:rPr>
                <w:i/>
                <w:iCs/>
                <w:sz w:val="20"/>
              </w:rPr>
              <w:t>De omfattar hundar avsedda för direkt införsel till destinationsmedlemsstaten för att isoleras på</w:t>
            </w:r>
          </w:p>
          <w:p w14:paraId="328A9E57" w14:textId="77777777" w:rsidR="00676D33" w:rsidRDefault="00676D33" w:rsidP="00C80C07">
            <w:pPr>
              <w:pStyle w:val="Point1"/>
              <w:tabs>
                <w:tab w:val="left" w:pos="1525"/>
              </w:tabs>
              <w:spacing w:before="40" w:after="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either</w:t>
            </w:r>
            <w:r w:rsidRPr="00091F59">
              <w:rPr>
                <w:lang w:val="en-GB"/>
              </w:rPr>
              <w:tab/>
            </w:r>
            <w:r w:rsidRPr="00091F59">
              <w:rPr>
                <w:sz w:val="20"/>
                <w:lang w:val="en-GB"/>
              </w:rPr>
              <w:t>[a confined establishment.]]</w:t>
            </w:r>
          </w:p>
          <w:p w14:paraId="3B379407" w14:textId="7AB143A0" w:rsidR="006C3F3B" w:rsidRPr="006C3F3B" w:rsidRDefault="006C3F3B" w:rsidP="006C3F3B">
            <w:pPr>
              <w:pStyle w:val="Point1"/>
              <w:tabs>
                <w:tab w:val="left" w:pos="1525"/>
              </w:tabs>
              <w:spacing w:before="40" w:after="40"/>
              <w:ind w:left="1470" w:hanging="654"/>
              <w:rPr>
                <w:i/>
                <w:iCs/>
                <w:sz w:val="20"/>
                <w:szCs w:val="20"/>
              </w:rPr>
            </w:pPr>
            <w:r w:rsidRPr="006C3F3B">
              <w:rPr>
                <w:i/>
                <w:iCs/>
                <w:sz w:val="20"/>
                <w:vertAlign w:val="superscript"/>
              </w:rPr>
              <w:t>(1)</w:t>
            </w:r>
            <w:r w:rsidRPr="006C3F3B">
              <w:rPr>
                <w:i/>
                <w:iCs/>
                <w:sz w:val="20"/>
              </w:rPr>
              <w:t xml:space="preserve"> antingen</w:t>
            </w:r>
            <w:r w:rsidRPr="006C3F3B">
              <w:rPr>
                <w:i/>
                <w:iCs/>
              </w:rPr>
              <w:t xml:space="preserve"> </w:t>
            </w:r>
            <w:r w:rsidRPr="006C3F3B">
              <w:rPr>
                <w:i/>
                <w:iCs/>
                <w:sz w:val="20"/>
              </w:rPr>
              <w:t>[en avgränsad anläggning.]]</w:t>
            </w:r>
          </w:p>
          <w:p w14:paraId="0AE93D76" w14:textId="77777777" w:rsidR="00676D33" w:rsidRDefault="00676D33" w:rsidP="00C80C07">
            <w:pPr>
              <w:pStyle w:val="Point1"/>
              <w:tabs>
                <w:tab w:val="left" w:pos="1525"/>
              </w:tabs>
              <w:spacing w:before="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or</w:t>
            </w:r>
            <w:r w:rsidRPr="00091F59">
              <w:rPr>
                <w:lang w:val="en-GB"/>
              </w:rPr>
              <w:tab/>
            </w:r>
            <w:r w:rsidRPr="00091F59">
              <w:rPr>
                <w:sz w:val="20"/>
                <w:lang w:val="en-GB"/>
              </w:rPr>
              <w:t>[an approved quarantine establishment.]]</w:t>
            </w:r>
          </w:p>
          <w:p w14:paraId="4B7BC67D" w14:textId="0619B70E" w:rsidR="006C3F3B" w:rsidRDefault="006C3F3B" w:rsidP="006C3F3B">
            <w:pPr>
              <w:pStyle w:val="Point1"/>
              <w:tabs>
                <w:tab w:val="left" w:pos="1525"/>
              </w:tabs>
              <w:spacing w:before="40"/>
              <w:ind w:left="1470" w:hanging="654"/>
              <w:rPr>
                <w:i/>
                <w:iCs/>
                <w:sz w:val="20"/>
              </w:rPr>
            </w:pPr>
            <w:r w:rsidRPr="006C3F3B">
              <w:rPr>
                <w:i/>
                <w:iCs/>
                <w:sz w:val="20"/>
                <w:vertAlign w:val="superscript"/>
              </w:rPr>
              <w:t>(1)</w:t>
            </w:r>
            <w:r w:rsidRPr="006C3F3B">
              <w:rPr>
                <w:i/>
                <w:iCs/>
                <w:sz w:val="20"/>
              </w:rPr>
              <w:t xml:space="preserve"> eller</w:t>
            </w:r>
            <w:r w:rsidRPr="006C3F3B">
              <w:rPr>
                <w:i/>
                <w:iCs/>
              </w:rPr>
              <w:tab/>
            </w:r>
            <w:r w:rsidRPr="006C3F3B">
              <w:rPr>
                <w:i/>
                <w:iCs/>
                <w:sz w:val="20"/>
              </w:rPr>
              <w:t>[en godkänd karantänanläggning.]]</w:t>
            </w:r>
          </w:p>
          <w:p w14:paraId="56C21853" w14:textId="7FB3AF48" w:rsidR="00560243" w:rsidRPr="006F5024" w:rsidRDefault="00560243" w:rsidP="00560243">
            <w:pPr>
              <w:pStyle w:val="Point0"/>
              <w:spacing w:before="40" w:after="40"/>
              <w:ind w:left="1283" w:hanging="720"/>
              <w:rPr>
                <w:sz w:val="20"/>
                <w:szCs w:val="20"/>
                <w:lang w:val="en-GB"/>
              </w:rPr>
            </w:pPr>
            <w:r w:rsidRPr="006C3F3B">
              <w:rPr>
                <w:i/>
                <w:iCs/>
                <w:sz w:val="20"/>
                <w:vertAlign w:val="superscript"/>
              </w:rPr>
              <w:t>(2)</w:t>
            </w:r>
            <w:r w:rsidRPr="006C3F3B">
              <w:rPr>
                <w:i/>
                <w:iCs/>
                <w:sz w:val="20"/>
              </w:rPr>
              <w:t xml:space="preserve"> </w:t>
            </w:r>
            <w:r w:rsidRPr="006F5024">
              <w:rPr>
                <w:sz w:val="20"/>
                <w:vertAlign w:val="superscript"/>
                <w:lang w:val="en-GB"/>
              </w:rPr>
              <w:t xml:space="preserve">(3) </w:t>
            </w:r>
            <w:r w:rsidRPr="006F5024">
              <w:rPr>
                <w:sz w:val="20"/>
                <w:lang w:val="en-GB"/>
              </w:rPr>
              <w:t>[II.</w:t>
            </w:r>
            <w:r w:rsidR="00C002A1">
              <w:rPr>
                <w:sz w:val="20"/>
                <w:lang w:val="en-GB"/>
              </w:rPr>
              <w:t>6</w:t>
            </w:r>
            <w:r w:rsidRPr="006F5024">
              <w:rPr>
                <w:sz w:val="20"/>
                <w:lang w:val="en-GB"/>
              </w:rPr>
              <w:t>.</w:t>
            </w:r>
            <w:r w:rsidR="003F336C">
              <w:rPr>
                <w:sz w:val="20"/>
                <w:lang w:val="en-GB"/>
              </w:rPr>
              <w:t xml:space="preserve"> were</w:t>
            </w:r>
            <w:r w:rsidRPr="006F5024">
              <w:rPr>
                <w:sz w:val="20"/>
                <w:lang w:val="en-GB"/>
              </w:rPr>
              <w:t xml:space="preserve"> loaded for dispatch to the Union on ___/___/____(dd/mm/</w:t>
            </w:r>
            <w:proofErr w:type="spellStart"/>
            <w:r w:rsidRPr="006F5024">
              <w:rPr>
                <w:sz w:val="20"/>
                <w:lang w:val="en-GB"/>
              </w:rPr>
              <w:t>yyyy</w:t>
            </w:r>
            <w:proofErr w:type="spellEnd"/>
            <w:r w:rsidRPr="006F5024">
              <w:rPr>
                <w:sz w:val="20"/>
                <w:lang w:val="en-GB"/>
              </w:rPr>
              <w:t xml:space="preserve">) </w:t>
            </w:r>
            <w:r w:rsidRPr="006F5024">
              <w:rPr>
                <w:sz w:val="20"/>
                <w:vertAlign w:val="superscript"/>
                <w:lang w:val="en-GB"/>
              </w:rPr>
              <w:t xml:space="preserve">(4) </w:t>
            </w:r>
            <w:r w:rsidRPr="006F5024">
              <w:rPr>
                <w:sz w:val="20"/>
                <w:lang w:val="en-GB"/>
              </w:rPr>
              <w:t>in a means of transport which was cleaned and disinfected prior to loading with a disinfectant authorised by the competent authority in the third country or territory and constructed in such a way that:</w:t>
            </w:r>
          </w:p>
          <w:p w14:paraId="6F2C0C41" w14:textId="77777777" w:rsidR="00560243" w:rsidRPr="006F5024" w:rsidRDefault="00560243" w:rsidP="00560243">
            <w:pPr>
              <w:pStyle w:val="Point2"/>
              <w:numPr>
                <w:ilvl w:val="1"/>
                <w:numId w:val="9"/>
              </w:numPr>
              <w:spacing w:before="40" w:after="40"/>
              <w:rPr>
                <w:sz w:val="20"/>
                <w:szCs w:val="20"/>
                <w:lang w:val="en-GB"/>
              </w:rPr>
            </w:pPr>
            <w:r w:rsidRPr="006F5024">
              <w:rPr>
                <w:sz w:val="20"/>
                <w:lang w:val="en-GB"/>
              </w:rPr>
              <w:t xml:space="preserve">animals cannot escape or fall </w:t>
            </w:r>
            <w:proofErr w:type="gramStart"/>
            <w:r w:rsidRPr="006F5024">
              <w:rPr>
                <w:sz w:val="20"/>
                <w:lang w:val="en-GB"/>
              </w:rPr>
              <w:t>out;</w:t>
            </w:r>
            <w:proofErr w:type="gramEnd"/>
          </w:p>
          <w:p w14:paraId="07DF0D3B" w14:textId="77777777" w:rsidR="00560243" w:rsidRPr="006F5024" w:rsidRDefault="00560243" w:rsidP="00560243">
            <w:pPr>
              <w:pStyle w:val="Point2"/>
              <w:numPr>
                <w:ilvl w:val="1"/>
                <w:numId w:val="9"/>
              </w:numPr>
              <w:spacing w:before="40" w:after="40"/>
              <w:rPr>
                <w:sz w:val="20"/>
                <w:szCs w:val="20"/>
                <w:lang w:val="en-GB"/>
              </w:rPr>
            </w:pPr>
            <w:r w:rsidRPr="006F5024">
              <w:rPr>
                <w:sz w:val="20"/>
                <w:lang w:val="en-GB"/>
              </w:rPr>
              <w:t xml:space="preserve">visual inspection of the space where animals are kept is </w:t>
            </w:r>
            <w:proofErr w:type="gramStart"/>
            <w:r w:rsidRPr="006F5024">
              <w:rPr>
                <w:sz w:val="20"/>
                <w:lang w:val="en-GB"/>
              </w:rPr>
              <w:t>possible;</w:t>
            </w:r>
            <w:proofErr w:type="gramEnd"/>
          </w:p>
          <w:p w14:paraId="130B4E67" w14:textId="77777777" w:rsidR="00560243" w:rsidRPr="00AD2219" w:rsidRDefault="00560243" w:rsidP="00560243">
            <w:pPr>
              <w:pStyle w:val="Point2"/>
              <w:numPr>
                <w:ilvl w:val="1"/>
                <w:numId w:val="9"/>
              </w:numPr>
              <w:spacing w:before="40" w:after="40"/>
              <w:rPr>
                <w:sz w:val="20"/>
                <w:szCs w:val="20"/>
                <w:lang w:val="en-GB"/>
              </w:rPr>
            </w:pPr>
            <w:r w:rsidRPr="006F5024">
              <w:rPr>
                <w:sz w:val="20"/>
                <w:lang w:val="en-GB"/>
              </w:rPr>
              <w:t>the escape of animal excrements, litter or feed is prevented or minimized;]</w:t>
            </w:r>
          </w:p>
          <w:p w14:paraId="33CB8136" w14:textId="223C13D4" w:rsidR="00560243" w:rsidRPr="00AD2219" w:rsidRDefault="00560243" w:rsidP="00122A3E">
            <w:pPr>
              <w:pStyle w:val="Point0"/>
              <w:spacing w:before="40" w:after="40"/>
              <w:ind w:left="1283" w:hanging="720"/>
              <w:rPr>
                <w:i/>
                <w:iCs/>
                <w:sz w:val="20"/>
                <w:szCs w:val="20"/>
              </w:rPr>
            </w:pPr>
            <w:r w:rsidRPr="006C3F3B">
              <w:rPr>
                <w:i/>
                <w:iCs/>
                <w:sz w:val="20"/>
                <w:vertAlign w:val="superscript"/>
              </w:rPr>
              <w:t>(2)</w:t>
            </w:r>
            <w:r w:rsidRPr="00AD2219">
              <w:rPr>
                <w:i/>
                <w:iCs/>
                <w:sz w:val="20"/>
                <w:vertAlign w:val="superscript"/>
              </w:rPr>
              <w:t>(3)</w:t>
            </w:r>
            <w:r w:rsidRPr="00AD2219">
              <w:rPr>
                <w:i/>
                <w:iCs/>
                <w:sz w:val="20"/>
              </w:rPr>
              <w:t xml:space="preserve"> [II.</w:t>
            </w:r>
            <w:r w:rsidR="00C002A1">
              <w:rPr>
                <w:i/>
                <w:iCs/>
                <w:sz w:val="20"/>
              </w:rPr>
              <w:t>6</w:t>
            </w:r>
            <w:r w:rsidR="00122A3E">
              <w:rPr>
                <w:i/>
                <w:iCs/>
                <w:sz w:val="20"/>
              </w:rPr>
              <w:t xml:space="preserve"> </w:t>
            </w:r>
            <w:r w:rsidRPr="00AD2219">
              <w:rPr>
                <w:i/>
                <w:iCs/>
              </w:rPr>
              <w:tab/>
            </w:r>
            <w:r w:rsidR="003F336C" w:rsidRPr="003F336C">
              <w:rPr>
                <w:i/>
                <w:iCs/>
                <w:sz w:val="20"/>
              </w:rPr>
              <w:t>De lastades för avsändande till unionen den ___/___/____ (dd/mm/åååå)(4) i ett transportmedel som före lastningen rengjorts och desinficerats med ett desinfektionsmedel som godkänts av den behöriga myndigheten i tredjelandet eller territoriet och transportmedlet har utformats på ett sådant sätt a</w:t>
            </w:r>
            <w:r w:rsidRPr="00AD2219">
              <w:rPr>
                <w:i/>
                <w:iCs/>
                <w:sz w:val="20"/>
              </w:rPr>
              <w:t>t</w:t>
            </w:r>
          </w:p>
          <w:p w14:paraId="2128CC83" w14:textId="75D15F43" w:rsidR="00560243" w:rsidRPr="00122A3E" w:rsidRDefault="00122A3E" w:rsidP="00122A3E">
            <w:pPr>
              <w:pStyle w:val="Point2"/>
              <w:numPr>
                <w:ilvl w:val="0"/>
                <w:numId w:val="11"/>
              </w:numPr>
              <w:spacing w:before="40" w:after="40"/>
              <w:rPr>
                <w:sz w:val="20"/>
                <w:lang w:val="en-GB"/>
              </w:rPr>
            </w:pPr>
            <w:r>
              <w:rPr>
                <w:sz w:val="20"/>
                <w:lang w:val="en-GB"/>
              </w:rPr>
              <w:t xml:space="preserve"> </w:t>
            </w:r>
            <w:proofErr w:type="spellStart"/>
            <w:r w:rsidR="00560243" w:rsidRPr="00122A3E">
              <w:rPr>
                <w:sz w:val="20"/>
                <w:lang w:val="en-GB"/>
              </w:rPr>
              <w:t>djuren</w:t>
            </w:r>
            <w:proofErr w:type="spellEnd"/>
            <w:r w:rsidR="00560243" w:rsidRPr="00122A3E">
              <w:rPr>
                <w:sz w:val="20"/>
                <w:lang w:val="en-GB"/>
              </w:rPr>
              <w:t xml:space="preserve"> </w:t>
            </w:r>
            <w:proofErr w:type="spellStart"/>
            <w:r w:rsidR="00560243" w:rsidRPr="00122A3E">
              <w:rPr>
                <w:sz w:val="20"/>
                <w:lang w:val="en-GB"/>
              </w:rPr>
              <w:t>inte</w:t>
            </w:r>
            <w:proofErr w:type="spellEnd"/>
            <w:r w:rsidR="00560243" w:rsidRPr="00122A3E">
              <w:rPr>
                <w:sz w:val="20"/>
                <w:lang w:val="en-GB"/>
              </w:rPr>
              <w:t xml:space="preserve"> </w:t>
            </w:r>
            <w:proofErr w:type="spellStart"/>
            <w:r w:rsidR="00560243" w:rsidRPr="00122A3E">
              <w:rPr>
                <w:sz w:val="20"/>
                <w:lang w:val="en-GB"/>
              </w:rPr>
              <w:t>kan</w:t>
            </w:r>
            <w:proofErr w:type="spellEnd"/>
            <w:r w:rsidR="00560243" w:rsidRPr="00122A3E">
              <w:rPr>
                <w:sz w:val="20"/>
                <w:lang w:val="en-GB"/>
              </w:rPr>
              <w:t xml:space="preserve"> </w:t>
            </w:r>
            <w:proofErr w:type="spellStart"/>
            <w:r w:rsidR="00560243" w:rsidRPr="00122A3E">
              <w:rPr>
                <w:sz w:val="20"/>
                <w:lang w:val="en-GB"/>
              </w:rPr>
              <w:t>rymma</w:t>
            </w:r>
            <w:proofErr w:type="spellEnd"/>
            <w:r w:rsidR="00560243" w:rsidRPr="00122A3E">
              <w:rPr>
                <w:sz w:val="20"/>
                <w:lang w:val="en-GB"/>
              </w:rPr>
              <w:t xml:space="preserve"> </w:t>
            </w:r>
            <w:proofErr w:type="spellStart"/>
            <w:r w:rsidR="00560243" w:rsidRPr="00122A3E">
              <w:rPr>
                <w:sz w:val="20"/>
                <w:lang w:val="en-GB"/>
              </w:rPr>
              <w:t>eller</w:t>
            </w:r>
            <w:proofErr w:type="spellEnd"/>
            <w:r w:rsidR="00560243" w:rsidRPr="00122A3E">
              <w:rPr>
                <w:sz w:val="20"/>
                <w:lang w:val="en-GB"/>
              </w:rPr>
              <w:t xml:space="preserve"> </w:t>
            </w:r>
            <w:proofErr w:type="spellStart"/>
            <w:r w:rsidR="00560243" w:rsidRPr="00122A3E">
              <w:rPr>
                <w:sz w:val="20"/>
                <w:lang w:val="en-GB"/>
              </w:rPr>
              <w:t>falla</w:t>
            </w:r>
            <w:proofErr w:type="spellEnd"/>
            <w:r w:rsidR="00560243" w:rsidRPr="00122A3E">
              <w:rPr>
                <w:sz w:val="20"/>
                <w:lang w:val="en-GB"/>
              </w:rPr>
              <w:t xml:space="preserve"> </w:t>
            </w:r>
            <w:proofErr w:type="spellStart"/>
            <w:r w:rsidR="00560243" w:rsidRPr="00122A3E">
              <w:rPr>
                <w:sz w:val="20"/>
                <w:lang w:val="en-GB"/>
              </w:rPr>
              <w:t>ut</w:t>
            </w:r>
            <w:proofErr w:type="spellEnd"/>
            <w:r w:rsidR="00560243" w:rsidRPr="00122A3E">
              <w:rPr>
                <w:sz w:val="20"/>
                <w:lang w:val="en-GB"/>
              </w:rPr>
              <w:t>,</w:t>
            </w:r>
          </w:p>
          <w:p w14:paraId="353A738A" w14:textId="7C4096D4" w:rsidR="00560243" w:rsidRPr="00122A3E" w:rsidRDefault="00122A3E" w:rsidP="00122A3E">
            <w:pPr>
              <w:pStyle w:val="Point2"/>
              <w:numPr>
                <w:ilvl w:val="0"/>
                <w:numId w:val="11"/>
              </w:numPr>
              <w:spacing w:before="40" w:after="40"/>
              <w:rPr>
                <w:sz w:val="20"/>
                <w:lang w:val="en-GB"/>
              </w:rPr>
            </w:pPr>
            <w:r>
              <w:rPr>
                <w:sz w:val="20"/>
                <w:lang w:val="en-GB"/>
              </w:rPr>
              <w:t xml:space="preserve"> </w:t>
            </w:r>
            <w:r w:rsidR="00560243" w:rsidRPr="00122A3E">
              <w:rPr>
                <w:sz w:val="20"/>
                <w:lang w:val="en-GB"/>
              </w:rPr>
              <w:t xml:space="preserve">det </w:t>
            </w:r>
            <w:proofErr w:type="spellStart"/>
            <w:r w:rsidR="00560243" w:rsidRPr="00122A3E">
              <w:rPr>
                <w:sz w:val="20"/>
                <w:lang w:val="en-GB"/>
              </w:rPr>
              <w:t>är</w:t>
            </w:r>
            <w:proofErr w:type="spellEnd"/>
            <w:r w:rsidR="00560243" w:rsidRPr="00122A3E">
              <w:rPr>
                <w:sz w:val="20"/>
                <w:lang w:val="en-GB"/>
              </w:rPr>
              <w:t xml:space="preserve"> </w:t>
            </w:r>
            <w:proofErr w:type="spellStart"/>
            <w:r w:rsidR="00560243" w:rsidRPr="00122A3E">
              <w:rPr>
                <w:sz w:val="20"/>
                <w:lang w:val="en-GB"/>
              </w:rPr>
              <w:t>möjligt</w:t>
            </w:r>
            <w:proofErr w:type="spellEnd"/>
            <w:r w:rsidR="00560243" w:rsidRPr="00122A3E">
              <w:rPr>
                <w:sz w:val="20"/>
                <w:lang w:val="en-GB"/>
              </w:rPr>
              <w:t xml:space="preserve"> </w:t>
            </w:r>
            <w:proofErr w:type="spellStart"/>
            <w:r w:rsidR="00560243" w:rsidRPr="00122A3E">
              <w:rPr>
                <w:sz w:val="20"/>
                <w:lang w:val="en-GB"/>
              </w:rPr>
              <w:t>att</w:t>
            </w:r>
            <w:proofErr w:type="spellEnd"/>
            <w:r w:rsidR="00560243" w:rsidRPr="00122A3E">
              <w:rPr>
                <w:sz w:val="20"/>
                <w:lang w:val="en-GB"/>
              </w:rPr>
              <w:t xml:space="preserve"> </w:t>
            </w:r>
            <w:proofErr w:type="spellStart"/>
            <w:r w:rsidR="00560243" w:rsidRPr="00122A3E">
              <w:rPr>
                <w:sz w:val="20"/>
                <w:lang w:val="en-GB"/>
              </w:rPr>
              <w:t>okulärbesiktiga</w:t>
            </w:r>
            <w:proofErr w:type="spellEnd"/>
            <w:r w:rsidR="00560243" w:rsidRPr="00122A3E">
              <w:rPr>
                <w:sz w:val="20"/>
                <w:lang w:val="en-GB"/>
              </w:rPr>
              <w:t xml:space="preserve"> det </w:t>
            </w:r>
            <w:proofErr w:type="spellStart"/>
            <w:r w:rsidR="00560243" w:rsidRPr="00122A3E">
              <w:rPr>
                <w:sz w:val="20"/>
                <w:lang w:val="en-GB"/>
              </w:rPr>
              <w:t>utrymme</w:t>
            </w:r>
            <w:proofErr w:type="spellEnd"/>
            <w:r w:rsidR="00560243" w:rsidRPr="00122A3E">
              <w:rPr>
                <w:sz w:val="20"/>
                <w:lang w:val="en-GB"/>
              </w:rPr>
              <w:t xml:space="preserve"> </w:t>
            </w:r>
            <w:proofErr w:type="spellStart"/>
            <w:r w:rsidR="00560243" w:rsidRPr="00122A3E">
              <w:rPr>
                <w:sz w:val="20"/>
                <w:lang w:val="en-GB"/>
              </w:rPr>
              <w:t>där</w:t>
            </w:r>
            <w:proofErr w:type="spellEnd"/>
            <w:r w:rsidR="00560243" w:rsidRPr="00122A3E">
              <w:rPr>
                <w:sz w:val="20"/>
                <w:lang w:val="en-GB"/>
              </w:rPr>
              <w:t xml:space="preserve"> </w:t>
            </w:r>
            <w:proofErr w:type="spellStart"/>
            <w:r w:rsidR="00560243" w:rsidRPr="00122A3E">
              <w:rPr>
                <w:sz w:val="20"/>
                <w:lang w:val="en-GB"/>
              </w:rPr>
              <w:t>djuren</w:t>
            </w:r>
            <w:proofErr w:type="spellEnd"/>
            <w:r w:rsidR="00560243" w:rsidRPr="00122A3E">
              <w:rPr>
                <w:sz w:val="20"/>
                <w:lang w:val="en-GB"/>
              </w:rPr>
              <w:t xml:space="preserve"> </w:t>
            </w:r>
            <w:proofErr w:type="spellStart"/>
            <w:r w:rsidR="00560243" w:rsidRPr="00122A3E">
              <w:rPr>
                <w:sz w:val="20"/>
                <w:lang w:val="en-GB"/>
              </w:rPr>
              <w:t>hålls</w:t>
            </w:r>
            <w:proofErr w:type="spellEnd"/>
            <w:r w:rsidR="00560243" w:rsidRPr="00122A3E">
              <w:rPr>
                <w:sz w:val="20"/>
                <w:lang w:val="en-GB"/>
              </w:rPr>
              <w:t>,</w:t>
            </w:r>
          </w:p>
          <w:p w14:paraId="1E6F4695" w14:textId="77777777" w:rsidR="00560243" w:rsidRPr="00122A3E" w:rsidRDefault="00560243" w:rsidP="00122A3E">
            <w:pPr>
              <w:pStyle w:val="Point2"/>
              <w:numPr>
                <w:ilvl w:val="0"/>
                <w:numId w:val="11"/>
              </w:numPr>
              <w:spacing w:before="40" w:after="40"/>
              <w:rPr>
                <w:sz w:val="20"/>
                <w:lang w:val="en-GB"/>
              </w:rPr>
            </w:pPr>
            <w:proofErr w:type="spellStart"/>
            <w:r w:rsidRPr="00122A3E">
              <w:rPr>
                <w:sz w:val="20"/>
                <w:lang w:val="en-GB"/>
              </w:rPr>
              <w:t>spridning</w:t>
            </w:r>
            <w:proofErr w:type="spellEnd"/>
            <w:r w:rsidRPr="00122A3E">
              <w:rPr>
                <w:sz w:val="20"/>
                <w:lang w:val="en-GB"/>
              </w:rPr>
              <w:t xml:space="preserve"> </w:t>
            </w:r>
            <w:proofErr w:type="spellStart"/>
            <w:r w:rsidRPr="00122A3E">
              <w:rPr>
                <w:sz w:val="20"/>
                <w:lang w:val="en-GB"/>
              </w:rPr>
              <w:t>av</w:t>
            </w:r>
            <w:proofErr w:type="spellEnd"/>
            <w:r w:rsidRPr="00122A3E">
              <w:rPr>
                <w:sz w:val="20"/>
                <w:lang w:val="en-GB"/>
              </w:rPr>
              <w:t xml:space="preserve"> </w:t>
            </w:r>
            <w:proofErr w:type="spellStart"/>
            <w:r w:rsidRPr="00122A3E">
              <w:rPr>
                <w:sz w:val="20"/>
                <w:lang w:val="en-GB"/>
              </w:rPr>
              <w:t>djurexkrementer</w:t>
            </w:r>
            <w:proofErr w:type="spellEnd"/>
            <w:r w:rsidRPr="00122A3E">
              <w:rPr>
                <w:sz w:val="20"/>
                <w:lang w:val="en-GB"/>
              </w:rPr>
              <w:t xml:space="preserve">, </w:t>
            </w:r>
            <w:proofErr w:type="spellStart"/>
            <w:r w:rsidRPr="00122A3E">
              <w:rPr>
                <w:sz w:val="20"/>
                <w:lang w:val="en-GB"/>
              </w:rPr>
              <w:t>strö</w:t>
            </w:r>
            <w:proofErr w:type="spellEnd"/>
            <w:r w:rsidRPr="00122A3E">
              <w:rPr>
                <w:sz w:val="20"/>
                <w:lang w:val="en-GB"/>
              </w:rPr>
              <w:t xml:space="preserve"> </w:t>
            </w:r>
            <w:proofErr w:type="spellStart"/>
            <w:r w:rsidRPr="00122A3E">
              <w:rPr>
                <w:sz w:val="20"/>
                <w:lang w:val="en-GB"/>
              </w:rPr>
              <w:t>eller</w:t>
            </w:r>
            <w:proofErr w:type="spellEnd"/>
            <w:r w:rsidRPr="00122A3E">
              <w:rPr>
                <w:sz w:val="20"/>
                <w:lang w:val="en-GB"/>
              </w:rPr>
              <w:t xml:space="preserve"> </w:t>
            </w:r>
            <w:proofErr w:type="spellStart"/>
            <w:r w:rsidRPr="00122A3E">
              <w:rPr>
                <w:sz w:val="20"/>
                <w:lang w:val="en-GB"/>
              </w:rPr>
              <w:t>foder</w:t>
            </w:r>
            <w:proofErr w:type="spellEnd"/>
            <w:r w:rsidRPr="00122A3E">
              <w:rPr>
                <w:sz w:val="20"/>
                <w:lang w:val="en-GB"/>
              </w:rPr>
              <w:t xml:space="preserve"> </w:t>
            </w:r>
            <w:proofErr w:type="spellStart"/>
            <w:r w:rsidRPr="00122A3E">
              <w:rPr>
                <w:sz w:val="20"/>
                <w:lang w:val="en-GB"/>
              </w:rPr>
              <w:t>förhindras</w:t>
            </w:r>
            <w:proofErr w:type="spellEnd"/>
            <w:r w:rsidRPr="00122A3E">
              <w:rPr>
                <w:sz w:val="20"/>
                <w:lang w:val="en-GB"/>
              </w:rPr>
              <w:t xml:space="preserve"> </w:t>
            </w:r>
            <w:proofErr w:type="spellStart"/>
            <w:r w:rsidRPr="00122A3E">
              <w:rPr>
                <w:sz w:val="20"/>
                <w:lang w:val="en-GB"/>
              </w:rPr>
              <w:t>eller</w:t>
            </w:r>
            <w:proofErr w:type="spellEnd"/>
            <w:r w:rsidRPr="00122A3E">
              <w:rPr>
                <w:sz w:val="20"/>
                <w:lang w:val="en-GB"/>
              </w:rPr>
              <w:t xml:space="preserve"> </w:t>
            </w:r>
            <w:proofErr w:type="spellStart"/>
            <w:r w:rsidRPr="00122A3E">
              <w:rPr>
                <w:sz w:val="20"/>
                <w:lang w:val="en-GB"/>
              </w:rPr>
              <w:t>minimeras</w:t>
            </w:r>
            <w:proofErr w:type="spellEnd"/>
            <w:r w:rsidRPr="00122A3E">
              <w:rPr>
                <w:sz w:val="20"/>
                <w:lang w:val="en-GB"/>
              </w:rPr>
              <w:t>.]</w:t>
            </w:r>
          </w:p>
          <w:p w14:paraId="7560AE09" w14:textId="77777777" w:rsidR="00560243" w:rsidRPr="006C3F3B" w:rsidRDefault="00560243" w:rsidP="006C3F3B">
            <w:pPr>
              <w:pStyle w:val="Point1"/>
              <w:tabs>
                <w:tab w:val="left" w:pos="1525"/>
              </w:tabs>
              <w:spacing w:before="40"/>
              <w:ind w:left="1470" w:hanging="654"/>
              <w:rPr>
                <w:i/>
                <w:iCs/>
                <w:sz w:val="20"/>
                <w:szCs w:val="20"/>
              </w:rPr>
            </w:pPr>
          </w:p>
          <w:p w14:paraId="30E780C7" w14:textId="77777777" w:rsidR="00676D33" w:rsidRPr="00091F59" w:rsidRDefault="00676D33" w:rsidP="00C80C07">
            <w:pPr>
              <w:spacing w:before="40" w:after="40"/>
              <w:ind w:left="732" w:hanging="732"/>
              <w:rPr>
                <w:rFonts w:eastAsia="Times New Roman"/>
                <w:b/>
                <w:sz w:val="20"/>
                <w:szCs w:val="20"/>
                <w:lang w:val="en-GB"/>
              </w:rPr>
            </w:pPr>
            <w:r w:rsidRPr="00091F59">
              <w:rPr>
                <w:b/>
                <w:sz w:val="20"/>
                <w:lang w:val="en-GB"/>
              </w:rPr>
              <w:t>Notes:</w:t>
            </w:r>
          </w:p>
          <w:p w14:paraId="3C4432E0" w14:textId="77777777" w:rsidR="00676D33" w:rsidRPr="00091F59" w:rsidRDefault="00676D33" w:rsidP="00C80C07">
            <w:pPr>
              <w:spacing w:before="40" w:after="40"/>
              <w:rPr>
                <w:sz w:val="20"/>
                <w:szCs w:val="20"/>
                <w:lang w:val="en-GB"/>
              </w:rPr>
            </w:pPr>
            <w:r w:rsidRPr="00091F59">
              <w:rPr>
                <w:sz w:val="20"/>
                <w:lang w:val="en-GB"/>
              </w:rPr>
              <w:t xml:space="preserve">This </w:t>
            </w:r>
            <w:r>
              <w:rPr>
                <w:sz w:val="20"/>
                <w:lang w:val="en-GB"/>
              </w:rPr>
              <w:t xml:space="preserve">animal health </w:t>
            </w:r>
            <w:r w:rsidRPr="00091F59">
              <w:rPr>
                <w:sz w:val="20"/>
                <w:lang w:val="en-GB"/>
              </w:rPr>
              <w:t xml:space="preserve">certificate is intended for commercial entries into the Union of dogs, cats and ferrets, including when they are destined to a confined establishment or to an approved quarantine establishment and when the Union is not the final destination of the animals and </w:t>
            </w:r>
            <w:r>
              <w:rPr>
                <w:sz w:val="20"/>
                <w:lang w:val="en-GB"/>
              </w:rPr>
              <w:t>for the entry</w:t>
            </w:r>
            <w:r w:rsidRPr="00091F59">
              <w:rPr>
                <w:sz w:val="20"/>
                <w:lang w:val="en-GB"/>
              </w:rPr>
              <w:t xml:space="preserve"> into the Union of dogs, cats and ferrets moved in accordance with Article 5(4) of Regulation (EU) No 576/2013 of the European Parliament and of the Council.</w:t>
            </w:r>
          </w:p>
          <w:p w14:paraId="1F609A63" w14:textId="4286A04B" w:rsidR="00676D33" w:rsidRPr="00091F59" w:rsidRDefault="004B7E42" w:rsidP="00C80C07">
            <w:pPr>
              <w:spacing w:before="40" w:after="40"/>
              <w:rPr>
                <w:rFonts w:eastAsia="Times New Roman"/>
                <w:snapToGrid w:val="0"/>
                <w:sz w:val="20"/>
                <w:szCs w:val="20"/>
                <w:lang w:val="en-GB"/>
              </w:rPr>
            </w:pPr>
            <w:r w:rsidRPr="00C70225">
              <w:rPr>
                <w:sz w:val="20"/>
                <w:szCs w:val="20"/>
                <w:lang w:val="en-GB"/>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676D33" w:rsidRPr="00091F59">
              <w:rPr>
                <w:sz w:val="20"/>
                <w:szCs w:val="20"/>
                <w:lang w:val="en-GB"/>
              </w:rPr>
              <w:t>.</w:t>
            </w:r>
          </w:p>
          <w:p w14:paraId="580F87BA" w14:textId="77777777" w:rsidR="00676D33" w:rsidRDefault="00676D33" w:rsidP="00C80C07">
            <w:pPr>
              <w:widowControl w:val="0"/>
              <w:spacing w:before="40"/>
              <w:rPr>
                <w:sz w:val="20"/>
                <w:szCs w:val="20"/>
                <w:lang w:val="en-GB"/>
              </w:rPr>
            </w:pPr>
            <w:r w:rsidRPr="00091F59">
              <w:rPr>
                <w:sz w:val="20"/>
                <w:szCs w:val="20"/>
                <w:lang w:val="en-GB"/>
              </w:rPr>
              <w:t xml:space="preserve">This animal health certificate shall be completed </w:t>
            </w:r>
            <w:r>
              <w:rPr>
                <w:sz w:val="20"/>
                <w:szCs w:val="20"/>
                <w:lang w:val="en-GB"/>
              </w:rPr>
              <w:t>in accordance with</w:t>
            </w:r>
            <w:r w:rsidRPr="00091F59">
              <w:rPr>
                <w:sz w:val="20"/>
                <w:szCs w:val="20"/>
                <w:lang w:val="en-GB"/>
              </w:rPr>
              <w:t xml:space="preserve"> the notes for the completion of certificates provided for in Chapter 4 of Annex I to </w:t>
            </w:r>
            <w:r>
              <w:rPr>
                <w:sz w:val="20"/>
                <w:szCs w:val="20"/>
                <w:lang w:val="en-GB"/>
              </w:rPr>
              <w:t xml:space="preserve">Commission </w:t>
            </w:r>
            <w:r w:rsidRPr="00091F59">
              <w:rPr>
                <w:sz w:val="20"/>
                <w:szCs w:val="20"/>
                <w:lang w:val="en-GB"/>
              </w:rPr>
              <w:t xml:space="preserve">Implementing Regulation (EU) </w:t>
            </w:r>
            <w:r>
              <w:rPr>
                <w:sz w:val="20"/>
                <w:szCs w:val="20"/>
                <w:lang w:val="en-GB"/>
              </w:rPr>
              <w:t>2020/2235.</w:t>
            </w:r>
          </w:p>
          <w:p w14:paraId="29766ED8" w14:textId="77777777" w:rsidR="006C3F3B" w:rsidRPr="006C3F3B" w:rsidRDefault="006C3F3B" w:rsidP="006C3F3B">
            <w:pPr>
              <w:spacing w:before="40" w:after="40"/>
              <w:ind w:left="732" w:hanging="732"/>
              <w:rPr>
                <w:rFonts w:eastAsia="Times New Roman"/>
                <w:b/>
                <w:i/>
                <w:iCs/>
                <w:sz w:val="20"/>
                <w:szCs w:val="20"/>
              </w:rPr>
            </w:pPr>
            <w:r w:rsidRPr="006C3F3B">
              <w:rPr>
                <w:b/>
                <w:i/>
                <w:iCs/>
                <w:sz w:val="20"/>
              </w:rPr>
              <w:t>Anmärkningar</w:t>
            </w:r>
          </w:p>
          <w:p w14:paraId="3F871AFA" w14:textId="77777777" w:rsidR="006C3F3B" w:rsidRPr="006C3F3B" w:rsidRDefault="006C3F3B" w:rsidP="006C3F3B">
            <w:pPr>
              <w:spacing w:before="40" w:after="40"/>
              <w:rPr>
                <w:i/>
                <w:iCs/>
                <w:sz w:val="20"/>
                <w:szCs w:val="20"/>
              </w:rPr>
            </w:pPr>
            <w:r w:rsidRPr="006C3F3B">
              <w:rPr>
                <w:i/>
                <w:iCs/>
                <w:sz w:val="20"/>
              </w:rPr>
              <w:t xml:space="preserve">Detta djurhälsointyg är avsett för införsel till unionen i kommersiellt syfte av hundar, katter och illrar, även när de är avsedda för en avgränsad anläggning eller en godkänd karantänanläggning och när unionen inte är slutdestination </w:t>
            </w:r>
            <w:r w:rsidRPr="006C3F3B">
              <w:rPr>
                <w:i/>
                <w:iCs/>
                <w:sz w:val="20"/>
              </w:rPr>
              <w:lastRenderedPageBreak/>
              <w:t>för djuren, samt för införsel till unionen av hundar, katter och illrar som flyttas i enlighet med artikel 5.4 i Europaparlamentets och rådets förordning (EU) nr 576/2013.</w:t>
            </w:r>
          </w:p>
          <w:p w14:paraId="3D22BFBD" w14:textId="54E74F35" w:rsidR="006C3F3B" w:rsidRPr="006C3F3B" w:rsidRDefault="004B7E42" w:rsidP="006C3F3B">
            <w:pPr>
              <w:spacing w:before="40" w:after="40"/>
              <w:rPr>
                <w:rFonts w:eastAsia="Times New Roman"/>
                <w:i/>
                <w:iCs/>
                <w:snapToGrid w:val="0"/>
                <w:sz w:val="20"/>
                <w:szCs w:val="20"/>
              </w:rPr>
            </w:pPr>
            <w:r w:rsidRPr="004B7E42">
              <w:rPr>
                <w:i/>
                <w:iCs/>
                <w:sz w:val="20"/>
              </w:rPr>
              <w:t>I enlighet med avtalet om Förenade konungariket Storbritannien och Nordirlands utträde ur Europeiska unionen och Europeiska atomenergigemenskapen, särskilt artikel 5.4 i Windsorramen jämförd med bilaga 2 till den ramen (se Gemensam förklaring nr 1/2023 av unionen och Förenade kungariket i den gemensamma kommitté som inrättats genom avtalet om Förenade konungariket Storbritannien och Nordirlands utträde ur Europeiska unionen och Europeiska atomenergigemenskapen av den 24 mars 2023, EUT L 102, 17.4.2023, s. 87), ska hänvisningar till unionen i detta djurhälsointyg inbegripa Förenade kungariket med avseende på Nordirland</w:t>
            </w:r>
            <w:r w:rsidR="006C3F3B" w:rsidRPr="006C3F3B">
              <w:rPr>
                <w:i/>
                <w:iCs/>
                <w:sz w:val="20"/>
              </w:rPr>
              <w:t>.</w:t>
            </w:r>
          </w:p>
          <w:p w14:paraId="42253BDD" w14:textId="2F3C9AEA" w:rsidR="006C3F3B" w:rsidRPr="006C3F3B" w:rsidRDefault="006C3F3B" w:rsidP="00C80C07">
            <w:pPr>
              <w:widowControl w:val="0"/>
              <w:spacing w:before="40"/>
              <w:rPr>
                <w:i/>
                <w:iCs/>
                <w:sz w:val="20"/>
                <w:szCs w:val="20"/>
              </w:rPr>
            </w:pPr>
            <w:r w:rsidRPr="006C3F3B">
              <w:rPr>
                <w:i/>
                <w:iCs/>
                <w:sz w:val="20"/>
              </w:rPr>
              <w:t>Detta djurhälsointyg ska fyllas i i enlighet med anmärkningarna för ifyllande av intyg i kapitel 4 i bilaga I till kommissionens genomförandeförordning (EU) 2020/2235.</w:t>
            </w:r>
          </w:p>
          <w:p w14:paraId="66D6DA83" w14:textId="77777777" w:rsidR="00676D33" w:rsidRPr="00091F59" w:rsidRDefault="00676D33" w:rsidP="00C80C07">
            <w:pPr>
              <w:widowControl w:val="0"/>
              <w:spacing w:before="40" w:after="40"/>
              <w:rPr>
                <w:b/>
                <w:sz w:val="20"/>
                <w:szCs w:val="20"/>
                <w:lang w:val="en-GB"/>
              </w:rPr>
            </w:pPr>
            <w:r w:rsidRPr="00091F59">
              <w:rPr>
                <w:b/>
                <w:sz w:val="20"/>
                <w:lang w:val="en-GB"/>
              </w:rPr>
              <w:t>Part I:</w:t>
            </w:r>
          </w:p>
          <w:p w14:paraId="5B89BBAA" w14:textId="77777777" w:rsidR="00676D33" w:rsidRPr="00091F59" w:rsidRDefault="00676D33" w:rsidP="00C80C07">
            <w:pPr>
              <w:pStyle w:val="Point0"/>
              <w:spacing w:before="40" w:after="40"/>
              <w:ind w:left="1948" w:hanging="1948"/>
              <w:rPr>
                <w:sz w:val="20"/>
                <w:szCs w:val="20"/>
                <w:lang w:val="en-GB"/>
              </w:rPr>
            </w:pPr>
            <w:r w:rsidRPr="00091F59">
              <w:rPr>
                <w:sz w:val="20"/>
                <w:lang w:val="en-GB"/>
              </w:rPr>
              <w:t xml:space="preserve">Box </w:t>
            </w:r>
            <w:r>
              <w:rPr>
                <w:sz w:val="20"/>
                <w:lang w:val="en-GB"/>
              </w:rPr>
              <w:t xml:space="preserve">reference </w:t>
            </w:r>
            <w:r w:rsidRPr="00091F59">
              <w:rPr>
                <w:sz w:val="20"/>
                <w:lang w:val="en-GB"/>
              </w:rPr>
              <w:t>I.20:</w:t>
            </w:r>
            <w:r w:rsidRPr="00091F59">
              <w:rPr>
                <w:lang w:val="en-GB"/>
              </w:rPr>
              <w:tab/>
            </w:r>
            <w:r w:rsidRPr="004E6800">
              <w:rPr>
                <w:sz w:val="20"/>
                <w:lang w:val="en-GB"/>
              </w:rPr>
              <w:t xml:space="preserve">Certified as or for: </w:t>
            </w:r>
            <w:r>
              <w:rPr>
                <w:sz w:val="20"/>
                <w:lang w:val="en-GB"/>
              </w:rPr>
              <w:t>I</w:t>
            </w:r>
            <w:r w:rsidRPr="004E6800">
              <w:rPr>
                <w:sz w:val="20"/>
                <w:lang w:val="en-GB"/>
              </w:rPr>
              <w:t>ndicate</w:t>
            </w:r>
            <w:r>
              <w:rPr>
                <w:sz w:val="20"/>
                <w:lang w:val="en-GB"/>
              </w:rPr>
              <w:t>:</w:t>
            </w:r>
            <w:r w:rsidRPr="00091F59">
              <w:rPr>
                <w:sz w:val="20"/>
                <w:lang w:val="en-GB"/>
              </w:rPr>
              <w:t xml:space="preserve"> </w:t>
            </w:r>
          </w:p>
          <w:p w14:paraId="4DF14E0F" w14:textId="41C03822"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"Further keeping" where dogs, cats or ferrets are moved in accordance with Title </w:t>
            </w:r>
            <w:r w:rsidR="00340794">
              <w:rPr>
                <w:sz w:val="20"/>
                <w:lang w:val="en-GB"/>
              </w:rPr>
              <w:t>5</w:t>
            </w:r>
            <w:r w:rsidRPr="00091F59">
              <w:rPr>
                <w:sz w:val="20"/>
                <w:lang w:val="en-GB"/>
              </w:rPr>
              <w:t xml:space="preserve"> of Part II of Delegated Regulation (EU) </w:t>
            </w:r>
            <w:proofErr w:type="gramStart"/>
            <w:r w:rsidRPr="00091F59">
              <w:rPr>
                <w:sz w:val="20"/>
                <w:lang w:val="en-GB"/>
              </w:rPr>
              <w:t>2020/692;</w:t>
            </w:r>
            <w:proofErr w:type="gramEnd"/>
          </w:p>
          <w:p w14:paraId="3D4C8578" w14:textId="063656DB"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Confined establishment: </w:t>
            </w:r>
            <w:r w:rsidR="00340794">
              <w:rPr>
                <w:sz w:val="20"/>
                <w:lang w:val="en-GB"/>
              </w:rPr>
              <w:t>A</w:t>
            </w:r>
            <w:r w:rsidRPr="00091F59">
              <w:rPr>
                <w:sz w:val="20"/>
                <w:lang w:val="en-GB"/>
              </w:rPr>
              <w:t>s defined in Article 4</w:t>
            </w:r>
            <w:r w:rsidR="00340794">
              <w:rPr>
                <w:sz w:val="20"/>
                <w:lang w:val="en-GB"/>
              </w:rPr>
              <w:t xml:space="preserve">, point </w:t>
            </w:r>
            <w:r w:rsidRPr="00091F59">
              <w:rPr>
                <w:sz w:val="20"/>
                <w:lang w:val="en-GB"/>
              </w:rPr>
              <w:t xml:space="preserve">(48) of Regulation (EU) 2016/429 of the European Parliament and of the </w:t>
            </w:r>
            <w:proofErr w:type="gramStart"/>
            <w:r w:rsidRPr="00091F59">
              <w:rPr>
                <w:sz w:val="20"/>
                <w:lang w:val="en-GB"/>
              </w:rPr>
              <w:t>Council;</w:t>
            </w:r>
            <w:proofErr w:type="gramEnd"/>
          </w:p>
          <w:p w14:paraId="3BA91546" w14:textId="04647F59"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Approved quarantine establishment: </w:t>
            </w:r>
            <w:r w:rsidR="00340794">
              <w:rPr>
                <w:sz w:val="20"/>
                <w:lang w:val="en-GB"/>
              </w:rPr>
              <w:t>A</w:t>
            </w:r>
            <w:r w:rsidRPr="00091F59">
              <w:rPr>
                <w:sz w:val="20"/>
                <w:lang w:val="en-GB"/>
              </w:rPr>
              <w:t xml:space="preserve">s defined in Article 3(9) of Commission Delegated Regulation (EU) </w:t>
            </w:r>
            <w:proofErr w:type="gramStart"/>
            <w:r w:rsidRPr="00091F59">
              <w:rPr>
                <w:sz w:val="20"/>
                <w:lang w:val="en-GB"/>
              </w:rPr>
              <w:t>2020/688</w:t>
            </w:r>
            <w:r>
              <w:rPr>
                <w:sz w:val="20"/>
                <w:lang w:val="en-GB"/>
              </w:rPr>
              <w:t>;</w:t>
            </w:r>
            <w:proofErr w:type="gramEnd"/>
          </w:p>
          <w:p w14:paraId="60A1FF9C" w14:textId="1E763234" w:rsidR="00676D33" w:rsidRPr="006C3F3B" w:rsidRDefault="00676D33" w:rsidP="00676D33">
            <w:pPr>
              <w:pStyle w:val="Point0"/>
              <w:numPr>
                <w:ilvl w:val="0"/>
                <w:numId w:val="2"/>
              </w:numPr>
              <w:spacing w:before="40"/>
              <w:ind w:left="2515" w:hanging="567"/>
              <w:rPr>
                <w:sz w:val="20"/>
                <w:szCs w:val="20"/>
                <w:lang w:val="en-GB"/>
              </w:rPr>
            </w:pPr>
            <w:r w:rsidRPr="00091F59">
              <w:rPr>
                <w:sz w:val="20"/>
                <w:lang w:val="en-GB"/>
              </w:rPr>
              <w:t>"</w:t>
            </w:r>
            <w:r w:rsidR="00340794">
              <w:rPr>
                <w:sz w:val="20"/>
                <w:lang w:val="en-GB"/>
              </w:rPr>
              <w:t>O</w:t>
            </w:r>
            <w:r w:rsidRPr="00091F59">
              <w:rPr>
                <w:sz w:val="20"/>
                <w:lang w:val="en-GB"/>
              </w:rPr>
              <w:t>thers" where dogs (</w:t>
            </w:r>
            <w:r w:rsidRPr="00091F59">
              <w:rPr>
                <w:i/>
                <w:sz w:val="20"/>
                <w:lang w:val="en-GB"/>
              </w:rPr>
              <w:t xml:space="preserve">Canis lupus </w:t>
            </w:r>
            <w:proofErr w:type="spellStart"/>
            <w:r w:rsidRPr="00091F59">
              <w:rPr>
                <w:i/>
                <w:sz w:val="20"/>
                <w:lang w:val="en-GB"/>
              </w:rPr>
              <w:t>familiaris</w:t>
            </w:r>
            <w:proofErr w:type="spellEnd"/>
            <w:r w:rsidRPr="00091F59">
              <w:rPr>
                <w:sz w:val="20"/>
                <w:lang w:val="en-GB"/>
              </w:rPr>
              <w:t>), cats (</w:t>
            </w:r>
            <w:r w:rsidRPr="00091F59">
              <w:rPr>
                <w:i/>
                <w:sz w:val="20"/>
                <w:lang w:val="en-GB"/>
              </w:rPr>
              <w:t>Felis silvestris catus</w:t>
            </w:r>
            <w:r w:rsidRPr="00091F59">
              <w:rPr>
                <w:sz w:val="20"/>
                <w:lang w:val="en-GB"/>
              </w:rPr>
              <w:t>) or ferrets (</w:t>
            </w:r>
            <w:r w:rsidRPr="00091F59">
              <w:rPr>
                <w:i/>
                <w:sz w:val="20"/>
                <w:lang w:val="en-GB"/>
              </w:rPr>
              <w:t xml:space="preserve">Mustela putorius </w:t>
            </w:r>
            <w:proofErr w:type="spellStart"/>
            <w:r w:rsidRPr="00091F59">
              <w:rPr>
                <w:i/>
                <w:sz w:val="20"/>
                <w:lang w:val="en-GB"/>
              </w:rPr>
              <w:t>furo</w:t>
            </w:r>
            <w:proofErr w:type="spellEnd"/>
            <w:r w:rsidRPr="00091F59">
              <w:rPr>
                <w:sz w:val="20"/>
                <w:lang w:val="en-GB"/>
              </w:rPr>
              <w:t xml:space="preserve">) are moved in accordance with Article 5(4) of Regulation (EU) No 576/2013 of the European Parliament and of the Council. </w:t>
            </w:r>
          </w:p>
          <w:p w14:paraId="31AEFF53" w14:textId="77777777" w:rsidR="006C3F3B" w:rsidRPr="006C3F3B" w:rsidRDefault="006C3F3B" w:rsidP="006C3F3B">
            <w:pPr>
              <w:widowControl w:val="0"/>
              <w:spacing w:before="40" w:after="40"/>
              <w:rPr>
                <w:b/>
                <w:i/>
                <w:iCs/>
                <w:sz w:val="20"/>
                <w:szCs w:val="20"/>
              </w:rPr>
            </w:pPr>
            <w:r w:rsidRPr="006C3F3B">
              <w:rPr>
                <w:b/>
                <w:i/>
                <w:iCs/>
                <w:sz w:val="20"/>
              </w:rPr>
              <w:t>Del I:</w:t>
            </w:r>
          </w:p>
          <w:p w14:paraId="2185EA4C" w14:textId="77777777" w:rsidR="006C3F3B" w:rsidRPr="006C3F3B" w:rsidRDefault="006C3F3B" w:rsidP="006C3F3B">
            <w:pPr>
              <w:pStyle w:val="Point0"/>
              <w:spacing w:before="40" w:after="40"/>
              <w:ind w:left="1948" w:hanging="1948"/>
              <w:rPr>
                <w:i/>
                <w:iCs/>
                <w:sz w:val="20"/>
                <w:szCs w:val="20"/>
              </w:rPr>
            </w:pPr>
            <w:r w:rsidRPr="006C3F3B">
              <w:rPr>
                <w:i/>
                <w:iCs/>
                <w:sz w:val="20"/>
              </w:rPr>
              <w:t>Fält I.20:</w:t>
            </w:r>
            <w:r w:rsidRPr="006C3F3B">
              <w:rPr>
                <w:i/>
                <w:iCs/>
              </w:rPr>
              <w:tab/>
            </w:r>
            <w:r w:rsidRPr="006C3F3B">
              <w:rPr>
                <w:i/>
                <w:iCs/>
                <w:sz w:val="20"/>
              </w:rPr>
              <w:t xml:space="preserve">Intygas vara avsedda som/för: ange </w:t>
            </w:r>
          </w:p>
          <w:p w14:paraId="297A229A" w14:textId="66D5BA38" w:rsidR="006C3F3B" w:rsidRPr="006C3F3B" w:rsidRDefault="00143A40" w:rsidP="006C3F3B">
            <w:pPr>
              <w:pStyle w:val="ListParagraph"/>
              <w:numPr>
                <w:ilvl w:val="0"/>
                <w:numId w:val="2"/>
              </w:numPr>
              <w:spacing w:before="40" w:after="40"/>
              <w:ind w:left="2515" w:hanging="567"/>
              <w:rPr>
                <w:i/>
                <w:iCs/>
                <w:sz w:val="20"/>
                <w:szCs w:val="20"/>
              </w:rPr>
            </w:pPr>
            <w:r w:rsidRPr="00143A40">
              <w:rPr>
                <w:i/>
                <w:iCs/>
                <w:sz w:val="20"/>
              </w:rPr>
              <w:t>”fortsatt djurhållning” när hundar, katter eller illrar flyttas i enlighet med del II avdelning 5 i delegerad förordning (EU) 2020/692</w:t>
            </w:r>
            <w:r w:rsidR="006C3F3B" w:rsidRPr="006C3F3B">
              <w:rPr>
                <w:i/>
                <w:iCs/>
                <w:sz w:val="20"/>
              </w:rPr>
              <w:t>,</w:t>
            </w:r>
          </w:p>
          <w:p w14:paraId="4D8E423D" w14:textId="3055D607" w:rsidR="006C3F3B" w:rsidRPr="006C3F3B" w:rsidRDefault="00143A40" w:rsidP="006C3F3B">
            <w:pPr>
              <w:pStyle w:val="ListParagraph"/>
              <w:numPr>
                <w:ilvl w:val="0"/>
                <w:numId w:val="2"/>
              </w:numPr>
              <w:spacing w:before="40" w:after="40"/>
              <w:ind w:left="2515" w:hanging="567"/>
              <w:rPr>
                <w:i/>
                <w:iCs/>
                <w:sz w:val="20"/>
                <w:szCs w:val="20"/>
              </w:rPr>
            </w:pPr>
            <w:r w:rsidRPr="00143A40">
              <w:rPr>
                <w:i/>
                <w:iCs/>
                <w:sz w:val="20"/>
              </w:rPr>
              <w:t>”avgränsad anläggning” enligt definitionen i artikel 4.48 i Europaparlamentets och rådets förordning (EU) 2016/429</w:t>
            </w:r>
            <w:r w:rsidR="006C3F3B" w:rsidRPr="006C3F3B">
              <w:rPr>
                <w:i/>
                <w:iCs/>
                <w:sz w:val="20"/>
              </w:rPr>
              <w:t>,</w:t>
            </w:r>
          </w:p>
          <w:p w14:paraId="65900542" w14:textId="6800A2A8" w:rsidR="006C3F3B" w:rsidRPr="006C3F3B" w:rsidRDefault="00143A40" w:rsidP="006C3F3B">
            <w:pPr>
              <w:pStyle w:val="ListParagraph"/>
              <w:numPr>
                <w:ilvl w:val="0"/>
                <w:numId w:val="2"/>
              </w:numPr>
              <w:spacing w:before="40" w:after="40"/>
              <w:ind w:left="2515" w:hanging="567"/>
              <w:rPr>
                <w:i/>
                <w:iCs/>
                <w:sz w:val="20"/>
                <w:szCs w:val="20"/>
              </w:rPr>
            </w:pPr>
            <w:r w:rsidRPr="00143A40">
              <w:rPr>
                <w:i/>
                <w:iCs/>
                <w:sz w:val="20"/>
              </w:rPr>
              <w:t>”godkänd karantänanläggning” enligt definitionen i artikel 3.9 i kommissionens delegerade förordning (EU) 2020/688</w:t>
            </w:r>
            <w:r w:rsidR="006C3F3B" w:rsidRPr="006C3F3B">
              <w:rPr>
                <w:i/>
                <w:iCs/>
                <w:sz w:val="20"/>
              </w:rPr>
              <w:t>,</w:t>
            </w:r>
          </w:p>
          <w:p w14:paraId="507B9FD1" w14:textId="7B6CF83F" w:rsidR="006C3F3B" w:rsidRPr="006C3F3B" w:rsidRDefault="00143A40" w:rsidP="006C3F3B">
            <w:pPr>
              <w:pStyle w:val="Point0"/>
              <w:numPr>
                <w:ilvl w:val="0"/>
                <w:numId w:val="2"/>
              </w:numPr>
              <w:spacing w:before="40"/>
              <w:ind w:left="2515" w:hanging="567"/>
              <w:rPr>
                <w:i/>
                <w:iCs/>
                <w:sz w:val="20"/>
                <w:szCs w:val="20"/>
              </w:rPr>
            </w:pPr>
            <w:r w:rsidRPr="00143A40">
              <w:rPr>
                <w:i/>
                <w:iCs/>
                <w:sz w:val="20"/>
              </w:rPr>
              <w:t>”annat” när hundar (Canis lupus familiaris), katter (Felis silvestris catus) eller illrar (Mustela putorius furo) flyttas i enlighet med artikel 5.4 i Europaparlamentets och rådets förordning (EU) nr 576/2013</w:t>
            </w:r>
            <w:r w:rsidR="006C3F3B" w:rsidRPr="006C3F3B">
              <w:rPr>
                <w:i/>
                <w:iCs/>
                <w:sz w:val="20"/>
              </w:rPr>
              <w:t xml:space="preserve">. </w:t>
            </w:r>
          </w:p>
          <w:p w14:paraId="41D7F411" w14:textId="77777777" w:rsidR="00676D33" w:rsidRPr="00091F59" w:rsidRDefault="00676D33" w:rsidP="00C80C07">
            <w:pPr>
              <w:widowControl w:val="0"/>
              <w:spacing w:before="40" w:after="40"/>
              <w:jc w:val="left"/>
              <w:rPr>
                <w:b/>
                <w:bCs/>
                <w:sz w:val="20"/>
                <w:szCs w:val="20"/>
                <w:lang w:val="en-GB"/>
              </w:rPr>
            </w:pPr>
            <w:r w:rsidRPr="00091F59">
              <w:rPr>
                <w:b/>
                <w:sz w:val="20"/>
                <w:lang w:val="en-GB"/>
              </w:rPr>
              <w:t>Part II:</w:t>
            </w:r>
          </w:p>
          <w:p w14:paraId="14BAF556"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w:t>
            </w:r>
            <w:r w:rsidRPr="00091F59">
              <w:rPr>
                <w:lang w:val="en-GB"/>
              </w:rPr>
              <w:tab/>
            </w:r>
            <w:r w:rsidRPr="00091F59">
              <w:rPr>
                <w:sz w:val="20"/>
                <w:lang w:val="en-GB"/>
              </w:rPr>
              <w:t xml:space="preserve">Code of the zone as it appears in </w:t>
            </w:r>
            <w:r>
              <w:rPr>
                <w:sz w:val="20"/>
                <w:lang w:val="en-GB"/>
              </w:rPr>
              <w:t>c</w:t>
            </w:r>
            <w:r w:rsidRPr="00091F59">
              <w:rPr>
                <w:sz w:val="20"/>
                <w:lang w:val="en-GB"/>
              </w:rPr>
              <w:t xml:space="preserve">olumn 2 of </w:t>
            </w:r>
            <w:r>
              <w:rPr>
                <w:sz w:val="20"/>
                <w:lang w:val="en-GB"/>
              </w:rPr>
              <w:t xml:space="preserve">the table in </w:t>
            </w:r>
            <w:r w:rsidRPr="00091F59">
              <w:rPr>
                <w:sz w:val="20"/>
                <w:lang w:val="en-GB"/>
              </w:rPr>
              <w:t xml:space="preserve">Part 1 of Annex VIII to Implementing Regulation (EU) </w:t>
            </w:r>
            <w:r>
              <w:rPr>
                <w:sz w:val="20"/>
                <w:lang w:val="en-GB"/>
              </w:rPr>
              <w:t>2021/404</w:t>
            </w:r>
            <w:r w:rsidRPr="00091F59">
              <w:rPr>
                <w:sz w:val="20"/>
                <w:lang w:val="en-GB"/>
              </w:rPr>
              <w:t>.</w:t>
            </w:r>
          </w:p>
          <w:p w14:paraId="6362B0D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(2)</w:t>
            </w:r>
            <w:r w:rsidRPr="00091F59">
              <w:rPr>
                <w:lang w:val="en-GB"/>
              </w:rPr>
              <w:tab/>
            </w:r>
            <w:r>
              <w:rPr>
                <w:sz w:val="20"/>
                <w:lang w:val="en-GB"/>
              </w:rPr>
              <w:t>Delete if not applicable</w:t>
            </w:r>
            <w:r w:rsidRPr="00091F59">
              <w:rPr>
                <w:sz w:val="20"/>
                <w:lang w:val="en-GB"/>
              </w:rPr>
              <w:t>.</w:t>
            </w:r>
          </w:p>
          <w:p w14:paraId="5C26343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(3)</w:t>
            </w:r>
            <w:r w:rsidRPr="00091F59">
              <w:rPr>
                <w:lang w:val="en-GB"/>
              </w:rPr>
              <w:tab/>
            </w:r>
            <w:r w:rsidRPr="00091F59">
              <w:rPr>
                <w:sz w:val="20"/>
                <w:lang w:val="en-GB"/>
              </w:rPr>
              <w:t>Not applicable to the movement of dogs, cats and ferrets other than non-commercial movements</w:t>
            </w:r>
            <w:r>
              <w:rPr>
                <w:sz w:val="20"/>
                <w:lang w:val="en-GB"/>
              </w:rPr>
              <w:t>,</w:t>
            </w:r>
            <w:r w:rsidRPr="00091F59">
              <w:rPr>
                <w:sz w:val="20"/>
                <w:lang w:val="en-GB"/>
              </w:rPr>
              <w:t xml:space="preserve"> kept as pet animals in households that </w:t>
            </w:r>
            <w:r>
              <w:rPr>
                <w:sz w:val="20"/>
                <w:lang w:val="en-GB"/>
              </w:rPr>
              <w:t xml:space="preserve">may </w:t>
            </w:r>
            <w:r w:rsidRPr="00091F59">
              <w:rPr>
                <w:sz w:val="20"/>
                <w:lang w:val="en-GB"/>
              </w:rPr>
              <w:t>not be carried out in accordance with the conditions laid down in Article 245(2) or Article</w:t>
            </w:r>
            <w:r>
              <w:rPr>
                <w:sz w:val="20"/>
                <w:lang w:val="en-GB"/>
              </w:rPr>
              <w:t>s</w:t>
            </w:r>
            <w:r w:rsidRPr="00091F59">
              <w:rPr>
                <w:sz w:val="20"/>
                <w:lang w:val="en-GB"/>
              </w:rPr>
              <w:t xml:space="preserve"> 246(1) and (2) of Regulation (EU) 2016/429.</w:t>
            </w:r>
          </w:p>
          <w:p w14:paraId="40AD15B7" w14:textId="5E1B5C12"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(4)</w:t>
            </w:r>
            <w:r w:rsidRPr="00091F59">
              <w:rPr>
                <w:lang w:val="en-GB"/>
              </w:rPr>
              <w:tab/>
            </w:r>
            <w:r w:rsidR="00C77568" w:rsidRPr="00E95147">
              <w:rPr>
                <w:sz w:val="20"/>
                <w:lang w:val="en-GB"/>
              </w:rPr>
              <w:t>Date of loading shall not be prior to the date of authorisation of the zone referred to in point II.1 for the entry into the Union, or in a period when restriction measures have been adopted by the Union against entry</w:t>
            </w:r>
            <w:r w:rsidR="00C77568">
              <w:rPr>
                <w:sz w:val="20"/>
                <w:lang w:val="en-GB"/>
              </w:rPr>
              <w:t xml:space="preserve"> </w:t>
            </w:r>
            <w:r w:rsidR="00C77568" w:rsidRPr="00E95147">
              <w:rPr>
                <w:sz w:val="20"/>
                <w:lang w:val="en-GB"/>
              </w:rPr>
              <w:t>into the Union of those animals from that zone</w:t>
            </w:r>
            <w:r w:rsidRPr="00091F59">
              <w:rPr>
                <w:sz w:val="20"/>
                <w:lang w:val="en-GB"/>
              </w:rPr>
              <w:t>.</w:t>
            </w:r>
          </w:p>
          <w:p w14:paraId="4B26E61F"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(5)</w:t>
            </w:r>
            <w:r w:rsidRPr="00091F59">
              <w:rPr>
                <w:lang w:val="en-GB"/>
              </w:rPr>
              <w:tab/>
            </w:r>
            <w:r w:rsidRPr="00091F59">
              <w:rPr>
                <w:sz w:val="20"/>
                <w:lang w:val="en-GB"/>
              </w:rPr>
              <w:t xml:space="preserve">Any revaccination </w:t>
            </w:r>
            <w:r>
              <w:rPr>
                <w:sz w:val="20"/>
                <w:lang w:val="en-GB"/>
              </w:rPr>
              <w:t>shall</w:t>
            </w:r>
            <w:r w:rsidRPr="00091F59">
              <w:rPr>
                <w:sz w:val="20"/>
                <w:lang w:val="en-GB"/>
              </w:rPr>
              <w:t xml:space="preserve"> be considered a primary vaccination if it was not carried out within the period of validity of a previous vaccination.</w:t>
            </w:r>
          </w:p>
          <w:p w14:paraId="2E570888"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(6)</w:t>
            </w:r>
            <w:r w:rsidRPr="00091F59">
              <w:rPr>
                <w:lang w:val="en-GB"/>
              </w:rPr>
              <w:tab/>
            </w:r>
            <w:r w:rsidRPr="00091F59">
              <w:rPr>
                <w:sz w:val="20"/>
                <w:lang w:val="en-GB"/>
              </w:rPr>
              <w:t xml:space="preserve">A certified copy of the identification and vaccination details of the animals concerned shall be attached to the </w:t>
            </w:r>
            <w:r>
              <w:rPr>
                <w:sz w:val="20"/>
                <w:lang w:val="en-GB"/>
              </w:rPr>
              <w:t xml:space="preserve">animal health </w:t>
            </w:r>
            <w:r w:rsidRPr="00091F59">
              <w:rPr>
                <w:sz w:val="20"/>
                <w:lang w:val="en-GB"/>
              </w:rPr>
              <w:t>certificate.</w:t>
            </w:r>
          </w:p>
          <w:p w14:paraId="5BEF1801" w14:textId="5AA80E55"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(7)</w:t>
            </w:r>
            <w:r w:rsidRPr="00091F59">
              <w:rPr>
                <w:lang w:val="en-GB"/>
              </w:rPr>
              <w:tab/>
            </w:r>
            <w:r w:rsidRPr="00091F59">
              <w:rPr>
                <w:sz w:val="20"/>
                <w:lang w:val="en-GB"/>
              </w:rPr>
              <w:t>The rabies antibody titration test referred to in point II.</w:t>
            </w:r>
            <w:r w:rsidR="00C77568">
              <w:rPr>
                <w:sz w:val="20"/>
                <w:lang w:val="en-GB"/>
              </w:rPr>
              <w:t>4</w:t>
            </w:r>
            <w:r w:rsidRPr="00091F59">
              <w:rPr>
                <w:sz w:val="20"/>
                <w:lang w:val="en-GB"/>
              </w:rPr>
              <w:t>:</w:t>
            </w:r>
          </w:p>
          <w:p w14:paraId="7E78CCF4" w14:textId="07773324" w:rsidR="00676D33" w:rsidRPr="00091F59" w:rsidRDefault="00676D33" w:rsidP="000620C9">
            <w:pPr>
              <w:pStyle w:val="Point0"/>
              <w:numPr>
                <w:ilvl w:val="0"/>
                <w:numId w:val="12"/>
              </w:numPr>
              <w:tabs>
                <w:tab w:val="left" w:pos="1098"/>
              </w:tabs>
              <w:spacing w:before="40" w:after="40"/>
              <w:rPr>
                <w:sz w:val="20"/>
                <w:szCs w:val="20"/>
                <w:lang w:val="en-GB"/>
              </w:rPr>
            </w:pPr>
            <w:r>
              <w:rPr>
                <w:sz w:val="20"/>
                <w:lang w:val="en-GB"/>
              </w:rPr>
              <w:t>shall</w:t>
            </w:r>
            <w:r w:rsidRPr="00091F59">
              <w:rPr>
                <w:sz w:val="20"/>
                <w:lang w:val="en-GB"/>
              </w:rPr>
              <w:t xml:space="preserve"> be carried out on a sample collected by a veterinarian authorised by the competent authority, at least 30 days after the date of vaccination and </w:t>
            </w:r>
            <w:r>
              <w:rPr>
                <w:sz w:val="20"/>
                <w:lang w:val="en-GB"/>
              </w:rPr>
              <w:t>3</w:t>
            </w:r>
            <w:r w:rsidRPr="00091F59">
              <w:rPr>
                <w:sz w:val="20"/>
                <w:lang w:val="en-GB"/>
              </w:rPr>
              <w:t xml:space="preserve"> months </w:t>
            </w:r>
            <w:r>
              <w:rPr>
                <w:sz w:val="20"/>
                <w:lang w:val="en-GB"/>
              </w:rPr>
              <w:t>prior to</w:t>
            </w:r>
            <w:r w:rsidRPr="00091F59">
              <w:rPr>
                <w:sz w:val="20"/>
                <w:lang w:val="en-GB"/>
              </w:rPr>
              <w:t xml:space="preserve"> the date of </w:t>
            </w:r>
            <w:r>
              <w:rPr>
                <w:sz w:val="20"/>
                <w:lang w:val="en-GB"/>
              </w:rPr>
              <w:t xml:space="preserve">dispatch to the </w:t>
            </w:r>
            <w:proofErr w:type="gramStart"/>
            <w:r>
              <w:rPr>
                <w:sz w:val="20"/>
                <w:lang w:val="en-GB"/>
              </w:rPr>
              <w:t>Union</w:t>
            </w:r>
            <w:r w:rsidRPr="00091F59">
              <w:rPr>
                <w:i/>
                <w:sz w:val="20"/>
                <w:lang w:val="en-GB"/>
              </w:rPr>
              <w:t>;</w:t>
            </w:r>
            <w:proofErr w:type="gramEnd"/>
          </w:p>
          <w:p w14:paraId="7B5BB0BC" w14:textId="02F1AC98" w:rsidR="00676D33" w:rsidRPr="00091F59" w:rsidRDefault="00676D33" w:rsidP="000620C9">
            <w:pPr>
              <w:pStyle w:val="Point0"/>
              <w:numPr>
                <w:ilvl w:val="0"/>
                <w:numId w:val="12"/>
              </w:numPr>
              <w:tabs>
                <w:tab w:val="left" w:pos="1098"/>
              </w:tabs>
              <w:spacing w:before="40" w:after="40"/>
              <w:rPr>
                <w:sz w:val="20"/>
                <w:szCs w:val="20"/>
                <w:lang w:val="en-GB"/>
              </w:rPr>
            </w:pPr>
            <w:r>
              <w:rPr>
                <w:sz w:val="20"/>
                <w:lang w:val="en-GB"/>
              </w:rPr>
              <w:t>shall</w:t>
            </w:r>
            <w:r w:rsidRPr="00091F59">
              <w:rPr>
                <w:sz w:val="20"/>
                <w:lang w:val="en-GB"/>
              </w:rPr>
              <w:t xml:space="preserve"> measure a level of neutralising antibody to rabies virus in serum equal to or greater than 0,5 IU/</w:t>
            </w:r>
            <w:proofErr w:type="gramStart"/>
            <w:r w:rsidRPr="00091F59">
              <w:rPr>
                <w:sz w:val="20"/>
                <w:lang w:val="en-GB"/>
              </w:rPr>
              <w:t>ml;</w:t>
            </w:r>
            <w:proofErr w:type="gramEnd"/>
          </w:p>
          <w:p w14:paraId="0798257F" w14:textId="0C7705C2" w:rsidR="00676D33" w:rsidRPr="00E3445A" w:rsidRDefault="00676D33" w:rsidP="000620C9">
            <w:pPr>
              <w:pStyle w:val="Point0"/>
              <w:numPr>
                <w:ilvl w:val="0"/>
                <w:numId w:val="12"/>
              </w:numPr>
              <w:tabs>
                <w:tab w:val="left" w:pos="1098"/>
              </w:tabs>
              <w:spacing w:before="40" w:after="40"/>
              <w:rPr>
                <w:sz w:val="20"/>
                <w:szCs w:val="20"/>
                <w:lang w:val="en-GB"/>
              </w:rPr>
            </w:pPr>
            <w:r>
              <w:rPr>
                <w:sz w:val="20"/>
                <w:lang w:val="en-GB"/>
              </w:rPr>
              <w:t>shall</w:t>
            </w:r>
            <w:r w:rsidRPr="00091F59">
              <w:rPr>
                <w:sz w:val="20"/>
                <w:lang w:val="en-GB"/>
              </w:rPr>
              <w:t xml:space="preserve"> be performed by an </w:t>
            </w:r>
            <w:r>
              <w:rPr>
                <w:sz w:val="20"/>
                <w:lang w:val="en-GB"/>
              </w:rPr>
              <w:t>official</w:t>
            </w:r>
            <w:r w:rsidRPr="00091F59">
              <w:rPr>
                <w:sz w:val="20"/>
                <w:lang w:val="en-GB"/>
              </w:rPr>
              <w:t xml:space="preserve"> </w:t>
            </w:r>
            <w:proofErr w:type="gramStart"/>
            <w:r w:rsidRPr="00091F59">
              <w:rPr>
                <w:sz w:val="20"/>
                <w:lang w:val="en-GB"/>
              </w:rPr>
              <w:t>laboratory</w:t>
            </w:r>
            <w:r>
              <w:rPr>
                <w:sz w:val="20"/>
                <w:lang w:val="en-GB"/>
              </w:rPr>
              <w:t>;</w:t>
            </w:r>
            <w:proofErr w:type="gramEnd"/>
          </w:p>
          <w:p w14:paraId="72E31CBA" w14:textId="4D24A258" w:rsidR="00676D33" w:rsidRPr="00091F59" w:rsidRDefault="00676D33" w:rsidP="000620C9">
            <w:pPr>
              <w:pStyle w:val="Point0"/>
              <w:numPr>
                <w:ilvl w:val="0"/>
                <w:numId w:val="12"/>
              </w:numPr>
              <w:tabs>
                <w:tab w:val="left" w:pos="1098"/>
              </w:tabs>
              <w:spacing w:before="40" w:after="40"/>
              <w:rPr>
                <w:sz w:val="20"/>
                <w:szCs w:val="20"/>
                <w:lang w:val="en-GB"/>
              </w:rPr>
            </w:pPr>
            <w:r>
              <w:rPr>
                <w:sz w:val="20"/>
                <w:lang w:val="en-GB"/>
              </w:rPr>
              <w:lastRenderedPageBreak/>
              <w:t>shall</w:t>
            </w:r>
            <w:r w:rsidRPr="00E3445A">
              <w:rPr>
                <w:sz w:val="20"/>
                <w:lang w:val="en-GB"/>
              </w:rPr>
              <w:t xml:space="preserve"> not be renewed on an animal, which following that test with satisfactory results, has been revaccinated against rabies within the period of validity of a previous vaccination.</w:t>
            </w:r>
          </w:p>
          <w:p w14:paraId="0DD1F021" w14:textId="04172850" w:rsidR="00676D33" w:rsidRPr="00091F59" w:rsidRDefault="00676D33" w:rsidP="00C80C07">
            <w:pPr>
              <w:pStyle w:val="Point0"/>
              <w:spacing w:before="40" w:after="40"/>
              <w:ind w:left="533" w:hanging="533"/>
              <w:rPr>
                <w:sz w:val="20"/>
                <w:szCs w:val="20"/>
                <w:lang w:val="en-GB"/>
              </w:rPr>
            </w:pPr>
            <w:r w:rsidRPr="00091F59">
              <w:rPr>
                <w:lang w:val="en-GB"/>
              </w:rPr>
              <w:tab/>
            </w:r>
            <w:r w:rsidRPr="00091F59">
              <w:rPr>
                <w:sz w:val="20"/>
                <w:lang w:val="en-GB"/>
              </w:rPr>
              <w:t xml:space="preserve">A certified copy of the official report from the </w:t>
            </w:r>
            <w:r>
              <w:rPr>
                <w:sz w:val="20"/>
                <w:lang w:val="en-GB"/>
              </w:rPr>
              <w:t>official</w:t>
            </w:r>
            <w:r w:rsidRPr="00091F59">
              <w:rPr>
                <w:sz w:val="20"/>
                <w:lang w:val="en-GB"/>
              </w:rPr>
              <w:t xml:space="preserve"> laboratory on the result of the rabies antibody test referred to in point II.</w:t>
            </w:r>
            <w:r w:rsidR="00C77568">
              <w:rPr>
                <w:sz w:val="20"/>
                <w:lang w:val="en-GB"/>
              </w:rPr>
              <w:t>4</w:t>
            </w:r>
            <w:r w:rsidRPr="00091F59">
              <w:rPr>
                <w:sz w:val="20"/>
                <w:lang w:val="en-GB"/>
              </w:rPr>
              <w:t xml:space="preserve"> shall be attached to the </w:t>
            </w:r>
            <w:r>
              <w:rPr>
                <w:sz w:val="20"/>
                <w:lang w:val="en-GB"/>
              </w:rPr>
              <w:t xml:space="preserve">animal health </w:t>
            </w:r>
            <w:r w:rsidRPr="00091F59">
              <w:rPr>
                <w:sz w:val="20"/>
                <w:lang w:val="en-GB"/>
              </w:rPr>
              <w:t>certificate.</w:t>
            </w:r>
          </w:p>
          <w:p w14:paraId="49F5CC79" w14:textId="07722E5A"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(8)</w:t>
            </w:r>
            <w:r w:rsidRPr="00091F59">
              <w:rPr>
                <w:lang w:val="en-GB"/>
              </w:rPr>
              <w:tab/>
            </w:r>
            <w:r w:rsidRPr="00091F59">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C77568">
              <w:rPr>
                <w:sz w:val="20"/>
                <w:lang w:val="en-GB"/>
              </w:rPr>
              <w:t>4</w:t>
            </w:r>
            <w:r w:rsidRPr="00091F59">
              <w:rPr>
                <w:sz w:val="20"/>
                <w:lang w:val="en-GB"/>
              </w:rPr>
              <w:t>.</w:t>
            </w:r>
          </w:p>
          <w:p w14:paraId="75B2176B"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(9)</w:t>
            </w:r>
            <w:r w:rsidRPr="00091F59">
              <w:rPr>
                <w:lang w:val="en-GB"/>
              </w:rPr>
              <w:tab/>
            </w:r>
            <w:r w:rsidRPr="00091F59">
              <w:rPr>
                <w:sz w:val="20"/>
                <w:lang w:val="en-GB"/>
              </w:rPr>
              <w:t xml:space="preserve">In conjunction with note (6), the marking of the animals concerned by the implantation of a transponder </w:t>
            </w:r>
            <w:r>
              <w:rPr>
                <w:sz w:val="20"/>
                <w:lang w:val="en-GB"/>
              </w:rPr>
              <w:t>shall</w:t>
            </w:r>
            <w:r w:rsidRPr="00091F59">
              <w:rPr>
                <w:sz w:val="20"/>
                <w:lang w:val="en-GB"/>
              </w:rPr>
              <w:t xml:space="preserve"> be verified before any entry is made in this </w:t>
            </w:r>
            <w:r>
              <w:rPr>
                <w:sz w:val="20"/>
                <w:lang w:val="en-GB"/>
              </w:rPr>
              <w:t xml:space="preserve">animal health </w:t>
            </w:r>
            <w:r w:rsidRPr="00091F59">
              <w:rPr>
                <w:sz w:val="20"/>
                <w:lang w:val="en-GB"/>
              </w:rPr>
              <w:t xml:space="preserve">certificate and </w:t>
            </w:r>
            <w:r>
              <w:rPr>
                <w:sz w:val="20"/>
                <w:lang w:val="en-GB"/>
              </w:rPr>
              <w:t>shall</w:t>
            </w:r>
            <w:r w:rsidRPr="00091F59">
              <w:rPr>
                <w:sz w:val="20"/>
                <w:lang w:val="en-GB"/>
              </w:rPr>
              <w:t xml:space="preserve"> always precede any vaccination, or where applicable, testing carried out on those animals.</w:t>
            </w:r>
          </w:p>
          <w:p w14:paraId="4C395F6D" w14:textId="4268E965"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(10)</w:t>
            </w:r>
            <w:r w:rsidRPr="00091F59">
              <w:rPr>
                <w:lang w:val="en-GB"/>
              </w:rPr>
              <w:tab/>
            </w:r>
            <w:r w:rsidRPr="00091F59">
              <w:rPr>
                <w:sz w:val="20"/>
                <w:lang w:val="en-GB"/>
              </w:rPr>
              <w:t xml:space="preserve">The treatment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referred to in point II.</w:t>
            </w:r>
            <w:r w:rsidR="00C77568">
              <w:rPr>
                <w:sz w:val="20"/>
                <w:lang w:val="en-GB"/>
              </w:rPr>
              <w:t>5</w:t>
            </w:r>
            <w:r w:rsidRPr="00091F59">
              <w:rPr>
                <w:sz w:val="20"/>
                <w:lang w:val="en-GB"/>
              </w:rPr>
              <w:t xml:space="preserve"> </w:t>
            </w:r>
            <w:r>
              <w:rPr>
                <w:sz w:val="20"/>
                <w:lang w:val="en-GB"/>
              </w:rPr>
              <w:t>shall</w:t>
            </w:r>
            <w:r w:rsidRPr="00091F59">
              <w:rPr>
                <w:sz w:val="20"/>
                <w:lang w:val="en-GB"/>
              </w:rPr>
              <w:t>:</w:t>
            </w:r>
          </w:p>
          <w:p w14:paraId="500EC6AB" w14:textId="51A3AF3B" w:rsidR="00676D33" w:rsidRDefault="00676D33" w:rsidP="000620C9">
            <w:pPr>
              <w:pStyle w:val="Point0"/>
              <w:numPr>
                <w:ilvl w:val="0"/>
                <w:numId w:val="13"/>
              </w:numPr>
              <w:tabs>
                <w:tab w:val="left" w:pos="1098"/>
              </w:tabs>
              <w:spacing w:before="40" w:after="40"/>
              <w:rPr>
                <w:sz w:val="20"/>
                <w:lang w:val="en-GB"/>
              </w:rPr>
            </w:pPr>
            <w:r w:rsidRPr="00091F59">
              <w:rPr>
                <w:sz w:val="20"/>
                <w:lang w:val="en-GB"/>
              </w:rPr>
              <w:t xml:space="preserve">be administered by a veterinarian within not more than 48 hours and not less than 24 hours </w:t>
            </w:r>
            <w:r>
              <w:rPr>
                <w:sz w:val="20"/>
                <w:lang w:val="en-GB"/>
              </w:rPr>
              <w:t>prior to</w:t>
            </w:r>
            <w:r w:rsidRPr="00091F59">
              <w:rPr>
                <w:sz w:val="20"/>
                <w:lang w:val="en-GB"/>
              </w:rPr>
              <w:t xml:space="preserve"> the </w:t>
            </w:r>
            <w:r>
              <w:rPr>
                <w:sz w:val="20"/>
                <w:lang w:val="en-GB"/>
              </w:rPr>
              <w:t>time</w:t>
            </w:r>
            <w:r w:rsidRPr="00091F59">
              <w:rPr>
                <w:sz w:val="20"/>
                <w:lang w:val="en-GB"/>
              </w:rPr>
              <w:t xml:space="preserve"> of the scheduled </w:t>
            </w:r>
            <w:r>
              <w:rPr>
                <w:sz w:val="20"/>
                <w:lang w:val="en-GB"/>
              </w:rPr>
              <w:t>dispatch</w:t>
            </w:r>
            <w:r w:rsidRPr="003354B8">
              <w:rPr>
                <w:sz w:val="20"/>
                <w:lang w:val="en-GB"/>
              </w:rPr>
              <w:t xml:space="preserve"> </w:t>
            </w:r>
            <w:r>
              <w:rPr>
                <w:sz w:val="20"/>
                <w:lang w:val="en-GB"/>
              </w:rPr>
              <w:t xml:space="preserve">of the dogs </w:t>
            </w:r>
            <w:r w:rsidRPr="00091F59">
              <w:rPr>
                <w:sz w:val="20"/>
                <w:lang w:val="en-GB"/>
              </w:rPr>
              <w:t xml:space="preserve">to one of the Member States or </w:t>
            </w:r>
            <w:r w:rsidRPr="00FB3A5C">
              <w:rPr>
                <w:sz w:val="20"/>
                <w:lang w:val="en-GB"/>
              </w:rPr>
              <w:t>parts</w:t>
            </w:r>
            <w:r w:rsidRPr="00091F59">
              <w:rPr>
                <w:sz w:val="20"/>
                <w:lang w:val="en-GB"/>
              </w:rPr>
              <w:t xml:space="preserve"> thereof listed in the Annex to Commission Implementing Regulation (EU) </w:t>
            </w:r>
            <w:proofErr w:type="gramStart"/>
            <w:r w:rsidRPr="00091F59">
              <w:rPr>
                <w:sz w:val="20"/>
                <w:lang w:val="en-GB"/>
              </w:rPr>
              <w:t>2018/878;</w:t>
            </w:r>
            <w:proofErr w:type="gramEnd"/>
          </w:p>
          <w:p w14:paraId="61E86171" w14:textId="0F865CB4" w:rsidR="00676D33" w:rsidRPr="00091F59" w:rsidRDefault="00676D33" w:rsidP="000620C9">
            <w:pPr>
              <w:pStyle w:val="Point0"/>
              <w:numPr>
                <w:ilvl w:val="0"/>
                <w:numId w:val="13"/>
              </w:numPr>
              <w:tabs>
                <w:tab w:val="left" w:pos="1098"/>
              </w:tabs>
              <w:spacing w:before="40" w:after="40"/>
              <w:rPr>
                <w:sz w:val="20"/>
                <w:szCs w:val="20"/>
                <w:lang w:val="en-GB"/>
              </w:rPr>
            </w:pPr>
            <w:r w:rsidRPr="00091F59">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in the host species concerned.</w:t>
            </w:r>
          </w:p>
          <w:p w14:paraId="41C397F3" w14:textId="309F18F1" w:rsidR="00676D33" w:rsidRDefault="00676D33" w:rsidP="00C80C07">
            <w:pPr>
              <w:widowControl w:val="0"/>
              <w:spacing w:before="40" w:after="40"/>
              <w:ind w:left="531" w:hanging="531"/>
              <w:rPr>
                <w:sz w:val="20"/>
                <w:lang w:val="en-GB"/>
              </w:rPr>
            </w:pPr>
            <w:r w:rsidRPr="00091F59">
              <w:rPr>
                <w:sz w:val="20"/>
                <w:vertAlign w:val="superscript"/>
                <w:lang w:val="en-GB"/>
              </w:rPr>
              <w:t>(11)</w:t>
            </w:r>
            <w:r w:rsidRPr="00091F59">
              <w:rPr>
                <w:lang w:val="en-GB"/>
              </w:rPr>
              <w:tab/>
            </w:r>
            <w:r w:rsidRPr="00091F59">
              <w:rPr>
                <w:sz w:val="20"/>
                <w:lang w:val="en-GB"/>
              </w:rPr>
              <w:t>The table referred to in point II.</w:t>
            </w:r>
            <w:r w:rsidR="00C77568">
              <w:rPr>
                <w:sz w:val="20"/>
                <w:lang w:val="en-GB"/>
              </w:rPr>
              <w:t>5</w:t>
            </w:r>
            <w:r w:rsidRPr="00091F59">
              <w:rPr>
                <w:sz w:val="20"/>
                <w:lang w:val="en-GB"/>
              </w:rPr>
              <w:t xml:space="preserve"> </w:t>
            </w:r>
            <w:r>
              <w:rPr>
                <w:sz w:val="20"/>
                <w:lang w:val="en-GB"/>
              </w:rPr>
              <w:t>shall</w:t>
            </w:r>
            <w:r w:rsidRPr="00091F59">
              <w:rPr>
                <w:sz w:val="20"/>
                <w:lang w:val="en-GB"/>
              </w:rPr>
              <w:t xml:space="preserve"> be used to document the details of a further treatment if administered after the date the </w:t>
            </w:r>
            <w:r>
              <w:rPr>
                <w:sz w:val="20"/>
                <w:lang w:val="en-GB"/>
              </w:rPr>
              <w:t xml:space="preserve">animal health </w:t>
            </w:r>
            <w:r w:rsidRPr="00091F59">
              <w:rPr>
                <w:sz w:val="20"/>
                <w:lang w:val="en-GB"/>
              </w:rPr>
              <w:t>certificate was signed and prior to the scheduled entry into one of the Member States or parts thereof listed in the Annex to Implementing Regulation (EU) 2018/878.</w:t>
            </w:r>
          </w:p>
          <w:p w14:paraId="4A13C0CF" w14:textId="77777777" w:rsidR="006C3F3B" w:rsidRPr="006C3F3B" w:rsidRDefault="006C3F3B" w:rsidP="006C3F3B">
            <w:pPr>
              <w:widowControl w:val="0"/>
              <w:spacing w:before="40" w:after="40"/>
              <w:jc w:val="left"/>
              <w:rPr>
                <w:b/>
                <w:bCs/>
                <w:i/>
                <w:iCs/>
                <w:sz w:val="20"/>
                <w:szCs w:val="20"/>
              </w:rPr>
            </w:pPr>
            <w:r>
              <w:rPr>
                <w:sz w:val="16"/>
                <w:szCs w:val="16"/>
                <w:lang w:val="en-GB"/>
              </w:rPr>
              <w:br/>
            </w:r>
            <w:r w:rsidRPr="006C3F3B">
              <w:rPr>
                <w:b/>
                <w:i/>
                <w:iCs/>
                <w:sz w:val="20"/>
              </w:rPr>
              <w:t>Del II:</w:t>
            </w:r>
          </w:p>
          <w:p w14:paraId="72D8A88D" w14:textId="77777777" w:rsidR="006C3F3B" w:rsidRPr="006C3F3B" w:rsidRDefault="006C3F3B" w:rsidP="006C3F3B">
            <w:pPr>
              <w:pStyle w:val="Point0"/>
              <w:spacing w:before="40" w:after="40"/>
              <w:ind w:left="531" w:hanging="531"/>
              <w:rPr>
                <w:i/>
                <w:iCs/>
                <w:sz w:val="20"/>
                <w:szCs w:val="20"/>
              </w:rPr>
            </w:pPr>
            <w:r w:rsidRPr="006C3F3B">
              <w:rPr>
                <w:i/>
                <w:iCs/>
                <w:sz w:val="20"/>
                <w:vertAlign w:val="superscript"/>
              </w:rPr>
              <w:t>(1)</w:t>
            </w:r>
            <w:r w:rsidRPr="006C3F3B">
              <w:rPr>
                <w:i/>
                <w:iCs/>
              </w:rPr>
              <w:tab/>
            </w:r>
            <w:r w:rsidRPr="006C3F3B">
              <w:rPr>
                <w:i/>
                <w:iCs/>
                <w:sz w:val="20"/>
              </w:rPr>
              <w:t>Ange zonens kod enligt kolumn 2 i tabellen i del 1 i bilaga VIII till genomförandeförordning (EU) 2021/404.</w:t>
            </w:r>
          </w:p>
          <w:p w14:paraId="7CC723E0" w14:textId="77777777" w:rsidR="006C3F3B" w:rsidRPr="006C3F3B" w:rsidRDefault="006C3F3B" w:rsidP="006C3F3B">
            <w:pPr>
              <w:pStyle w:val="Point0"/>
              <w:spacing w:before="40" w:after="40"/>
              <w:ind w:left="531" w:hanging="531"/>
              <w:rPr>
                <w:i/>
                <w:iCs/>
                <w:sz w:val="20"/>
                <w:szCs w:val="20"/>
              </w:rPr>
            </w:pPr>
            <w:r w:rsidRPr="006C3F3B">
              <w:rPr>
                <w:i/>
                <w:iCs/>
                <w:sz w:val="20"/>
                <w:vertAlign w:val="superscript"/>
              </w:rPr>
              <w:t>(2)</w:t>
            </w:r>
            <w:r w:rsidRPr="006C3F3B">
              <w:rPr>
                <w:i/>
                <w:iCs/>
              </w:rPr>
              <w:tab/>
            </w:r>
            <w:r w:rsidRPr="006C3F3B">
              <w:rPr>
                <w:i/>
                <w:iCs/>
                <w:sz w:val="20"/>
              </w:rPr>
              <w:t>Stryk det som inte är tillämpligt.</w:t>
            </w:r>
          </w:p>
          <w:p w14:paraId="7EB855E9" w14:textId="77777777" w:rsidR="006C3F3B" w:rsidRPr="006C3F3B" w:rsidRDefault="006C3F3B" w:rsidP="006C3F3B">
            <w:pPr>
              <w:pStyle w:val="Point0"/>
              <w:spacing w:before="40" w:after="40"/>
              <w:ind w:left="531" w:hanging="531"/>
              <w:rPr>
                <w:i/>
                <w:iCs/>
                <w:sz w:val="20"/>
                <w:szCs w:val="20"/>
              </w:rPr>
            </w:pPr>
            <w:r w:rsidRPr="006C3F3B">
              <w:rPr>
                <w:i/>
                <w:iCs/>
                <w:sz w:val="20"/>
                <w:vertAlign w:val="superscript"/>
              </w:rPr>
              <w:t>(3)</w:t>
            </w:r>
            <w:r w:rsidRPr="006C3F3B">
              <w:rPr>
                <w:i/>
                <w:iCs/>
              </w:rPr>
              <w:tab/>
            </w:r>
            <w:r w:rsidRPr="006C3F3B">
              <w:rPr>
                <w:i/>
                <w:iCs/>
                <w:sz w:val="20"/>
              </w:rPr>
              <w:t>Gäller inte vid annan förflyttning av hundar, katter och illrar som hålls som sällskapsdjur i hushåll än förflyttning utan kommersiellt syfte vilken inte får utföras i enlighet med villkoren i artikel 245.2 eller artikel 246.1 och 246.2 i förordning (EU) 2016/429.</w:t>
            </w:r>
          </w:p>
          <w:p w14:paraId="00C4D07F" w14:textId="1E7C7456" w:rsidR="006C3F3B" w:rsidRPr="006C3F3B" w:rsidRDefault="006C3F3B" w:rsidP="006C3F3B">
            <w:pPr>
              <w:pStyle w:val="Point0"/>
              <w:spacing w:before="40" w:after="40"/>
              <w:ind w:left="531" w:hanging="531"/>
              <w:rPr>
                <w:i/>
                <w:iCs/>
                <w:sz w:val="20"/>
                <w:szCs w:val="20"/>
              </w:rPr>
            </w:pPr>
            <w:r w:rsidRPr="006C3F3B">
              <w:rPr>
                <w:i/>
                <w:iCs/>
                <w:sz w:val="20"/>
                <w:vertAlign w:val="superscript"/>
              </w:rPr>
              <w:t>(4)</w:t>
            </w:r>
            <w:r w:rsidRPr="006C3F3B">
              <w:rPr>
                <w:i/>
                <w:iCs/>
              </w:rPr>
              <w:tab/>
            </w:r>
            <w:r w:rsidR="00C77568" w:rsidRPr="00C77568">
              <w:rPr>
                <w:i/>
                <w:iCs/>
                <w:sz w:val="20"/>
              </w:rPr>
              <w:t>Lastningsdatumet får inte vara ett datum före den dag då den zon som anges i punkt II.1 godkändes för införsel till unionen eller under en period då unionen tillämpade restriktioner för införsel av dessa djur från den zonen</w:t>
            </w:r>
            <w:r w:rsidRPr="006C3F3B">
              <w:rPr>
                <w:i/>
                <w:iCs/>
                <w:sz w:val="20"/>
              </w:rPr>
              <w:t>.</w:t>
            </w:r>
          </w:p>
          <w:p w14:paraId="197F4D90" w14:textId="77777777" w:rsidR="006C3F3B" w:rsidRPr="006C3F3B" w:rsidRDefault="006C3F3B" w:rsidP="006C3F3B">
            <w:pPr>
              <w:pStyle w:val="Point0"/>
              <w:spacing w:before="40" w:after="40"/>
              <w:ind w:left="531" w:hanging="531"/>
              <w:rPr>
                <w:i/>
                <w:iCs/>
                <w:sz w:val="20"/>
                <w:szCs w:val="20"/>
              </w:rPr>
            </w:pPr>
            <w:r w:rsidRPr="006C3F3B">
              <w:rPr>
                <w:i/>
                <w:iCs/>
                <w:sz w:val="20"/>
                <w:vertAlign w:val="superscript"/>
              </w:rPr>
              <w:t>(5)</w:t>
            </w:r>
            <w:r w:rsidRPr="006C3F3B">
              <w:rPr>
                <w:i/>
                <w:iCs/>
              </w:rPr>
              <w:tab/>
            </w:r>
            <w:r w:rsidRPr="006C3F3B">
              <w:rPr>
                <w:i/>
                <w:iCs/>
                <w:sz w:val="20"/>
              </w:rPr>
              <w:t>Eventuell omvaccination ska betraktas som en första vaccination om den inte utförts inom giltighetstiden för en tidigare vaccination.</w:t>
            </w:r>
          </w:p>
          <w:p w14:paraId="43CF5459" w14:textId="77777777" w:rsidR="006C3F3B" w:rsidRPr="006C3F3B" w:rsidRDefault="006C3F3B" w:rsidP="006C3F3B">
            <w:pPr>
              <w:pStyle w:val="Point0"/>
              <w:spacing w:before="40" w:after="40"/>
              <w:ind w:left="531" w:hanging="531"/>
              <w:rPr>
                <w:i/>
                <w:iCs/>
                <w:sz w:val="20"/>
                <w:szCs w:val="20"/>
              </w:rPr>
            </w:pPr>
            <w:r w:rsidRPr="006C3F3B">
              <w:rPr>
                <w:i/>
                <w:iCs/>
                <w:sz w:val="20"/>
                <w:vertAlign w:val="superscript"/>
              </w:rPr>
              <w:t>(6)</w:t>
            </w:r>
            <w:r w:rsidRPr="006C3F3B">
              <w:rPr>
                <w:i/>
                <w:iCs/>
              </w:rPr>
              <w:tab/>
            </w:r>
            <w:r w:rsidRPr="006C3F3B">
              <w:rPr>
                <w:i/>
                <w:iCs/>
                <w:sz w:val="20"/>
              </w:rPr>
              <w:t>En bestyrkt kopia av identifierings- och vaccinationsuppgifter för de berörda djuren ska bifogas djurhälsointyget.</w:t>
            </w:r>
          </w:p>
          <w:p w14:paraId="03E3A0CE" w14:textId="20C18965" w:rsidR="006C3F3B" w:rsidRPr="006C3F3B" w:rsidRDefault="006C3F3B" w:rsidP="006C3F3B">
            <w:pPr>
              <w:pStyle w:val="Point0"/>
              <w:spacing w:before="40" w:after="40"/>
              <w:ind w:left="531" w:hanging="531"/>
              <w:rPr>
                <w:i/>
                <w:iCs/>
                <w:sz w:val="20"/>
                <w:szCs w:val="20"/>
              </w:rPr>
            </w:pPr>
            <w:r w:rsidRPr="006C3F3B">
              <w:rPr>
                <w:i/>
                <w:iCs/>
                <w:sz w:val="20"/>
                <w:vertAlign w:val="superscript"/>
              </w:rPr>
              <w:t>(7)</w:t>
            </w:r>
            <w:r w:rsidRPr="006C3F3B">
              <w:rPr>
                <w:i/>
                <w:iCs/>
              </w:rPr>
              <w:tab/>
            </w:r>
            <w:r w:rsidRPr="006C3F3B">
              <w:rPr>
                <w:i/>
                <w:iCs/>
                <w:sz w:val="20"/>
              </w:rPr>
              <w:t>Den titrering av rabiesantikroppar som avses i punkt II.</w:t>
            </w:r>
            <w:r w:rsidR="00C77568">
              <w:rPr>
                <w:i/>
                <w:iCs/>
                <w:sz w:val="20"/>
              </w:rPr>
              <w:t>4</w:t>
            </w:r>
          </w:p>
          <w:p w14:paraId="4E9CBF20" w14:textId="73CAF5BB" w:rsidR="006C3F3B" w:rsidRPr="006C3F3B" w:rsidRDefault="006C3F3B" w:rsidP="00122A3E">
            <w:pPr>
              <w:pStyle w:val="Point0"/>
              <w:numPr>
                <w:ilvl w:val="0"/>
                <w:numId w:val="14"/>
              </w:numPr>
              <w:tabs>
                <w:tab w:val="left" w:pos="1098"/>
              </w:tabs>
              <w:spacing w:before="40" w:after="40"/>
              <w:rPr>
                <w:i/>
                <w:iCs/>
                <w:sz w:val="20"/>
                <w:szCs w:val="20"/>
              </w:rPr>
            </w:pPr>
            <w:r w:rsidRPr="006C3F3B">
              <w:rPr>
                <w:i/>
                <w:iCs/>
                <w:sz w:val="20"/>
              </w:rPr>
              <w:t>ska utföras på ett prov som tagits av den veterinär som godkänts av den behöriga myndigheten tidigast 30 dagar efter dagen för vaccination och tre månader före dagen för avsändande till unionen,</w:t>
            </w:r>
          </w:p>
          <w:p w14:paraId="6E5D029E" w14:textId="1003E555" w:rsidR="006C3F3B" w:rsidRPr="006C3F3B" w:rsidRDefault="006C3F3B" w:rsidP="00122A3E">
            <w:pPr>
              <w:pStyle w:val="Point0"/>
              <w:numPr>
                <w:ilvl w:val="0"/>
                <w:numId w:val="14"/>
              </w:numPr>
              <w:tabs>
                <w:tab w:val="left" w:pos="1098"/>
              </w:tabs>
              <w:spacing w:before="40" w:after="40"/>
              <w:rPr>
                <w:i/>
                <w:iCs/>
                <w:sz w:val="20"/>
                <w:szCs w:val="20"/>
              </w:rPr>
            </w:pPr>
            <w:r w:rsidRPr="006C3F3B">
              <w:rPr>
                <w:i/>
                <w:iCs/>
                <w:sz w:val="20"/>
              </w:rPr>
              <w:t>ska påvisa minst 0,5 IU/ml neutraliserande antikroppar mot rabiesvirus i serum,</w:t>
            </w:r>
          </w:p>
          <w:p w14:paraId="013A58FE" w14:textId="00819B97" w:rsidR="006C3F3B" w:rsidRPr="006C3F3B" w:rsidRDefault="006C3F3B" w:rsidP="00122A3E">
            <w:pPr>
              <w:pStyle w:val="Point0"/>
              <w:numPr>
                <w:ilvl w:val="0"/>
                <w:numId w:val="14"/>
              </w:numPr>
              <w:tabs>
                <w:tab w:val="left" w:pos="1098"/>
              </w:tabs>
              <w:spacing w:before="40" w:after="40"/>
              <w:rPr>
                <w:i/>
                <w:iCs/>
                <w:sz w:val="20"/>
                <w:szCs w:val="20"/>
              </w:rPr>
            </w:pPr>
            <w:r w:rsidRPr="006C3F3B">
              <w:rPr>
                <w:i/>
                <w:iCs/>
                <w:sz w:val="20"/>
              </w:rPr>
              <w:t>ska utföras av ett officiellt laboratorium,</w:t>
            </w:r>
          </w:p>
          <w:p w14:paraId="3674C9D6" w14:textId="073A9BB1" w:rsidR="006C3F3B" w:rsidRPr="006C3F3B" w:rsidRDefault="006C3F3B" w:rsidP="00122A3E">
            <w:pPr>
              <w:pStyle w:val="Point0"/>
              <w:numPr>
                <w:ilvl w:val="0"/>
                <w:numId w:val="14"/>
              </w:numPr>
              <w:tabs>
                <w:tab w:val="left" w:pos="1098"/>
              </w:tabs>
              <w:spacing w:before="40" w:after="40"/>
              <w:rPr>
                <w:i/>
                <w:iCs/>
                <w:sz w:val="20"/>
                <w:szCs w:val="20"/>
              </w:rPr>
            </w:pPr>
            <w:r w:rsidRPr="006C3F3B">
              <w:rPr>
                <w:i/>
                <w:iCs/>
                <w:sz w:val="20"/>
              </w:rPr>
              <w:t>ska inte göras om på ett djur som efter testet med tillfredsställande resultat har omvaccinerats mot rabies inom giltighetstiden för den tidigare vaccinationen.</w:t>
            </w:r>
          </w:p>
          <w:p w14:paraId="396FEE1C" w14:textId="3BC0B6E4" w:rsidR="006C3F3B" w:rsidRPr="006C3F3B" w:rsidRDefault="006C3F3B" w:rsidP="006C3F3B">
            <w:pPr>
              <w:pStyle w:val="Point0"/>
              <w:spacing w:before="40" w:after="40"/>
              <w:ind w:left="533" w:hanging="533"/>
              <w:rPr>
                <w:i/>
                <w:iCs/>
                <w:sz w:val="20"/>
                <w:szCs w:val="20"/>
              </w:rPr>
            </w:pPr>
            <w:r w:rsidRPr="006C3F3B">
              <w:rPr>
                <w:i/>
                <w:iCs/>
              </w:rPr>
              <w:tab/>
            </w:r>
            <w:r w:rsidRPr="006C3F3B">
              <w:rPr>
                <w:i/>
                <w:iCs/>
                <w:sz w:val="20"/>
              </w:rPr>
              <w:t>En bestyrkt kopia av det officiella laboratoriets officiella rapport om resultatet av det rabiesantikroppstest som avses i punkt II.</w:t>
            </w:r>
            <w:r w:rsidR="00C77568">
              <w:rPr>
                <w:i/>
                <w:iCs/>
                <w:sz w:val="20"/>
              </w:rPr>
              <w:t>4</w:t>
            </w:r>
            <w:r w:rsidRPr="006C3F3B">
              <w:rPr>
                <w:i/>
                <w:iCs/>
                <w:sz w:val="20"/>
              </w:rPr>
              <w:t xml:space="preserve"> ska bifogas djurhälsointyget.</w:t>
            </w:r>
          </w:p>
          <w:p w14:paraId="160E8589" w14:textId="2A4EBB3A" w:rsidR="006C3F3B" w:rsidRPr="006C3F3B" w:rsidRDefault="006C3F3B" w:rsidP="006C3F3B">
            <w:pPr>
              <w:pStyle w:val="Point0"/>
              <w:spacing w:before="40" w:after="40"/>
              <w:ind w:left="531" w:hanging="531"/>
              <w:rPr>
                <w:i/>
                <w:iCs/>
                <w:sz w:val="20"/>
                <w:szCs w:val="20"/>
              </w:rPr>
            </w:pPr>
            <w:r w:rsidRPr="006C3F3B">
              <w:rPr>
                <w:i/>
                <w:iCs/>
                <w:sz w:val="20"/>
                <w:vertAlign w:val="superscript"/>
              </w:rPr>
              <w:t>(8)</w:t>
            </w:r>
            <w:r w:rsidRPr="006C3F3B">
              <w:rPr>
                <w:i/>
                <w:iCs/>
              </w:rPr>
              <w:tab/>
            </w:r>
            <w:r w:rsidRPr="006C3F3B">
              <w:rPr>
                <w:i/>
                <w:iCs/>
                <w:sz w:val="20"/>
              </w:rPr>
              <w:t>Genom att styrka detta resultat intygar den officiella veterinären att han/hon, efter bästa förmåga och vid behov efter kontakt med det laboratorium som anges i rapporten, har kontrollerat att laboratorierapporten om resultaten av den titrering av rabiesantikroppar som avses i punkt II.</w:t>
            </w:r>
            <w:r w:rsidR="00C77568">
              <w:rPr>
                <w:i/>
                <w:iCs/>
                <w:sz w:val="20"/>
              </w:rPr>
              <w:t>4</w:t>
            </w:r>
            <w:r w:rsidRPr="006C3F3B">
              <w:rPr>
                <w:i/>
                <w:iCs/>
                <w:sz w:val="20"/>
              </w:rPr>
              <w:t xml:space="preserve"> </w:t>
            </w:r>
            <w:r w:rsidRPr="006C3F3B">
              <w:rPr>
                <w:i/>
                <w:iCs/>
                <w:sz w:val="20"/>
              </w:rPr>
              <w:t>är äkta.</w:t>
            </w:r>
          </w:p>
          <w:p w14:paraId="462598AF" w14:textId="77777777" w:rsidR="006C3F3B" w:rsidRPr="006C3F3B" w:rsidRDefault="006C3F3B" w:rsidP="006C3F3B">
            <w:pPr>
              <w:pStyle w:val="Point0"/>
              <w:spacing w:before="40" w:after="40"/>
              <w:ind w:left="531" w:hanging="531"/>
              <w:rPr>
                <w:i/>
                <w:iCs/>
                <w:sz w:val="20"/>
                <w:szCs w:val="20"/>
              </w:rPr>
            </w:pPr>
            <w:r w:rsidRPr="006C3F3B">
              <w:rPr>
                <w:i/>
                <w:iCs/>
                <w:sz w:val="20"/>
                <w:vertAlign w:val="superscript"/>
              </w:rPr>
              <w:t>(9)</w:t>
            </w:r>
            <w:r w:rsidRPr="006C3F3B">
              <w:rPr>
                <w:i/>
                <w:iCs/>
              </w:rPr>
              <w:tab/>
            </w:r>
            <w:r w:rsidRPr="006C3F3B">
              <w:rPr>
                <w:i/>
                <w:iCs/>
                <w:sz w:val="20"/>
              </w:rPr>
              <w:t>I samband med fotnot 6 ska märkningen av de berörda djuren genom en implanterad transponder kontrolleras innan några uppgifter lämnas i detta djurhälsointyg, och denna märkning ska alltid föregå eventuell vaccinering eller, i förekommande fall, testning av djuren.</w:t>
            </w:r>
          </w:p>
          <w:p w14:paraId="2B5F4918" w14:textId="297164C8" w:rsidR="006C3F3B" w:rsidRPr="006C3F3B" w:rsidRDefault="006C3F3B" w:rsidP="006C3F3B">
            <w:pPr>
              <w:pStyle w:val="Point0"/>
              <w:spacing w:before="40" w:after="40"/>
              <w:ind w:left="531" w:hanging="531"/>
              <w:rPr>
                <w:i/>
                <w:iCs/>
                <w:sz w:val="20"/>
                <w:szCs w:val="20"/>
              </w:rPr>
            </w:pPr>
            <w:r w:rsidRPr="006C3F3B">
              <w:rPr>
                <w:i/>
                <w:iCs/>
                <w:sz w:val="20"/>
                <w:vertAlign w:val="superscript"/>
              </w:rPr>
              <w:t>(10)</w:t>
            </w:r>
            <w:r w:rsidRPr="006C3F3B">
              <w:rPr>
                <w:i/>
                <w:iCs/>
              </w:rPr>
              <w:tab/>
            </w:r>
            <w:r w:rsidRPr="006C3F3B">
              <w:rPr>
                <w:i/>
                <w:iCs/>
                <w:sz w:val="20"/>
              </w:rPr>
              <w:t>Den behandling mot angrepp av Echinococcus multilocularis som avses i punkt II.</w:t>
            </w:r>
            <w:r w:rsidR="00C77568">
              <w:rPr>
                <w:i/>
                <w:iCs/>
                <w:sz w:val="20"/>
              </w:rPr>
              <w:t>5</w:t>
            </w:r>
            <w:r w:rsidRPr="006C3F3B">
              <w:rPr>
                <w:i/>
                <w:iCs/>
                <w:sz w:val="20"/>
              </w:rPr>
              <w:t xml:space="preserve"> ska</w:t>
            </w:r>
          </w:p>
          <w:p w14:paraId="0183D731" w14:textId="6AF71AC9" w:rsidR="006C3F3B" w:rsidRPr="006C3F3B" w:rsidRDefault="006C3F3B" w:rsidP="003B6749">
            <w:pPr>
              <w:pStyle w:val="Point0"/>
              <w:numPr>
                <w:ilvl w:val="0"/>
                <w:numId w:val="16"/>
              </w:numPr>
              <w:tabs>
                <w:tab w:val="left" w:pos="1098"/>
              </w:tabs>
              <w:spacing w:before="40" w:after="40"/>
              <w:rPr>
                <w:i/>
                <w:iCs/>
                <w:sz w:val="20"/>
              </w:rPr>
            </w:pPr>
            <w:r w:rsidRPr="006C3F3B">
              <w:rPr>
                <w:i/>
                <w:iCs/>
                <w:sz w:val="20"/>
              </w:rPr>
              <w:t>administreras av en veterinär tidigast 48 timmar och senast 24 timmar före tidpunkten för det planerade avsändandet av hundarna till en av de medlemsstater, eller delar däri, som förtecknas i bilagan till kommissionens genomförandeförordning (EU) 2018/878,</w:t>
            </w:r>
          </w:p>
          <w:p w14:paraId="39E3327E" w14:textId="4D959E97" w:rsidR="006C3F3B" w:rsidRPr="006C3F3B" w:rsidRDefault="006C3F3B" w:rsidP="003B6749">
            <w:pPr>
              <w:pStyle w:val="Point0"/>
              <w:numPr>
                <w:ilvl w:val="0"/>
                <w:numId w:val="16"/>
              </w:numPr>
              <w:tabs>
                <w:tab w:val="left" w:pos="1098"/>
              </w:tabs>
              <w:spacing w:before="40" w:after="40"/>
              <w:rPr>
                <w:i/>
                <w:iCs/>
                <w:sz w:val="20"/>
                <w:szCs w:val="20"/>
              </w:rPr>
            </w:pPr>
            <w:r w:rsidRPr="006C3F3B">
              <w:rPr>
                <w:i/>
                <w:iCs/>
                <w:sz w:val="20"/>
              </w:rPr>
              <w:lastRenderedPageBreak/>
              <w:t>bestå av ett godkänt läkemedel som innehåller en lämplig dos av prazikvantel eller farmakologiskt aktiva substanser som ensamma eller i kombination bevisligen minskar belastningen av vuxna exemplar och larver av parasiten Echinococcus multilocularis hos den berörda värddjursarten.</w:t>
            </w:r>
          </w:p>
          <w:p w14:paraId="2AEF054B" w14:textId="5EE10E20" w:rsidR="006C3F3B" w:rsidRPr="00091F59" w:rsidRDefault="006C3F3B" w:rsidP="003B6749">
            <w:pPr>
              <w:widowControl w:val="0"/>
              <w:spacing w:before="40" w:after="40"/>
              <w:ind w:left="576" w:hanging="576"/>
              <w:rPr>
                <w:sz w:val="16"/>
                <w:szCs w:val="16"/>
                <w:lang w:val="en-GB"/>
              </w:rPr>
            </w:pPr>
            <w:r w:rsidRPr="006C3F3B">
              <w:rPr>
                <w:i/>
                <w:iCs/>
                <w:sz w:val="20"/>
                <w:vertAlign w:val="superscript"/>
              </w:rPr>
              <w:t>(11)</w:t>
            </w:r>
            <w:r w:rsidRPr="006C3F3B">
              <w:rPr>
                <w:i/>
                <w:iCs/>
              </w:rPr>
              <w:tab/>
            </w:r>
            <w:r w:rsidRPr="006C3F3B">
              <w:rPr>
                <w:i/>
                <w:iCs/>
                <w:sz w:val="20"/>
              </w:rPr>
              <w:t>Den tabell som avses i punkt II.</w:t>
            </w:r>
            <w:r w:rsidR="00C77568">
              <w:rPr>
                <w:i/>
                <w:iCs/>
                <w:sz w:val="20"/>
              </w:rPr>
              <w:t>5</w:t>
            </w:r>
            <w:r w:rsidRPr="006C3F3B">
              <w:rPr>
                <w:i/>
                <w:iCs/>
                <w:sz w:val="20"/>
              </w:rPr>
              <w:t xml:space="preserve"> ska användas för att dokumentera uppgifter om en ytterligare behandling om denna administrerades efter den dag då djurhälsointyget undertecknades och före den planerade införseln till en av de medlemsstater, eller delar däri, som förtecknas i bilagan till genomförandeförordning (EU) 2018/878.</w:t>
            </w:r>
            <w:r w:rsidR="000763D4">
              <w:rPr>
                <w:i/>
                <w:iCs/>
                <w:sz w:val="20"/>
              </w:rPr>
              <w:br/>
            </w:r>
          </w:p>
        </w:tc>
      </w:tr>
      <w:tr w:rsidR="00676D33" w:rsidRPr="00091F59" w14:paraId="59FBF76E" w14:textId="77777777" w:rsidTr="000763D4">
        <w:tblPrEx>
          <w:tblLook w:val="0000" w:firstRow="0" w:lastRow="0" w:firstColumn="0" w:lastColumn="0" w:noHBand="0" w:noVBand="0"/>
        </w:tblPrEx>
        <w:trPr>
          <w:gridBefore w:val="1"/>
          <w:wBefore w:w="470" w:type="dxa"/>
          <w:trHeight w:val="426"/>
        </w:trPr>
        <w:tc>
          <w:tcPr>
            <w:tcW w:w="9577" w:type="dxa"/>
            <w:gridSpan w:val="8"/>
            <w:tcBorders>
              <w:top w:val="single" w:sz="4" w:space="0" w:color="auto"/>
              <w:bottom w:val="nil"/>
            </w:tcBorders>
            <w:vAlign w:val="center"/>
          </w:tcPr>
          <w:p w14:paraId="69C231C3" w14:textId="333E23D7" w:rsidR="00676D33" w:rsidRPr="00E3445A" w:rsidRDefault="00676D33" w:rsidP="00C80C07">
            <w:pPr>
              <w:spacing w:before="0" w:after="0"/>
              <w:jc w:val="left"/>
              <w:rPr>
                <w:sz w:val="16"/>
                <w:lang w:val="en-GB"/>
              </w:rPr>
            </w:pPr>
            <w:r w:rsidRPr="00E3445A">
              <w:rPr>
                <w:b/>
                <w:sz w:val="16"/>
                <w:lang w:val="en-GB"/>
              </w:rPr>
              <w:lastRenderedPageBreak/>
              <w:t>Official veterinarian</w:t>
            </w:r>
            <w:r w:rsidR="006C3F3B">
              <w:rPr>
                <w:b/>
                <w:sz w:val="16"/>
                <w:lang w:val="en-GB"/>
              </w:rPr>
              <w:t xml:space="preserve"> / </w:t>
            </w:r>
            <w:r w:rsidR="006C3F3B" w:rsidRPr="006C3F3B">
              <w:rPr>
                <w:b/>
                <w:i/>
                <w:iCs/>
                <w:sz w:val="16"/>
              </w:rPr>
              <w:t>Officiell veterinär</w:t>
            </w:r>
          </w:p>
        </w:tc>
      </w:tr>
      <w:tr w:rsidR="00676D33" w:rsidRPr="00091F59" w14:paraId="00B2AA70" w14:textId="77777777" w:rsidTr="000763D4">
        <w:tblPrEx>
          <w:tblLook w:val="0000" w:firstRow="0" w:lastRow="0" w:firstColumn="0" w:lastColumn="0" w:noHBand="0" w:noVBand="0"/>
        </w:tblPrEx>
        <w:trPr>
          <w:gridBefore w:val="1"/>
          <w:wBefore w:w="470" w:type="dxa"/>
          <w:trHeight w:val="426"/>
        </w:trPr>
        <w:tc>
          <w:tcPr>
            <w:tcW w:w="2132" w:type="dxa"/>
            <w:tcBorders>
              <w:top w:val="nil"/>
              <w:bottom w:val="nil"/>
              <w:right w:val="nil"/>
            </w:tcBorders>
            <w:vAlign w:val="center"/>
          </w:tcPr>
          <w:p w14:paraId="32501EE3" w14:textId="2E64B8A5" w:rsidR="00676D33" w:rsidRPr="00E3445A" w:rsidRDefault="00676D33" w:rsidP="00C80C07">
            <w:pPr>
              <w:spacing w:before="0" w:after="0"/>
              <w:jc w:val="left"/>
              <w:rPr>
                <w:sz w:val="16"/>
                <w:lang w:val="en-GB"/>
              </w:rPr>
            </w:pPr>
            <w:r w:rsidRPr="00E3445A">
              <w:rPr>
                <w:sz w:val="16"/>
                <w:lang w:val="en-GB"/>
              </w:rPr>
              <w:t>Name (in capital letters)</w:t>
            </w:r>
            <w:r w:rsidR="006C3F3B">
              <w:rPr>
                <w:sz w:val="16"/>
                <w:lang w:val="en-GB"/>
              </w:rPr>
              <w:t xml:space="preserve"> / </w:t>
            </w:r>
            <w:r w:rsidR="006C3F3B" w:rsidRPr="006C3F3B">
              <w:rPr>
                <w:i/>
                <w:iCs/>
                <w:sz w:val="16"/>
              </w:rPr>
              <w:t>Namn (med versaler)</w:t>
            </w:r>
          </w:p>
        </w:tc>
        <w:tc>
          <w:tcPr>
            <w:tcW w:w="2995" w:type="dxa"/>
            <w:gridSpan w:val="3"/>
            <w:tcBorders>
              <w:top w:val="nil"/>
              <w:left w:val="nil"/>
              <w:bottom w:val="nil"/>
              <w:right w:val="nil"/>
            </w:tcBorders>
            <w:vAlign w:val="center"/>
          </w:tcPr>
          <w:p w14:paraId="46BDC1D5"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78C1DA46" w14:textId="77777777" w:rsidR="00676D33" w:rsidRPr="00E3445A" w:rsidRDefault="00676D33" w:rsidP="00C80C07">
            <w:pPr>
              <w:spacing w:before="0" w:after="0"/>
              <w:jc w:val="left"/>
              <w:rPr>
                <w:sz w:val="16"/>
                <w:lang w:val="en-GB"/>
              </w:rPr>
            </w:pPr>
          </w:p>
        </w:tc>
        <w:tc>
          <w:tcPr>
            <w:tcW w:w="2635" w:type="dxa"/>
            <w:gridSpan w:val="2"/>
            <w:tcBorders>
              <w:top w:val="nil"/>
              <w:left w:val="nil"/>
              <w:bottom w:val="nil"/>
            </w:tcBorders>
            <w:vAlign w:val="center"/>
          </w:tcPr>
          <w:p w14:paraId="3FDF9DB9" w14:textId="77777777" w:rsidR="00676D33" w:rsidRPr="00091F59" w:rsidRDefault="00676D33" w:rsidP="00C80C07">
            <w:pPr>
              <w:spacing w:before="0" w:after="0"/>
              <w:jc w:val="left"/>
              <w:rPr>
                <w:sz w:val="16"/>
                <w:lang w:val="en-GB"/>
              </w:rPr>
            </w:pPr>
          </w:p>
        </w:tc>
      </w:tr>
      <w:tr w:rsidR="00676D33" w:rsidRPr="00091F59" w14:paraId="7E3EB36B" w14:textId="77777777" w:rsidTr="000763D4">
        <w:tblPrEx>
          <w:tblLook w:val="0000" w:firstRow="0" w:lastRow="0" w:firstColumn="0" w:lastColumn="0" w:noHBand="0" w:noVBand="0"/>
        </w:tblPrEx>
        <w:trPr>
          <w:gridBefore w:val="1"/>
          <w:wBefore w:w="470" w:type="dxa"/>
          <w:trHeight w:val="426"/>
        </w:trPr>
        <w:tc>
          <w:tcPr>
            <w:tcW w:w="2132" w:type="dxa"/>
            <w:tcBorders>
              <w:top w:val="nil"/>
              <w:bottom w:val="nil"/>
              <w:right w:val="nil"/>
            </w:tcBorders>
            <w:vAlign w:val="center"/>
          </w:tcPr>
          <w:p w14:paraId="61413133" w14:textId="1DE0CF89" w:rsidR="00676D33" w:rsidRPr="00E3445A" w:rsidRDefault="00676D33" w:rsidP="00C80C07">
            <w:pPr>
              <w:spacing w:before="0" w:after="0"/>
              <w:jc w:val="left"/>
              <w:rPr>
                <w:sz w:val="16"/>
                <w:lang w:val="en-GB"/>
              </w:rPr>
            </w:pPr>
            <w:r w:rsidRPr="00E3445A">
              <w:rPr>
                <w:sz w:val="16"/>
                <w:lang w:val="en-GB"/>
              </w:rPr>
              <w:t>Date</w:t>
            </w:r>
            <w:r w:rsidR="006C3F3B">
              <w:rPr>
                <w:sz w:val="16"/>
                <w:lang w:val="en-GB"/>
              </w:rPr>
              <w:t xml:space="preserve"> / </w:t>
            </w:r>
            <w:r w:rsidR="006C3F3B" w:rsidRPr="006C3F3B">
              <w:rPr>
                <w:i/>
                <w:iCs/>
                <w:sz w:val="16"/>
              </w:rPr>
              <w:t>Datum</w:t>
            </w:r>
          </w:p>
        </w:tc>
        <w:tc>
          <w:tcPr>
            <w:tcW w:w="2995" w:type="dxa"/>
            <w:gridSpan w:val="3"/>
            <w:tcBorders>
              <w:top w:val="nil"/>
              <w:left w:val="nil"/>
              <w:bottom w:val="nil"/>
              <w:right w:val="nil"/>
            </w:tcBorders>
            <w:vAlign w:val="center"/>
          </w:tcPr>
          <w:p w14:paraId="1D09594F"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0AB3DA3C" w14:textId="040162ED" w:rsidR="00676D33" w:rsidRPr="00E3445A" w:rsidRDefault="00676D33" w:rsidP="00C80C07">
            <w:pPr>
              <w:spacing w:before="0" w:after="0"/>
              <w:jc w:val="left"/>
              <w:rPr>
                <w:sz w:val="16"/>
                <w:lang w:val="en-GB"/>
              </w:rPr>
            </w:pPr>
            <w:r w:rsidRPr="00E3445A">
              <w:rPr>
                <w:sz w:val="16"/>
                <w:lang w:val="en-GB"/>
              </w:rPr>
              <w:t>Qualification and title</w:t>
            </w:r>
            <w:r w:rsidR="006C3F3B">
              <w:rPr>
                <w:sz w:val="16"/>
                <w:lang w:val="en-GB"/>
              </w:rPr>
              <w:t xml:space="preserve"> / </w:t>
            </w:r>
            <w:r w:rsidR="006C3F3B" w:rsidRPr="006C3F3B">
              <w:rPr>
                <w:i/>
                <w:iCs/>
                <w:sz w:val="16"/>
              </w:rPr>
              <w:t>Titel och befattning</w:t>
            </w:r>
          </w:p>
        </w:tc>
        <w:tc>
          <w:tcPr>
            <w:tcW w:w="2635" w:type="dxa"/>
            <w:gridSpan w:val="2"/>
            <w:tcBorders>
              <w:top w:val="nil"/>
              <w:left w:val="nil"/>
              <w:bottom w:val="nil"/>
            </w:tcBorders>
            <w:vAlign w:val="center"/>
          </w:tcPr>
          <w:p w14:paraId="30C7DB8E" w14:textId="77777777" w:rsidR="00676D33" w:rsidRPr="00091F59" w:rsidRDefault="00676D33" w:rsidP="00C80C07">
            <w:pPr>
              <w:spacing w:before="0" w:after="0"/>
              <w:jc w:val="left"/>
              <w:rPr>
                <w:sz w:val="16"/>
                <w:lang w:val="en-GB"/>
              </w:rPr>
            </w:pPr>
          </w:p>
        </w:tc>
      </w:tr>
      <w:tr w:rsidR="00676D33" w:rsidRPr="00091F59" w14:paraId="349E6A94" w14:textId="77777777" w:rsidTr="000763D4">
        <w:tblPrEx>
          <w:tblLook w:val="0000" w:firstRow="0" w:lastRow="0" w:firstColumn="0" w:lastColumn="0" w:noHBand="0" w:noVBand="0"/>
        </w:tblPrEx>
        <w:trPr>
          <w:gridBefore w:val="1"/>
          <w:wBefore w:w="470" w:type="dxa"/>
          <w:trHeight w:val="1134"/>
        </w:trPr>
        <w:tc>
          <w:tcPr>
            <w:tcW w:w="2132" w:type="dxa"/>
            <w:tcBorders>
              <w:top w:val="nil"/>
              <w:right w:val="nil"/>
            </w:tcBorders>
            <w:vAlign w:val="center"/>
          </w:tcPr>
          <w:p w14:paraId="46761219" w14:textId="492D752A" w:rsidR="00676D33" w:rsidRPr="00E3445A" w:rsidRDefault="00676D33" w:rsidP="00C80C07">
            <w:pPr>
              <w:spacing w:before="0" w:after="0"/>
              <w:jc w:val="left"/>
              <w:rPr>
                <w:sz w:val="16"/>
                <w:lang w:val="en-GB"/>
              </w:rPr>
            </w:pPr>
            <w:r w:rsidRPr="00E3445A">
              <w:rPr>
                <w:sz w:val="16"/>
                <w:lang w:val="en-GB"/>
              </w:rPr>
              <w:t>Stamp</w:t>
            </w:r>
            <w:r w:rsidR="006C3F3B">
              <w:rPr>
                <w:sz w:val="16"/>
                <w:lang w:val="en-GB"/>
              </w:rPr>
              <w:t xml:space="preserve"> / </w:t>
            </w:r>
            <w:r w:rsidR="006C3F3B" w:rsidRPr="006C3F3B">
              <w:rPr>
                <w:i/>
                <w:iCs/>
                <w:sz w:val="16"/>
              </w:rPr>
              <w:t>Stämpel</w:t>
            </w:r>
          </w:p>
        </w:tc>
        <w:tc>
          <w:tcPr>
            <w:tcW w:w="2995" w:type="dxa"/>
            <w:gridSpan w:val="3"/>
            <w:tcBorders>
              <w:top w:val="nil"/>
              <w:left w:val="nil"/>
              <w:right w:val="nil"/>
            </w:tcBorders>
            <w:vAlign w:val="center"/>
          </w:tcPr>
          <w:p w14:paraId="3AA1173C" w14:textId="77777777" w:rsidR="00676D33" w:rsidRPr="00E3445A" w:rsidRDefault="00676D33" w:rsidP="00C80C07">
            <w:pPr>
              <w:spacing w:before="0" w:after="0"/>
              <w:jc w:val="left"/>
              <w:rPr>
                <w:sz w:val="16"/>
                <w:lang w:val="en-GB"/>
              </w:rPr>
            </w:pPr>
          </w:p>
        </w:tc>
        <w:tc>
          <w:tcPr>
            <w:tcW w:w="1815" w:type="dxa"/>
            <w:gridSpan w:val="2"/>
            <w:tcBorders>
              <w:top w:val="nil"/>
              <w:left w:val="nil"/>
              <w:right w:val="nil"/>
            </w:tcBorders>
            <w:vAlign w:val="center"/>
          </w:tcPr>
          <w:p w14:paraId="51051D95" w14:textId="3113A9C3" w:rsidR="00676D33" w:rsidRPr="00E3445A" w:rsidRDefault="00676D33" w:rsidP="00C80C07">
            <w:pPr>
              <w:spacing w:before="0" w:after="0"/>
              <w:jc w:val="left"/>
              <w:rPr>
                <w:sz w:val="16"/>
                <w:lang w:val="en-GB"/>
              </w:rPr>
            </w:pPr>
            <w:r w:rsidRPr="00E3445A">
              <w:rPr>
                <w:sz w:val="16"/>
                <w:lang w:val="en-GB"/>
              </w:rPr>
              <w:t>Signature</w:t>
            </w:r>
            <w:r w:rsidR="006C3F3B">
              <w:rPr>
                <w:sz w:val="16"/>
                <w:lang w:val="en-GB"/>
              </w:rPr>
              <w:t xml:space="preserve"> / </w:t>
            </w:r>
            <w:r w:rsidR="006C3F3B" w:rsidRPr="006C3F3B">
              <w:rPr>
                <w:i/>
                <w:iCs/>
                <w:sz w:val="16"/>
              </w:rPr>
              <w:t>Underskrift</w:t>
            </w:r>
          </w:p>
        </w:tc>
        <w:tc>
          <w:tcPr>
            <w:tcW w:w="2635" w:type="dxa"/>
            <w:gridSpan w:val="2"/>
            <w:tcBorders>
              <w:top w:val="nil"/>
              <w:left w:val="nil"/>
            </w:tcBorders>
            <w:vAlign w:val="center"/>
          </w:tcPr>
          <w:p w14:paraId="4C4CAD3A" w14:textId="77777777" w:rsidR="00676D33" w:rsidRPr="00091F59" w:rsidRDefault="00676D33" w:rsidP="00C80C07">
            <w:pPr>
              <w:spacing w:before="0" w:after="0"/>
              <w:jc w:val="left"/>
              <w:rPr>
                <w:sz w:val="16"/>
                <w:lang w:val="en-GB"/>
              </w:rPr>
            </w:pPr>
          </w:p>
        </w:tc>
      </w:tr>
    </w:tbl>
    <w:p w14:paraId="03D31E36" w14:textId="37C212B6" w:rsidR="00654579" w:rsidRPr="006C3F3B" w:rsidRDefault="00654579" w:rsidP="006C3F3B">
      <w:pPr>
        <w:spacing w:before="0" w:after="200" w:line="276" w:lineRule="auto"/>
        <w:jc w:val="left"/>
        <w:rPr>
          <w:lang w:val="en-GB"/>
        </w:rPr>
      </w:pPr>
    </w:p>
    <w:sectPr w:rsidR="00654579" w:rsidRPr="006C3F3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857E" w14:textId="77777777" w:rsidR="00676D33" w:rsidRDefault="00676D33" w:rsidP="00676D33">
      <w:pPr>
        <w:spacing w:before="0" w:after="0"/>
      </w:pPr>
      <w:r>
        <w:separator/>
      </w:r>
    </w:p>
  </w:endnote>
  <w:endnote w:type="continuationSeparator" w:id="0">
    <w:p w14:paraId="128C968F" w14:textId="77777777" w:rsidR="00676D33" w:rsidRDefault="00676D33" w:rsidP="00676D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74207"/>
      <w:docPartObj>
        <w:docPartGallery w:val="Page Numbers (Bottom of Page)"/>
        <w:docPartUnique/>
      </w:docPartObj>
    </w:sdtPr>
    <w:sdtEndPr/>
    <w:sdtContent>
      <w:sdt>
        <w:sdtPr>
          <w:id w:val="1728636285"/>
          <w:docPartObj>
            <w:docPartGallery w:val="Page Numbers (Top of Page)"/>
            <w:docPartUnique/>
          </w:docPartObj>
        </w:sdtPr>
        <w:sdtEndPr/>
        <w:sdtContent>
          <w:p w14:paraId="7504490C" w14:textId="6AB2CF8F" w:rsidR="00676D33" w:rsidRDefault="00676D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997F632" w14:textId="48D1F77A" w:rsidR="00676D33" w:rsidRDefault="00643480">
    <w:pPr>
      <w:pStyle w:val="Footer"/>
    </w:pPr>
    <w:r>
      <w:t>EN-SV</w:t>
    </w:r>
    <w:r w:rsidR="00FF5286">
      <w:t xml:space="preserve"> </w:t>
    </w:r>
    <w:r w:rsidR="000620C9">
      <w:t>NOV</w:t>
    </w:r>
    <w:r w:rsidR="005430BC">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482B" w14:textId="77777777" w:rsidR="00676D33" w:rsidRDefault="00676D33" w:rsidP="00676D33">
      <w:pPr>
        <w:spacing w:before="0" w:after="0"/>
      </w:pPr>
      <w:r>
        <w:separator/>
      </w:r>
    </w:p>
  </w:footnote>
  <w:footnote w:type="continuationSeparator" w:id="0">
    <w:p w14:paraId="1E0AEF61" w14:textId="77777777" w:rsidR="00676D33" w:rsidRDefault="00676D33" w:rsidP="00676D3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14CA"/>
    <w:multiLevelType w:val="hybridMultilevel"/>
    <w:tmpl w:val="DF568B3A"/>
    <w:lvl w:ilvl="0" w:tplc="79A08716">
      <w:numFmt w:val="bullet"/>
      <w:lvlText w:val="–"/>
      <w:lvlJc w:val="left"/>
      <w:pPr>
        <w:ind w:left="1101" w:hanging="570"/>
      </w:pPr>
      <w:rPr>
        <w:rFonts w:ascii="Times New Roman" w:eastAsiaTheme="minorHAnsi" w:hAnsi="Times New Roman" w:cs="Times New Roman" w:hint="default"/>
      </w:rPr>
    </w:lvl>
    <w:lvl w:ilvl="1" w:tplc="0C090003" w:tentative="1">
      <w:start w:val="1"/>
      <w:numFmt w:val="bullet"/>
      <w:lvlText w:val="o"/>
      <w:lvlJc w:val="left"/>
      <w:pPr>
        <w:ind w:left="1611" w:hanging="360"/>
      </w:pPr>
      <w:rPr>
        <w:rFonts w:ascii="Courier New" w:hAnsi="Courier New" w:cs="Courier New" w:hint="default"/>
      </w:rPr>
    </w:lvl>
    <w:lvl w:ilvl="2" w:tplc="0C090005" w:tentative="1">
      <w:start w:val="1"/>
      <w:numFmt w:val="bullet"/>
      <w:lvlText w:val=""/>
      <w:lvlJc w:val="left"/>
      <w:pPr>
        <w:ind w:left="2331" w:hanging="360"/>
      </w:pPr>
      <w:rPr>
        <w:rFonts w:ascii="Wingdings" w:hAnsi="Wingdings" w:hint="default"/>
      </w:rPr>
    </w:lvl>
    <w:lvl w:ilvl="3" w:tplc="0C090001" w:tentative="1">
      <w:start w:val="1"/>
      <w:numFmt w:val="bullet"/>
      <w:lvlText w:val=""/>
      <w:lvlJc w:val="left"/>
      <w:pPr>
        <w:ind w:left="3051" w:hanging="360"/>
      </w:pPr>
      <w:rPr>
        <w:rFonts w:ascii="Symbol" w:hAnsi="Symbol" w:hint="default"/>
      </w:rPr>
    </w:lvl>
    <w:lvl w:ilvl="4" w:tplc="0C090003" w:tentative="1">
      <w:start w:val="1"/>
      <w:numFmt w:val="bullet"/>
      <w:lvlText w:val="o"/>
      <w:lvlJc w:val="left"/>
      <w:pPr>
        <w:ind w:left="3771" w:hanging="360"/>
      </w:pPr>
      <w:rPr>
        <w:rFonts w:ascii="Courier New" w:hAnsi="Courier New" w:cs="Courier New" w:hint="default"/>
      </w:rPr>
    </w:lvl>
    <w:lvl w:ilvl="5" w:tplc="0C090005" w:tentative="1">
      <w:start w:val="1"/>
      <w:numFmt w:val="bullet"/>
      <w:lvlText w:val=""/>
      <w:lvlJc w:val="left"/>
      <w:pPr>
        <w:ind w:left="4491" w:hanging="360"/>
      </w:pPr>
      <w:rPr>
        <w:rFonts w:ascii="Wingdings" w:hAnsi="Wingdings" w:hint="default"/>
      </w:rPr>
    </w:lvl>
    <w:lvl w:ilvl="6" w:tplc="0C090001" w:tentative="1">
      <w:start w:val="1"/>
      <w:numFmt w:val="bullet"/>
      <w:lvlText w:val=""/>
      <w:lvlJc w:val="left"/>
      <w:pPr>
        <w:ind w:left="5211" w:hanging="360"/>
      </w:pPr>
      <w:rPr>
        <w:rFonts w:ascii="Symbol" w:hAnsi="Symbol" w:hint="default"/>
      </w:rPr>
    </w:lvl>
    <w:lvl w:ilvl="7" w:tplc="0C090003" w:tentative="1">
      <w:start w:val="1"/>
      <w:numFmt w:val="bullet"/>
      <w:lvlText w:val="o"/>
      <w:lvlJc w:val="left"/>
      <w:pPr>
        <w:ind w:left="5931" w:hanging="360"/>
      </w:pPr>
      <w:rPr>
        <w:rFonts w:ascii="Courier New" w:hAnsi="Courier New" w:cs="Courier New" w:hint="default"/>
      </w:rPr>
    </w:lvl>
    <w:lvl w:ilvl="8" w:tplc="0C090005" w:tentative="1">
      <w:start w:val="1"/>
      <w:numFmt w:val="bullet"/>
      <w:lvlText w:val=""/>
      <w:lvlJc w:val="left"/>
      <w:pPr>
        <w:ind w:left="6651" w:hanging="360"/>
      </w:pPr>
      <w:rPr>
        <w:rFonts w:ascii="Wingdings" w:hAnsi="Wingdings" w:hint="default"/>
      </w:rPr>
    </w:lvl>
  </w:abstractNum>
  <w:abstractNum w:abstractNumId="1" w15:restartNumberingAfterBreak="0">
    <w:nsid w:val="0CA53D62"/>
    <w:multiLevelType w:val="hybridMultilevel"/>
    <w:tmpl w:val="649636F6"/>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2" w15:restartNumberingAfterBreak="0">
    <w:nsid w:val="0D16404B"/>
    <w:multiLevelType w:val="hybridMultilevel"/>
    <w:tmpl w:val="C95EC0AC"/>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3" w15:restartNumberingAfterBreak="0">
    <w:nsid w:val="1A2A79C6"/>
    <w:multiLevelType w:val="hybridMultilevel"/>
    <w:tmpl w:val="FB7EB1A8"/>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4" w15:restartNumberingAfterBreak="0">
    <w:nsid w:val="1B3C78B8"/>
    <w:multiLevelType w:val="multilevel"/>
    <w:tmpl w:val="C504A67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0807B77"/>
    <w:multiLevelType w:val="hybridMultilevel"/>
    <w:tmpl w:val="97AC3CC0"/>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6" w15:restartNumberingAfterBreak="0">
    <w:nsid w:val="215A343C"/>
    <w:multiLevelType w:val="hybridMultilevel"/>
    <w:tmpl w:val="57F83DDA"/>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7" w15:restartNumberingAfterBreak="0">
    <w:nsid w:val="22D91BEF"/>
    <w:multiLevelType w:val="hybridMultilevel"/>
    <w:tmpl w:val="A5008124"/>
    <w:lvl w:ilvl="0" w:tplc="76B465A0">
      <w:start w:val="1"/>
      <w:numFmt w:val="lowerLetter"/>
      <w:lvlText w:val="(%1)"/>
      <w:lvlJc w:val="left"/>
      <w:pPr>
        <w:ind w:left="2025" w:hanging="360"/>
      </w:pPr>
      <w:rPr>
        <w:rFonts w:hint="default"/>
      </w:rPr>
    </w:lvl>
    <w:lvl w:ilvl="1" w:tplc="0C090019" w:tentative="1">
      <w:start w:val="1"/>
      <w:numFmt w:val="lowerLetter"/>
      <w:lvlText w:val="%2."/>
      <w:lvlJc w:val="left"/>
      <w:pPr>
        <w:ind w:left="2745" w:hanging="360"/>
      </w:pPr>
    </w:lvl>
    <w:lvl w:ilvl="2" w:tplc="0C09001B" w:tentative="1">
      <w:start w:val="1"/>
      <w:numFmt w:val="lowerRoman"/>
      <w:lvlText w:val="%3."/>
      <w:lvlJc w:val="right"/>
      <w:pPr>
        <w:ind w:left="3465" w:hanging="180"/>
      </w:pPr>
    </w:lvl>
    <w:lvl w:ilvl="3" w:tplc="0C09000F" w:tentative="1">
      <w:start w:val="1"/>
      <w:numFmt w:val="decimal"/>
      <w:lvlText w:val="%4."/>
      <w:lvlJc w:val="left"/>
      <w:pPr>
        <w:ind w:left="4185" w:hanging="360"/>
      </w:pPr>
    </w:lvl>
    <w:lvl w:ilvl="4" w:tplc="0C090019" w:tentative="1">
      <w:start w:val="1"/>
      <w:numFmt w:val="lowerLetter"/>
      <w:lvlText w:val="%5."/>
      <w:lvlJc w:val="left"/>
      <w:pPr>
        <w:ind w:left="4905" w:hanging="360"/>
      </w:pPr>
    </w:lvl>
    <w:lvl w:ilvl="5" w:tplc="0C09001B" w:tentative="1">
      <w:start w:val="1"/>
      <w:numFmt w:val="lowerRoman"/>
      <w:lvlText w:val="%6."/>
      <w:lvlJc w:val="right"/>
      <w:pPr>
        <w:ind w:left="5625" w:hanging="180"/>
      </w:pPr>
    </w:lvl>
    <w:lvl w:ilvl="6" w:tplc="0C09000F" w:tentative="1">
      <w:start w:val="1"/>
      <w:numFmt w:val="decimal"/>
      <w:lvlText w:val="%7."/>
      <w:lvlJc w:val="left"/>
      <w:pPr>
        <w:ind w:left="6345" w:hanging="360"/>
      </w:pPr>
    </w:lvl>
    <w:lvl w:ilvl="7" w:tplc="0C090019" w:tentative="1">
      <w:start w:val="1"/>
      <w:numFmt w:val="lowerLetter"/>
      <w:lvlText w:val="%8."/>
      <w:lvlJc w:val="left"/>
      <w:pPr>
        <w:ind w:left="7065" w:hanging="360"/>
      </w:pPr>
    </w:lvl>
    <w:lvl w:ilvl="8" w:tplc="0C09001B" w:tentative="1">
      <w:start w:val="1"/>
      <w:numFmt w:val="lowerRoman"/>
      <w:lvlText w:val="%9."/>
      <w:lvlJc w:val="right"/>
      <w:pPr>
        <w:ind w:left="7785" w:hanging="180"/>
      </w:pPr>
    </w:lvl>
  </w:abstractNum>
  <w:abstractNum w:abstractNumId="8" w15:restartNumberingAfterBreak="0">
    <w:nsid w:val="24837BBB"/>
    <w:multiLevelType w:val="hybridMultilevel"/>
    <w:tmpl w:val="662637B0"/>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9" w15:restartNumberingAfterBreak="0">
    <w:nsid w:val="351D4EA3"/>
    <w:multiLevelType w:val="hybridMultilevel"/>
    <w:tmpl w:val="779068AA"/>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0" w15:restartNumberingAfterBreak="0">
    <w:nsid w:val="44985040"/>
    <w:multiLevelType w:val="hybridMultilevel"/>
    <w:tmpl w:val="31C6C6D6"/>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1" w15:restartNumberingAfterBreak="0">
    <w:nsid w:val="515A28DF"/>
    <w:multiLevelType w:val="hybridMultilevel"/>
    <w:tmpl w:val="EB6874E6"/>
    <w:lvl w:ilvl="0" w:tplc="F6AE0916">
      <w:numFmt w:val="bullet"/>
      <w:lvlText w:val="–"/>
      <w:lvlJc w:val="left"/>
      <w:pPr>
        <w:ind w:left="1101" w:hanging="570"/>
      </w:pPr>
      <w:rPr>
        <w:rFonts w:ascii="Times New Roman" w:eastAsiaTheme="minorHAnsi" w:hAnsi="Times New Roman" w:cs="Times New Roman" w:hint="default"/>
      </w:rPr>
    </w:lvl>
    <w:lvl w:ilvl="1" w:tplc="0C090003" w:tentative="1">
      <w:start w:val="1"/>
      <w:numFmt w:val="bullet"/>
      <w:lvlText w:val="o"/>
      <w:lvlJc w:val="left"/>
      <w:pPr>
        <w:ind w:left="1611" w:hanging="360"/>
      </w:pPr>
      <w:rPr>
        <w:rFonts w:ascii="Courier New" w:hAnsi="Courier New" w:cs="Courier New" w:hint="default"/>
      </w:rPr>
    </w:lvl>
    <w:lvl w:ilvl="2" w:tplc="0C090005" w:tentative="1">
      <w:start w:val="1"/>
      <w:numFmt w:val="bullet"/>
      <w:lvlText w:val=""/>
      <w:lvlJc w:val="left"/>
      <w:pPr>
        <w:ind w:left="2331" w:hanging="360"/>
      </w:pPr>
      <w:rPr>
        <w:rFonts w:ascii="Wingdings" w:hAnsi="Wingdings" w:hint="default"/>
      </w:rPr>
    </w:lvl>
    <w:lvl w:ilvl="3" w:tplc="0C090001" w:tentative="1">
      <w:start w:val="1"/>
      <w:numFmt w:val="bullet"/>
      <w:lvlText w:val=""/>
      <w:lvlJc w:val="left"/>
      <w:pPr>
        <w:ind w:left="3051" w:hanging="360"/>
      </w:pPr>
      <w:rPr>
        <w:rFonts w:ascii="Symbol" w:hAnsi="Symbol" w:hint="default"/>
      </w:rPr>
    </w:lvl>
    <w:lvl w:ilvl="4" w:tplc="0C090003" w:tentative="1">
      <w:start w:val="1"/>
      <w:numFmt w:val="bullet"/>
      <w:lvlText w:val="o"/>
      <w:lvlJc w:val="left"/>
      <w:pPr>
        <w:ind w:left="3771" w:hanging="360"/>
      </w:pPr>
      <w:rPr>
        <w:rFonts w:ascii="Courier New" w:hAnsi="Courier New" w:cs="Courier New" w:hint="default"/>
      </w:rPr>
    </w:lvl>
    <w:lvl w:ilvl="5" w:tplc="0C090005" w:tentative="1">
      <w:start w:val="1"/>
      <w:numFmt w:val="bullet"/>
      <w:lvlText w:val=""/>
      <w:lvlJc w:val="left"/>
      <w:pPr>
        <w:ind w:left="4491" w:hanging="360"/>
      </w:pPr>
      <w:rPr>
        <w:rFonts w:ascii="Wingdings" w:hAnsi="Wingdings" w:hint="default"/>
      </w:rPr>
    </w:lvl>
    <w:lvl w:ilvl="6" w:tplc="0C090001" w:tentative="1">
      <w:start w:val="1"/>
      <w:numFmt w:val="bullet"/>
      <w:lvlText w:val=""/>
      <w:lvlJc w:val="left"/>
      <w:pPr>
        <w:ind w:left="5211" w:hanging="360"/>
      </w:pPr>
      <w:rPr>
        <w:rFonts w:ascii="Symbol" w:hAnsi="Symbol" w:hint="default"/>
      </w:rPr>
    </w:lvl>
    <w:lvl w:ilvl="7" w:tplc="0C090003" w:tentative="1">
      <w:start w:val="1"/>
      <w:numFmt w:val="bullet"/>
      <w:lvlText w:val="o"/>
      <w:lvlJc w:val="left"/>
      <w:pPr>
        <w:ind w:left="5931" w:hanging="360"/>
      </w:pPr>
      <w:rPr>
        <w:rFonts w:ascii="Courier New" w:hAnsi="Courier New" w:cs="Courier New" w:hint="default"/>
      </w:rPr>
    </w:lvl>
    <w:lvl w:ilvl="8" w:tplc="0C090005" w:tentative="1">
      <w:start w:val="1"/>
      <w:numFmt w:val="bullet"/>
      <w:lvlText w:val=""/>
      <w:lvlJc w:val="left"/>
      <w:pPr>
        <w:ind w:left="6651" w:hanging="360"/>
      </w:pPr>
      <w:rPr>
        <w:rFonts w:ascii="Wingdings" w:hAnsi="Wingdings" w:hint="default"/>
      </w:rPr>
    </w:lvl>
  </w:abstractNum>
  <w:abstractNum w:abstractNumId="12" w15:restartNumberingAfterBreak="0">
    <w:nsid w:val="62A6550B"/>
    <w:multiLevelType w:val="hybridMultilevel"/>
    <w:tmpl w:val="13D4F73A"/>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3" w15:restartNumberingAfterBreak="0">
    <w:nsid w:val="63D07BAA"/>
    <w:multiLevelType w:val="hybridMultilevel"/>
    <w:tmpl w:val="1AF48486"/>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4" w15:restartNumberingAfterBreak="0">
    <w:nsid w:val="66260E6F"/>
    <w:multiLevelType w:val="hybridMultilevel"/>
    <w:tmpl w:val="7E34224A"/>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5" w15:restartNumberingAfterBreak="0">
    <w:nsid w:val="734E4F6A"/>
    <w:multiLevelType w:val="hybridMultilevel"/>
    <w:tmpl w:val="60D8A2DE"/>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6"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341049617">
    <w:abstractNumId w:val="4"/>
  </w:num>
  <w:num w:numId="2" w16cid:durableId="2126850743">
    <w:abstractNumId w:val="16"/>
  </w:num>
  <w:num w:numId="3" w16cid:durableId="1936589467">
    <w:abstractNumId w:val="10"/>
  </w:num>
  <w:num w:numId="4" w16cid:durableId="1154181022">
    <w:abstractNumId w:val="2"/>
  </w:num>
  <w:num w:numId="5" w16cid:durableId="2086565923">
    <w:abstractNumId w:val="8"/>
  </w:num>
  <w:num w:numId="6" w16cid:durableId="1452362370">
    <w:abstractNumId w:val="15"/>
  </w:num>
  <w:num w:numId="7" w16cid:durableId="1034502738">
    <w:abstractNumId w:val="12"/>
  </w:num>
  <w:num w:numId="8" w16cid:durableId="740252809">
    <w:abstractNumId w:val="1"/>
  </w:num>
  <w:num w:numId="9" w16cid:durableId="1478183258">
    <w:abstractNumId w:val="14"/>
  </w:num>
  <w:num w:numId="10" w16cid:durableId="310910315">
    <w:abstractNumId w:val="9"/>
  </w:num>
  <w:num w:numId="11" w16cid:durableId="1661230029">
    <w:abstractNumId w:val="7"/>
  </w:num>
  <w:num w:numId="12" w16cid:durableId="805587237">
    <w:abstractNumId w:val="13"/>
  </w:num>
  <w:num w:numId="13" w16cid:durableId="1825316756">
    <w:abstractNumId w:val="5"/>
  </w:num>
  <w:num w:numId="14" w16cid:durableId="92745971">
    <w:abstractNumId w:val="6"/>
  </w:num>
  <w:num w:numId="15" w16cid:durableId="545684421">
    <w:abstractNumId w:val="11"/>
  </w:num>
  <w:num w:numId="16" w16cid:durableId="269091486">
    <w:abstractNumId w:val="3"/>
  </w:num>
  <w:num w:numId="17" w16cid:durableId="56912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33"/>
    <w:rsid w:val="00017BDF"/>
    <w:rsid w:val="00020501"/>
    <w:rsid w:val="000620C9"/>
    <w:rsid w:val="000763D4"/>
    <w:rsid w:val="00122A3E"/>
    <w:rsid w:val="00126143"/>
    <w:rsid w:val="00143A40"/>
    <w:rsid w:val="001A73E3"/>
    <w:rsid w:val="00204996"/>
    <w:rsid w:val="00243D9B"/>
    <w:rsid w:val="0031565C"/>
    <w:rsid w:val="0033631F"/>
    <w:rsid w:val="00340794"/>
    <w:rsid w:val="003B6749"/>
    <w:rsid w:val="003E451A"/>
    <w:rsid w:val="003F336C"/>
    <w:rsid w:val="00440D7C"/>
    <w:rsid w:val="004B7E42"/>
    <w:rsid w:val="00537FD9"/>
    <w:rsid w:val="005430BC"/>
    <w:rsid w:val="00560243"/>
    <w:rsid w:val="00643480"/>
    <w:rsid w:val="00654579"/>
    <w:rsid w:val="00676D33"/>
    <w:rsid w:val="006C3F3B"/>
    <w:rsid w:val="007D16EC"/>
    <w:rsid w:val="007D2CF5"/>
    <w:rsid w:val="00811EC1"/>
    <w:rsid w:val="0099501B"/>
    <w:rsid w:val="009C39F5"/>
    <w:rsid w:val="00A879AE"/>
    <w:rsid w:val="00AD2219"/>
    <w:rsid w:val="00AE6374"/>
    <w:rsid w:val="00C002A1"/>
    <w:rsid w:val="00C424C2"/>
    <w:rsid w:val="00C56383"/>
    <w:rsid w:val="00C77568"/>
    <w:rsid w:val="00CE6CA0"/>
    <w:rsid w:val="00D46A4B"/>
    <w:rsid w:val="00FD633D"/>
    <w:rsid w:val="00FF52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6903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33"/>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rsid w:val="00676D33"/>
    <w:pPr>
      <w:ind w:left="850" w:hanging="850"/>
    </w:pPr>
  </w:style>
  <w:style w:type="paragraph" w:customStyle="1" w:styleId="Point1">
    <w:name w:val="Point 1"/>
    <w:basedOn w:val="Normal"/>
    <w:rsid w:val="00676D33"/>
    <w:pPr>
      <w:ind w:left="1417" w:hanging="567"/>
    </w:pPr>
  </w:style>
  <w:style w:type="paragraph" w:customStyle="1" w:styleId="Point2">
    <w:name w:val="Point 2"/>
    <w:basedOn w:val="Normal"/>
    <w:rsid w:val="00676D33"/>
    <w:pPr>
      <w:ind w:left="1984" w:hanging="567"/>
    </w:pPr>
  </w:style>
  <w:style w:type="paragraph" w:customStyle="1" w:styleId="Point0number">
    <w:name w:val="Point 0 (number)"/>
    <w:basedOn w:val="Normal"/>
    <w:rsid w:val="00676D33"/>
    <w:pPr>
      <w:numPr>
        <w:numId w:val="1"/>
      </w:numPr>
    </w:pPr>
  </w:style>
  <w:style w:type="paragraph" w:customStyle="1" w:styleId="Point1number">
    <w:name w:val="Point 1 (number)"/>
    <w:basedOn w:val="Normal"/>
    <w:rsid w:val="00676D33"/>
    <w:pPr>
      <w:numPr>
        <w:ilvl w:val="2"/>
        <w:numId w:val="1"/>
      </w:numPr>
    </w:pPr>
  </w:style>
  <w:style w:type="paragraph" w:customStyle="1" w:styleId="Point2number">
    <w:name w:val="Point 2 (number)"/>
    <w:basedOn w:val="Normal"/>
    <w:rsid w:val="00676D33"/>
    <w:pPr>
      <w:numPr>
        <w:ilvl w:val="4"/>
        <w:numId w:val="1"/>
      </w:numPr>
    </w:pPr>
  </w:style>
  <w:style w:type="paragraph" w:customStyle="1" w:styleId="Point3number">
    <w:name w:val="Point 3 (number)"/>
    <w:basedOn w:val="Normal"/>
    <w:rsid w:val="00676D33"/>
    <w:pPr>
      <w:numPr>
        <w:ilvl w:val="6"/>
        <w:numId w:val="1"/>
      </w:numPr>
    </w:pPr>
  </w:style>
  <w:style w:type="paragraph" w:customStyle="1" w:styleId="Point0letter">
    <w:name w:val="Point 0 (letter)"/>
    <w:basedOn w:val="Normal"/>
    <w:rsid w:val="00676D33"/>
    <w:pPr>
      <w:numPr>
        <w:ilvl w:val="1"/>
        <w:numId w:val="1"/>
      </w:numPr>
    </w:pPr>
  </w:style>
  <w:style w:type="paragraph" w:customStyle="1" w:styleId="Point1letter">
    <w:name w:val="Point 1 (letter)"/>
    <w:basedOn w:val="Normal"/>
    <w:rsid w:val="00676D33"/>
    <w:pPr>
      <w:numPr>
        <w:ilvl w:val="3"/>
        <w:numId w:val="1"/>
      </w:numPr>
    </w:pPr>
  </w:style>
  <w:style w:type="paragraph" w:customStyle="1" w:styleId="Point2letter">
    <w:name w:val="Point 2 (letter)"/>
    <w:basedOn w:val="Normal"/>
    <w:rsid w:val="00676D33"/>
    <w:pPr>
      <w:numPr>
        <w:ilvl w:val="5"/>
        <w:numId w:val="1"/>
      </w:numPr>
    </w:pPr>
  </w:style>
  <w:style w:type="paragraph" w:customStyle="1" w:styleId="Point3letter">
    <w:name w:val="Point 3 (letter)"/>
    <w:basedOn w:val="Normal"/>
    <w:rsid w:val="00676D33"/>
    <w:pPr>
      <w:numPr>
        <w:ilvl w:val="7"/>
        <w:numId w:val="1"/>
      </w:numPr>
    </w:pPr>
  </w:style>
  <w:style w:type="paragraph" w:customStyle="1" w:styleId="Point4letter">
    <w:name w:val="Point 4 (letter)"/>
    <w:basedOn w:val="Normal"/>
    <w:rsid w:val="00676D33"/>
    <w:pPr>
      <w:numPr>
        <w:ilvl w:val="8"/>
        <w:numId w:val="1"/>
      </w:numPr>
    </w:pPr>
  </w:style>
  <w:style w:type="paragraph" w:styleId="ListParagraph">
    <w:name w:val="List Paragraph"/>
    <w:basedOn w:val="Normal"/>
    <w:qFormat/>
    <w:rsid w:val="00676D33"/>
    <w:pPr>
      <w:ind w:left="720"/>
      <w:contextualSpacing/>
    </w:pPr>
  </w:style>
  <w:style w:type="table" w:customStyle="1" w:styleId="TableGrid1">
    <w:name w:val="Table Grid1"/>
    <w:basedOn w:val="TableNormal"/>
    <w:uiPriority w:val="59"/>
    <w:rsid w:val="00676D33"/>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D33"/>
    <w:pPr>
      <w:tabs>
        <w:tab w:val="center" w:pos="4513"/>
        <w:tab w:val="right" w:pos="9026"/>
      </w:tabs>
      <w:spacing w:before="0" w:after="0"/>
    </w:pPr>
  </w:style>
  <w:style w:type="character" w:customStyle="1" w:styleId="HeaderChar">
    <w:name w:val="Header Char"/>
    <w:basedOn w:val="DefaultParagraphFont"/>
    <w:link w:val="Header"/>
    <w:uiPriority w:val="99"/>
    <w:rsid w:val="00676D33"/>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676D33"/>
    <w:pPr>
      <w:tabs>
        <w:tab w:val="center" w:pos="4513"/>
        <w:tab w:val="right" w:pos="9026"/>
      </w:tabs>
      <w:spacing w:before="0" w:after="0"/>
    </w:pPr>
  </w:style>
  <w:style w:type="character" w:customStyle="1" w:styleId="FooterChar">
    <w:name w:val="Footer Char"/>
    <w:basedOn w:val="DefaultParagraphFont"/>
    <w:link w:val="Footer"/>
    <w:uiPriority w:val="99"/>
    <w:rsid w:val="00676D33"/>
    <w:rPr>
      <w:rFonts w:ascii="Times New Roman" w:hAnsi="Times New Roman" w:cs="Times New Roman"/>
      <w:kern w:val="0"/>
      <w:sz w:val="24"/>
      <w:lang w:val="de-DE" w:eastAsia="de-DE" w:bidi="de-DE"/>
      <w14:ligatures w14:val="none"/>
    </w:rPr>
  </w:style>
  <w:style w:type="paragraph" w:styleId="Revision">
    <w:name w:val="Revision"/>
    <w:hidden/>
    <w:uiPriority w:val="99"/>
    <w:semiHidden/>
    <w:rsid w:val="009C39F5"/>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1BECE-7B4B-4412-952E-AD9CEE9CD569}">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customXml/itemProps2.xml><?xml version="1.0" encoding="utf-8"?>
<ds:datastoreItem xmlns:ds="http://schemas.openxmlformats.org/officeDocument/2006/customXml" ds:itemID="{142D3AEB-63C8-4FCB-8AB3-61685B163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ED54D-B994-4A60-991B-DF5635875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3895</Words>
  <Characters>22202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Com – Swedish-EN – Dog Cat Ferret – August 2024</vt:lpstr>
    </vt:vector>
  </TitlesOfParts>
  <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Swedish-EN – Dog Cat Ferret – August 2024</dc:title>
  <dc:subject/>
  <dc:creator/>
  <cp:keywords/>
  <dc:description/>
  <cp:lastModifiedBy/>
  <cp:revision>1</cp:revision>
  <dcterms:created xsi:type="dcterms:W3CDTF">2025-07-09T05:26:00Z</dcterms:created>
  <dcterms:modified xsi:type="dcterms:W3CDTF">2025-07-09T05:26:00Z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2025-05-15T22:40:12Z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ffa4f5f3-ce39-4204-af86-fba4a2d5d5e9</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