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E83DD0" w:rsidRDefault="00676D33" w:rsidP="00676D33">
      <w:pPr>
        <w:pStyle w:val="Point0letter"/>
        <w:numPr>
          <w:ilvl w:val="0"/>
          <w:numId w:val="0"/>
        </w:numPr>
        <w:spacing w:before="40"/>
        <w:jc w:val="center"/>
        <w:rPr>
          <w:b/>
          <w:caps/>
          <w:sz w:val="20"/>
          <w:szCs w:val="20"/>
          <w:lang w:val="en-GB"/>
        </w:rPr>
      </w:pPr>
      <w:r w:rsidRPr="00E83DD0">
        <w:rPr>
          <w:b/>
          <w:caps/>
          <w:sz w:val="20"/>
          <w:szCs w:val="20"/>
          <w:lang w:val="en-GB"/>
        </w:rPr>
        <w:t>Model animal health certificate for the entry into the Union of DOGS, CATS AND FERRETS (</w:t>
      </w:r>
      <w:proofErr w:type="gramStart"/>
      <w:r w:rsidRPr="00E83DD0">
        <w:rPr>
          <w:b/>
          <w:caps/>
          <w:sz w:val="20"/>
          <w:szCs w:val="20"/>
          <w:lang w:val="en-GB"/>
        </w:rPr>
        <w:t>model ”CANIS</w:t>
      </w:r>
      <w:proofErr w:type="gramEnd"/>
      <w:r w:rsidRPr="00E83DD0">
        <w:rPr>
          <w:b/>
          <w:caps/>
          <w:sz w:val="20"/>
          <w:szCs w:val="20"/>
          <w:lang w:val="en-GB"/>
        </w:rPr>
        <w:t>-FELIS-FERRETS”)</w:t>
      </w:r>
    </w:p>
    <w:p w14:paraId="3C8B4BBD" w14:textId="171AD960" w:rsidR="00707828" w:rsidRPr="00E83DD0" w:rsidRDefault="00707828" w:rsidP="00676D33">
      <w:pPr>
        <w:pStyle w:val="Point0letter"/>
        <w:numPr>
          <w:ilvl w:val="0"/>
          <w:numId w:val="0"/>
        </w:numPr>
        <w:spacing w:before="40"/>
        <w:jc w:val="center"/>
        <w:rPr>
          <w:bCs/>
          <w:caps/>
          <w:sz w:val="20"/>
          <w:szCs w:val="20"/>
          <w:lang w:val="en-GB"/>
        </w:rPr>
      </w:pPr>
      <w:r w:rsidRPr="00E83DD0">
        <w:rPr>
          <w:bCs/>
          <w:caps/>
          <w:sz w:val="20"/>
          <w:szCs w:val="20"/>
          <w:lang w:val="en-GB"/>
        </w:rPr>
        <w:t>ОБРАЗЕЦ НА ВЕТЕРИНАРЕН ЗДРАВЕН СЕРТИФИКАТ ЗА ВЪВЕЖДАНЕТО В СЪЮЗА НА КУЧЕТА, КОТКИ И ПОРОВЕ (ОБРАЗЕЦ CANIS-FELIS-FERRETS)</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751F1B">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624C822A" w:rsidR="00676D33" w:rsidRPr="00B367E0" w:rsidRDefault="00676D33" w:rsidP="00C80C07">
            <w:pPr>
              <w:spacing w:before="0" w:after="0"/>
              <w:jc w:val="left"/>
              <w:rPr>
                <w:bCs/>
                <w:sz w:val="16"/>
                <w:szCs w:val="16"/>
                <w:lang w:val="en-GB"/>
              </w:rPr>
            </w:pPr>
            <w:r w:rsidRPr="00E3445A">
              <w:rPr>
                <w:b/>
                <w:sz w:val="16"/>
                <w:lang w:val="en-GB"/>
              </w:rPr>
              <w:t xml:space="preserve">COUNTRY </w:t>
            </w:r>
            <w:r w:rsidR="00707828">
              <w:rPr>
                <w:b/>
                <w:sz w:val="16"/>
                <w:lang w:val="en-GB"/>
              </w:rPr>
              <w:t xml:space="preserve">/ </w:t>
            </w:r>
            <w:r w:rsidR="00707828" w:rsidRPr="00707828">
              <w:rPr>
                <w:b/>
                <w:sz w:val="16"/>
                <w:lang w:val="en-GB"/>
              </w:rPr>
              <w:t>ДЪРЖАВА</w:t>
            </w:r>
            <w:r w:rsidR="00707828">
              <w:rPr>
                <w:b/>
                <w:sz w:val="16"/>
                <w:lang w:val="en-GB"/>
              </w:rPr>
              <w:t>:</w:t>
            </w:r>
            <w:r w:rsidR="00B367E0">
              <w:rPr>
                <w:b/>
                <w:sz w:val="16"/>
                <w:lang w:val="en-GB"/>
              </w:rPr>
              <w:t xml:space="preserve"> </w:t>
            </w:r>
            <w:r w:rsidR="00B367E0">
              <w:rPr>
                <w:bCs/>
                <w:sz w:val="16"/>
                <w:lang w:val="en-GB"/>
              </w:rPr>
              <w:t>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6480B88A" w:rsidR="00676D33" w:rsidRPr="00707828" w:rsidRDefault="00676D33" w:rsidP="00707828">
            <w:pPr>
              <w:spacing w:before="0" w:after="0"/>
              <w:rPr>
                <w:b/>
                <w:sz w:val="16"/>
                <w:szCs w:val="16"/>
                <w:lang w:val="en-GB"/>
              </w:rPr>
            </w:pPr>
            <w:r w:rsidRPr="00707828">
              <w:rPr>
                <w:b/>
                <w:sz w:val="16"/>
                <w:szCs w:val="16"/>
                <w:lang w:val="en-GB"/>
              </w:rPr>
              <w:t>Animal health certificate to the EU</w:t>
            </w:r>
            <w:r w:rsidR="00707828" w:rsidRPr="00707828">
              <w:rPr>
                <w:b/>
                <w:sz w:val="16"/>
                <w:szCs w:val="16"/>
                <w:lang w:val="en-GB"/>
              </w:rPr>
              <w:t xml:space="preserve"> / </w:t>
            </w:r>
            <w:proofErr w:type="spellStart"/>
            <w:r w:rsidR="00707828" w:rsidRPr="00707828">
              <w:rPr>
                <w:b/>
                <w:sz w:val="16"/>
                <w:szCs w:val="16"/>
                <w:lang w:val="en-GB"/>
              </w:rPr>
              <w:t>Ветеринарен</w:t>
            </w:r>
            <w:proofErr w:type="spellEnd"/>
            <w:r w:rsidR="00707828" w:rsidRPr="00707828">
              <w:rPr>
                <w:b/>
                <w:sz w:val="16"/>
                <w:szCs w:val="16"/>
                <w:lang w:val="en-GB"/>
              </w:rPr>
              <w:t xml:space="preserve"> </w:t>
            </w:r>
            <w:proofErr w:type="spellStart"/>
            <w:r w:rsidR="00707828" w:rsidRPr="00707828">
              <w:rPr>
                <w:b/>
                <w:sz w:val="16"/>
                <w:szCs w:val="16"/>
                <w:lang w:val="en-GB"/>
              </w:rPr>
              <w:t>здравен</w:t>
            </w:r>
            <w:proofErr w:type="spellEnd"/>
            <w:r w:rsidR="00707828" w:rsidRPr="00707828">
              <w:rPr>
                <w:b/>
                <w:sz w:val="16"/>
                <w:szCs w:val="16"/>
                <w:lang w:val="en-GB"/>
              </w:rPr>
              <w:t xml:space="preserve"> </w:t>
            </w:r>
            <w:proofErr w:type="spellStart"/>
            <w:r w:rsidR="00707828" w:rsidRPr="00707828">
              <w:rPr>
                <w:b/>
                <w:sz w:val="16"/>
                <w:szCs w:val="16"/>
                <w:lang w:val="en-GB"/>
              </w:rPr>
              <w:t>сертификат</w:t>
            </w:r>
            <w:proofErr w:type="spellEnd"/>
            <w:r w:rsidR="00707828" w:rsidRPr="00707828">
              <w:rPr>
                <w:b/>
                <w:sz w:val="16"/>
                <w:szCs w:val="16"/>
                <w:lang w:val="en-GB"/>
              </w:rPr>
              <w:t xml:space="preserve"> </w:t>
            </w:r>
            <w:proofErr w:type="spellStart"/>
            <w:r w:rsidR="00707828" w:rsidRPr="00707828">
              <w:rPr>
                <w:b/>
                <w:sz w:val="16"/>
                <w:szCs w:val="16"/>
                <w:lang w:val="en-GB"/>
              </w:rPr>
              <w:t>за</w:t>
            </w:r>
            <w:proofErr w:type="spellEnd"/>
            <w:r w:rsidR="00707828" w:rsidRPr="00707828">
              <w:rPr>
                <w:b/>
                <w:sz w:val="16"/>
                <w:szCs w:val="16"/>
                <w:lang w:val="en-GB"/>
              </w:rPr>
              <w:t xml:space="preserve"> ЕС</w:t>
            </w:r>
          </w:p>
        </w:tc>
      </w:tr>
      <w:tr w:rsidR="00676D33" w:rsidRPr="00091F59" w14:paraId="22BEED0D" w14:textId="77777777" w:rsidTr="00B367E0">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1C2FC437" w:rsidR="00676D33" w:rsidRPr="009D7D19" w:rsidRDefault="00676D33" w:rsidP="00E83DD0">
            <w:pPr>
              <w:spacing w:before="0" w:after="0"/>
              <w:ind w:left="113" w:right="113"/>
              <w:jc w:val="center"/>
              <w:rPr>
                <w:b/>
                <w:sz w:val="20"/>
                <w:szCs w:val="20"/>
                <w:lang w:val="en-GB"/>
              </w:rPr>
            </w:pPr>
            <w:r w:rsidRPr="009D7D19">
              <w:rPr>
                <w:b/>
                <w:sz w:val="20"/>
                <w:szCs w:val="20"/>
                <w:lang w:val="en-GB"/>
              </w:rPr>
              <w:t>Part I: Description of consignment</w:t>
            </w:r>
            <w:r w:rsidR="00751F1B" w:rsidRPr="009D7D19">
              <w:rPr>
                <w:b/>
                <w:sz w:val="20"/>
                <w:szCs w:val="20"/>
                <w:lang w:val="en-GB"/>
              </w:rPr>
              <w:t xml:space="preserve"> / </w:t>
            </w:r>
            <w:r w:rsidR="00751F1B" w:rsidRPr="009D7D19">
              <w:rPr>
                <w:b/>
                <w:sz w:val="20"/>
                <w:szCs w:val="20"/>
              </w:rPr>
              <w:t>Част I: Описание на пратката</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02AD0E1A" w:rsidR="00676D33" w:rsidRPr="00091F59" w:rsidRDefault="00676D33" w:rsidP="00C80C07">
            <w:pPr>
              <w:spacing w:before="0" w:after="0"/>
              <w:jc w:val="left"/>
              <w:rPr>
                <w:b/>
                <w:sz w:val="16"/>
                <w:szCs w:val="16"/>
                <w:lang w:val="en-GB"/>
              </w:rPr>
            </w:pPr>
            <w:r w:rsidRPr="00091F59">
              <w:rPr>
                <w:b/>
                <w:sz w:val="16"/>
                <w:lang w:val="en-GB"/>
              </w:rPr>
              <w:t>Consignor/Exporte</w:t>
            </w:r>
            <w:r w:rsidR="00707828">
              <w:rPr>
                <w:b/>
                <w:sz w:val="16"/>
                <w:lang w:val="en-GB"/>
              </w:rPr>
              <w:t>r</w:t>
            </w:r>
            <w:r w:rsidR="00751F1B">
              <w:rPr>
                <w:b/>
                <w:sz w:val="16"/>
                <w:lang w:val="en-GB"/>
              </w:rPr>
              <w:t xml:space="preserve">/ </w:t>
            </w:r>
            <w:r w:rsidR="00751F1B" w:rsidRPr="001C6484">
              <w:rPr>
                <w:b/>
                <w:sz w:val="16"/>
              </w:rPr>
              <w:t>Изпращач/износител</w:t>
            </w:r>
            <w:r w:rsidR="00751F1B">
              <w:rPr>
                <w:b/>
                <w:sz w:val="16"/>
                <w:lang w:val="en-GB"/>
              </w:rPr>
              <w:t xml:space="preserve">    </w:t>
            </w:r>
          </w:p>
        </w:tc>
        <w:tc>
          <w:tcPr>
            <w:tcW w:w="1923" w:type="dxa"/>
            <w:gridSpan w:val="5"/>
            <w:tcBorders>
              <w:top w:val="single" w:sz="4" w:space="0" w:color="auto"/>
              <w:left w:val="nil"/>
              <w:bottom w:val="nil"/>
              <w:right w:val="single" w:sz="4" w:space="0" w:color="auto"/>
            </w:tcBorders>
            <w:hideMark/>
          </w:tcPr>
          <w:p w14:paraId="5B381E1A" w14:textId="517FF302" w:rsidR="00676D33" w:rsidRPr="00091F59" w:rsidRDefault="00676D33" w:rsidP="00C80C07">
            <w:pPr>
              <w:spacing w:before="0" w:after="0"/>
              <w:jc w:val="left"/>
              <w:rPr>
                <w:sz w:val="16"/>
                <w:szCs w:val="16"/>
                <w:lang w:val="en-GB"/>
              </w:rPr>
            </w:pPr>
            <w:r w:rsidRPr="00091F59">
              <w:rPr>
                <w:sz w:val="16"/>
                <w:lang w:val="en-GB"/>
              </w:rPr>
              <w:t xml:space="preserve"> </w:t>
            </w:r>
            <w:r w:rsidR="00751F1B">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456C7D8F" w:rsidR="00676D33" w:rsidRPr="00091F59" w:rsidRDefault="00676D33" w:rsidP="00C80C07">
            <w:pPr>
              <w:spacing w:before="0" w:after="0"/>
              <w:jc w:val="left"/>
              <w:rPr>
                <w:b/>
                <w:sz w:val="16"/>
                <w:szCs w:val="16"/>
                <w:lang w:val="en-GB"/>
              </w:rPr>
            </w:pPr>
            <w:r w:rsidRPr="00091F59">
              <w:rPr>
                <w:b/>
                <w:sz w:val="16"/>
                <w:lang w:val="en-GB"/>
              </w:rPr>
              <w:t>Certificate reference</w:t>
            </w:r>
            <w:r w:rsidR="00751F1B">
              <w:rPr>
                <w:b/>
                <w:sz w:val="16"/>
                <w:lang w:val="en-GB"/>
              </w:rPr>
              <w:t xml:space="preserve"> / </w:t>
            </w:r>
            <w:r w:rsidR="00751F1B">
              <w:rPr>
                <w:b/>
                <w:sz w:val="16"/>
                <w:lang w:val="en-GB"/>
              </w:rPr>
              <w:br/>
            </w:r>
            <w:proofErr w:type="spellStart"/>
            <w:r w:rsidR="00751F1B" w:rsidRPr="001C6484">
              <w:rPr>
                <w:b/>
                <w:sz w:val="16"/>
                <w:szCs w:val="16"/>
                <w:lang w:val="en-GB"/>
              </w:rPr>
              <w:t>Референтен</w:t>
            </w:r>
            <w:proofErr w:type="spellEnd"/>
            <w:r w:rsidR="00751F1B" w:rsidRPr="001C6484">
              <w:rPr>
                <w:b/>
                <w:sz w:val="16"/>
                <w:szCs w:val="16"/>
                <w:lang w:val="en-GB"/>
              </w:rPr>
              <w:t xml:space="preserve"> </w:t>
            </w:r>
            <w:proofErr w:type="spellStart"/>
            <w:r w:rsidR="00751F1B" w:rsidRPr="001C6484">
              <w:rPr>
                <w:b/>
                <w:sz w:val="16"/>
                <w:szCs w:val="16"/>
                <w:lang w:val="en-GB"/>
              </w:rPr>
              <w:t>номер</w:t>
            </w:r>
            <w:proofErr w:type="spellEnd"/>
            <w:r w:rsidR="00751F1B" w:rsidRPr="001C6484">
              <w:rPr>
                <w:b/>
                <w:sz w:val="16"/>
                <w:szCs w:val="16"/>
                <w:lang w:val="en-GB"/>
              </w:rPr>
              <w:t xml:space="preserve"> </w:t>
            </w:r>
            <w:proofErr w:type="spellStart"/>
            <w:r w:rsidR="00751F1B" w:rsidRPr="001C6484">
              <w:rPr>
                <w:b/>
                <w:sz w:val="16"/>
                <w:szCs w:val="16"/>
                <w:lang w:val="en-GB"/>
              </w:rPr>
              <w:t>на</w:t>
            </w:r>
            <w:proofErr w:type="spellEnd"/>
            <w:r w:rsidR="00751F1B" w:rsidRPr="001C6484">
              <w:rPr>
                <w:b/>
                <w:sz w:val="16"/>
                <w:szCs w:val="16"/>
                <w:lang w:val="en-GB"/>
              </w:rPr>
              <w:t xml:space="preserve"> </w:t>
            </w:r>
            <w:proofErr w:type="spellStart"/>
            <w:r w:rsidR="00751F1B" w:rsidRPr="001C6484">
              <w:rPr>
                <w:b/>
                <w:sz w:val="16"/>
                <w:szCs w:val="16"/>
                <w:lang w:val="en-GB"/>
              </w:rPr>
              <w:t>сертификата</w:t>
            </w:r>
            <w:proofErr w:type="spellEnd"/>
            <w:r w:rsidR="00B367E0">
              <w:rPr>
                <w:b/>
                <w:sz w:val="16"/>
                <w:szCs w:val="16"/>
                <w:lang w:val="en-GB"/>
              </w:rPr>
              <w:br/>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79462AF6" w:rsidR="00676D33" w:rsidRPr="00091F59" w:rsidRDefault="00676D33" w:rsidP="00C80C07">
            <w:pPr>
              <w:spacing w:before="0" w:after="0"/>
              <w:jc w:val="left"/>
              <w:rPr>
                <w:b/>
                <w:sz w:val="16"/>
                <w:szCs w:val="16"/>
                <w:lang w:val="en-GB"/>
              </w:rPr>
            </w:pPr>
            <w:r w:rsidRPr="00091F59">
              <w:rPr>
                <w:b/>
                <w:sz w:val="16"/>
                <w:lang w:val="en-GB"/>
              </w:rPr>
              <w:t>IMSOC reference</w:t>
            </w:r>
            <w:r w:rsidR="00751F1B">
              <w:rPr>
                <w:b/>
                <w:sz w:val="16"/>
                <w:lang w:val="en-GB"/>
              </w:rPr>
              <w:t xml:space="preserve"> / </w:t>
            </w:r>
            <w:r w:rsidR="00751F1B">
              <w:rPr>
                <w:b/>
                <w:sz w:val="16"/>
                <w:lang w:val="en-GB"/>
              </w:rPr>
              <w:br/>
            </w:r>
            <w:r w:rsidR="00751F1B" w:rsidRPr="001C6484">
              <w:rPr>
                <w:b/>
                <w:sz w:val="16"/>
              </w:rPr>
              <w:t>Референтен номер в IMSOC</w:t>
            </w:r>
          </w:p>
        </w:tc>
      </w:tr>
      <w:tr w:rsidR="00676D33" w:rsidRPr="00091F59" w14:paraId="2027A95D" w14:textId="77777777" w:rsidTr="00B367E0">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42A0AE3A" w:rsidR="00676D33" w:rsidRPr="00091F59" w:rsidRDefault="00676D33" w:rsidP="00C80C07">
            <w:pPr>
              <w:spacing w:before="0" w:after="0"/>
              <w:jc w:val="left"/>
              <w:rPr>
                <w:sz w:val="16"/>
                <w:szCs w:val="16"/>
                <w:lang w:val="en-GB"/>
              </w:rPr>
            </w:pPr>
            <w:r w:rsidRPr="00091F59">
              <w:rPr>
                <w:sz w:val="16"/>
                <w:lang w:val="en-GB"/>
              </w:rPr>
              <w:t>Name</w:t>
            </w:r>
            <w:r w:rsidR="00751F1B">
              <w:rPr>
                <w:sz w:val="16"/>
                <w:lang w:val="en-GB"/>
              </w:rPr>
              <w:t xml:space="preserve"> / </w:t>
            </w:r>
            <w:proofErr w:type="spellStart"/>
            <w:r w:rsidR="00751F1B" w:rsidRPr="001C6484">
              <w:rPr>
                <w:sz w:val="16"/>
                <w:lang w:val="en-GB"/>
              </w:rPr>
              <w:t>Име</w:t>
            </w:r>
            <w:proofErr w:type="spellEnd"/>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B367E0">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31172507" w:rsidR="00676D33" w:rsidRPr="00091F59" w:rsidRDefault="00676D33" w:rsidP="00C80C07">
            <w:pPr>
              <w:spacing w:before="0" w:after="0"/>
              <w:jc w:val="left"/>
              <w:rPr>
                <w:sz w:val="16"/>
                <w:szCs w:val="16"/>
                <w:lang w:val="en-GB"/>
              </w:rPr>
            </w:pPr>
            <w:r w:rsidRPr="00091F59">
              <w:rPr>
                <w:sz w:val="16"/>
                <w:lang w:val="en-GB"/>
              </w:rPr>
              <w:t>Address</w:t>
            </w:r>
            <w:r w:rsidR="00751F1B">
              <w:rPr>
                <w:sz w:val="16"/>
                <w:lang w:val="en-GB"/>
              </w:rPr>
              <w:t xml:space="preserve"> / </w:t>
            </w:r>
            <w:proofErr w:type="spellStart"/>
            <w:r w:rsidR="00751F1B" w:rsidRPr="001C6484">
              <w:rPr>
                <w:sz w:val="16"/>
                <w:lang w:val="en-GB"/>
              </w:rPr>
              <w:t>Адрес</w:t>
            </w:r>
            <w:proofErr w:type="spellEnd"/>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22CB8045" w14:textId="6D7A2634" w:rsidR="00676D33" w:rsidRPr="00091F59" w:rsidRDefault="00676D33" w:rsidP="00C80C07">
            <w:pPr>
              <w:spacing w:before="0" w:after="0"/>
              <w:jc w:val="left"/>
              <w:rPr>
                <w:sz w:val="16"/>
                <w:szCs w:val="16"/>
                <w:lang w:val="en-GB"/>
              </w:rPr>
            </w:pPr>
            <w:r w:rsidRPr="00091F59">
              <w:rPr>
                <w:b/>
                <w:sz w:val="16"/>
                <w:lang w:val="en-GB"/>
              </w:rPr>
              <w:t>Central Competent Authority</w:t>
            </w:r>
            <w:r w:rsidR="00751F1B">
              <w:rPr>
                <w:b/>
                <w:sz w:val="16"/>
                <w:lang w:val="en-GB"/>
              </w:rPr>
              <w:t xml:space="preserve"> / </w:t>
            </w:r>
            <w:proofErr w:type="spellStart"/>
            <w:r w:rsidR="00751F1B" w:rsidRPr="001C6484">
              <w:rPr>
                <w:b/>
                <w:sz w:val="16"/>
                <w:lang w:val="en-GB"/>
              </w:rPr>
              <w:t>Централен</w:t>
            </w:r>
            <w:proofErr w:type="spellEnd"/>
            <w:r w:rsidR="00751F1B" w:rsidRPr="001C6484">
              <w:rPr>
                <w:b/>
                <w:sz w:val="16"/>
                <w:lang w:val="en-GB"/>
              </w:rPr>
              <w:t xml:space="preserve"> </w:t>
            </w:r>
            <w:proofErr w:type="spellStart"/>
            <w:r w:rsidR="00751F1B" w:rsidRPr="001C6484">
              <w:rPr>
                <w:b/>
                <w:sz w:val="16"/>
                <w:lang w:val="en-GB"/>
              </w:rPr>
              <w:t>компетентен</w:t>
            </w:r>
            <w:proofErr w:type="spellEnd"/>
            <w:r w:rsidR="00751F1B" w:rsidRPr="001C6484">
              <w:rPr>
                <w:b/>
                <w:sz w:val="16"/>
                <w:lang w:val="en-GB"/>
              </w:rPr>
              <w:t xml:space="preserve"> </w:t>
            </w:r>
            <w:proofErr w:type="spellStart"/>
            <w:r w:rsidR="00751F1B" w:rsidRPr="001C6484">
              <w:rPr>
                <w:b/>
                <w:sz w:val="16"/>
                <w:lang w:val="en-GB"/>
              </w:rPr>
              <w:t>орган</w:t>
            </w:r>
            <w:proofErr w:type="spellEnd"/>
            <w:r w:rsidR="00B367E0">
              <w:rPr>
                <w:b/>
                <w:sz w:val="16"/>
                <w:lang w:val="en-GB"/>
              </w:rPr>
              <w:br/>
            </w:r>
            <w:r w:rsidR="00B367E0" w:rsidRPr="00B367E0">
              <w:rPr>
                <w:bCs/>
                <w:sz w:val="16"/>
                <w:szCs w:val="16"/>
                <w:lang w:val="en-GB"/>
              </w:rPr>
              <w:t>Department of Agriculture, Fisheries and Forestry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r2bl w:val="nil"/>
            </w:tcBorders>
          </w:tcPr>
          <w:p w14:paraId="6E9F9884" w14:textId="3B7304A6" w:rsidR="00676D33" w:rsidRPr="00091F59" w:rsidRDefault="00676D33" w:rsidP="00C80C07">
            <w:pPr>
              <w:spacing w:before="0" w:after="0"/>
              <w:jc w:val="left"/>
              <w:rPr>
                <w:sz w:val="16"/>
                <w:szCs w:val="16"/>
                <w:lang w:val="en-GB"/>
              </w:rPr>
            </w:pPr>
            <w:r w:rsidRPr="00091F59">
              <w:rPr>
                <w:b/>
                <w:sz w:val="16"/>
                <w:lang w:val="en-GB"/>
              </w:rPr>
              <w:t>QR CODE</w:t>
            </w:r>
            <w:r w:rsidR="00751F1B">
              <w:rPr>
                <w:b/>
                <w:sz w:val="16"/>
                <w:lang w:val="en-GB"/>
              </w:rPr>
              <w:t xml:space="preserve"> / </w:t>
            </w:r>
            <w:r w:rsidR="00751F1B" w:rsidRPr="001C6484">
              <w:rPr>
                <w:b/>
                <w:sz w:val="16"/>
                <w:lang w:val="en-GB"/>
              </w:rPr>
              <w:t>QR КОД</w:t>
            </w:r>
          </w:p>
        </w:tc>
      </w:tr>
      <w:tr w:rsidR="00676D33" w:rsidRPr="00091F59" w14:paraId="746A8906" w14:textId="77777777" w:rsidTr="00B367E0">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751F1B">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33C3BD20" w14:textId="2393010C" w:rsidR="00676D33" w:rsidRPr="00091F59" w:rsidRDefault="00676D33" w:rsidP="00C80C07">
            <w:pPr>
              <w:spacing w:before="0" w:after="0"/>
              <w:jc w:val="left"/>
              <w:rPr>
                <w:sz w:val="16"/>
                <w:szCs w:val="16"/>
                <w:lang w:val="en-GB"/>
              </w:rPr>
            </w:pPr>
            <w:r w:rsidRPr="00091F59">
              <w:rPr>
                <w:sz w:val="16"/>
                <w:lang w:val="en-GB"/>
              </w:rPr>
              <w:t>Country</w:t>
            </w:r>
            <w:r w:rsidR="00751F1B">
              <w:rPr>
                <w:sz w:val="16"/>
                <w:lang w:val="en-GB"/>
              </w:rPr>
              <w:t xml:space="preserve"> / </w:t>
            </w:r>
            <w:proofErr w:type="spellStart"/>
            <w:r w:rsidR="00751F1B" w:rsidRPr="001C6484">
              <w:rPr>
                <w:sz w:val="16"/>
                <w:lang w:val="en-GB"/>
              </w:rPr>
              <w:t>Държава</w:t>
            </w:r>
            <w:proofErr w:type="spellEnd"/>
            <w:r w:rsidR="00B367E0">
              <w:rPr>
                <w:sz w:val="16"/>
                <w:lang w:val="en-GB"/>
              </w:rPr>
              <w:br/>
              <w:t>Australia</w:t>
            </w:r>
          </w:p>
        </w:tc>
        <w:tc>
          <w:tcPr>
            <w:tcW w:w="1439" w:type="dxa"/>
            <w:gridSpan w:val="3"/>
            <w:tcBorders>
              <w:top w:val="nil"/>
              <w:left w:val="nil"/>
              <w:bottom w:val="single" w:sz="4" w:space="0" w:color="auto"/>
              <w:right w:val="single" w:sz="4" w:space="0" w:color="auto"/>
            </w:tcBorders>
            <w:hideMark/>
          </w:tcPr>
          <w:p w14:paraId="773B33A3" w14:textId="18F235D4" w:rsidR="00676D33" w:rsidRPr="00091F59" w:rsidRDefault="00676D33" w:rsidP="00C80C07">
            <w:pPr>
              <w:spacing w:before="0" w:after="0"/>
              <w:jc w:val="left"/>
              <w:rPr>
                <w:sz w:val="16"/>
                <w:szCs w:val="16"/>
                <w:lang w:val="en-GB"/>
              </w:rPr>
            </w:pPr>
            <w:r w:rsidRPr="00091F59">
              <w:rPr>
                <w:sz w:val="16"/>
                <w:lang w:val="en-GB"/>
              </w:rPr>
              <w:t>ISO country code</w:t>
            </w:r>
            <w:r w:rsidR="00751F1B">
              <w:rPr>
                <w:sz w:val="16"/>
                <w:lang w:val="en-GB"/>
              </w:rPr>
              <w:t xml:space="preserve"> / </w:t>
            </w:r>
            <w:r w:rsidR="00751F1B">
              <w:rPr>
                <w:sz w:val="16"/>
                <w:lang w:val="en-GB"/>
              </w:rPr>
              <w:br/>
            </w:r>
            <w:proofErr w:type="spellStart"/>
            <w:r w:rsidR="00751F1B" w:rsidRPr="001C6484">
              <w:rPr>
                <w:sz w:val="16"/>
                <w:szCs w:val="16"/>
                <w:lang w:val="en-GB"/>
              </w:rPr>
              <w:t>Код</w:t>
            </w:r>
            <w:proofErr w:type="spellEnd"/>
            <w:r w:rsidR="00751F1B" w:rsidRPr="001C6484">
              <w:rPr>
                <w:sz w:val="16"/>
                <w:szCs w:val="16"/>
                <w:lang w:val="en-GB"/>
              </w:rPr>
              <w:t xml:space="preserve"> </w:t>
            </w:r>
            <w:proofErr w:type="spellStart"/>
            <w:r w:rsidR="00751F1B" w:rsidRPr="001C6484">
              <w:rPr>
                <w:sz w:val="16"/>
                <w:szCs w:val="16"/>
                <w:lang w:val="en-GB"/>
              </w:rPr>
              <w:t>по</w:t>
            </w:r>
            <w:proofErr w:type="spellEnd"/>
            <w:r w:rsidR="00751F1B" w:rsidRPr="001C6484">
              <w:rPr>
                <w:sz w:val="16"/>
                <w:szCs w:val="16"/>
                <w:lang w:val="en-GB"/>
              </w:rPr>
              <w:t xml:space="preserve"> ISO </w:t>
            </w:r>
            <w:proofErr w:type="spellStart"/>
            <w:r w:rsidR="00751F1B" w:rsidRPr="001C6484">
              <w:rPr>
                <w:sz w:val="16"/>
                <w:szCs w:val="16"/>
                <w:lang w:val="en-GB"/>
              </w:rPr>
              <w:t>на</w:t>
            </w:r>
            <w:proofErr w:type="spellEnd"/>
            <w:r w:rsidR="00751F1B" w:rsidRPr="001C6484">
              <w:rPr>
                <w:sz w:val="16"/>
                <w:szCs w:val="16"/>
                <w:lang w:val="en-GB"/>
              </w:rPr>
              <w:t xml:space="preserve"> </w:t>
            </w:r>
            <w:proofErr w:type="spellStart"/>
            <w:r w:rsidR="00751F1B" w:rsidRPr="001C6484">
              <w:rPr>
                <w:sz w:val="16"/>
                <w:szCs w:val="16"/>
                <w:lang w:val="en-GB"/>
              </w:rPr>
              <w:t>държавата</w:t>
            </w:r>
            <w:proofErr w:type="spellEnd"/>
            <w:r w:rsidR="00B367E0">
              <w:rPr>
                <w:sz w:val="16"/>
                <w:szCs w:val="16"/>
                <w:lang w:val="en-GB"/>
              </w:rPr>
              <w:br/>
              <w:t>AU</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63A3EE73" w14:textId="03011321" w:rsidR="00676D33" w:rsidRPr="00091F59" w:rsidRDefault="00676D33" w:rsidP="00C80C07">
            <w:pPr>
              <w:spacing w:before="0" w:after="0"/>
              <w:ind w:right="-109"/>
              <w:jc w:val="left"/>
              <w:rPr>
                <w:sz w:val="16"/>
                <w:szCs w:val="16"/>
                <w:lang w:val="en-GB"/>
              </w:rPr>
            </w:pPr>
            <w:r w:rsidRPr="00091F59">
              <w:rPr>
                <w:b/>
                <w:sz w:val="16"/>
                <w:lang w:val="en-GB"/>
              </w:rPr>
              <w:t>Local Competent Authority</w:t>
            </w:r>
            <w:r w:rsidR="00751F1B">
              <w:rPr>
                <w:b/>
                <w:sz w:val="16"/>
                <w:lang w:val="en-GB"/>
              </w:rPr>
              <w:t xml:space="preserve"> / </w:t>
            </w:r>
            <w:r w:rsidR="00751F1B">
              <w:rPr>
                <w:b/>
                <w:sz w:val="16"/>
                <w:lang w:val="en-GB"/>
              </w:rPr>
              <w:br/>
            </w:r>
            <w:proofErr w:type="spellStart"/>
            <w:r w:rsidR="00751F1B" w:rsidRPr="001C6484">
              <w:rPr>
                <w:b/>
                <w:bCs/>
                <w:sz w:val="16"/>
                <w:szCs w:val="16"/>
                <w:lang w:val="en-GB"/>
              </w:rPr>
              <w:t>Местен</w:t>
            </w:r>
            <w:proofErr w:type="spellEnd"/>
            <w:r w:rsidR="00751F1B" w:rsidRPr="001C6484">
              <w:rPr>
                <w:b/>
                <w:bCs/>
                <w:sz w:val="16"/>
                <w:szCs w:val="16"/>
                <w:lang w:val="en-GB"/>
              </w:rPr>
              <w:t xml:space="preserve"> </w:t>
            </w:r>
            <w:proofErr w:type="spellStart"/>
            <w:r w:rsidR="00751F1B" w:rsidRPr="001C6484">
              <w:rPr>
                <w:b/>
                <w:bCs/>
                <w:sz w:val="16"/>
                <w:szCs w:val="16"/>
                <w:lang w:val="en-GB"/>
              </w:rPr>
              <w:t>компетентен</w:t>
            </w:r>
            <w:proofErr w:type="spellEnd"/>
            <w:r w:rsidR="00751F1B" w:rsidRPr="001C6484">
              <w:rPr>
                <w:b/>
                <w:bCs/>
                <w:sz w:val="16"/>
                <w:szCs w:val="16"/>
                <w:lang w:val="en-GB"/>
              </w:rPr>
              <w:t xml:space="preserve"> </w:t>
            </w:r>
            <w:proofErr w:type="spellStart"/>
            <w:r w:rsidR="00751F1B" w:rsidRPr="001C6484">
              <w:rPr>
                <w:b/>
                <w:bCs/>
                <w:sz w:val="16"/>
                <w:szCs w:val="16"/>
                <w:lang w:val="en-GB"/>
              </w:rPr>
              <w:t>орган</w:t>
            </w:r>
            <w:proofErr w:type="spellEnd"/>
            <w:r w:rsidR="00B367E0">
              <w:rPr>
                <w:b/>
                <w:bCs/>
                <w:sz w:val="16"/>
                <w:szCs w:val="16"/>
                <w:lang w:val="en-GB"/>
              </w:rPr>
              <w:br/>
            </w:r>
            <w:r w:rsidR="00B367E0" w:rsidRPr="00B367E0">
              <w:rPr>
                <w:bCs/>
                <w:sz w:val="16"/>
                <w:szCs w:val="16"/>
                <w:lang w:val="en-GB"/>
              </w:rPr>
              <w:t>Department of Agriculture, Fisheries and Forestry</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751F1B">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78474E11" w:rsidR="00676D33" w:rsidRPr="00091F59" w:rsidRDefault="00676D33" w:rsidP="00C80C07">
            <w:pPr>
              <w:spacing w:before="0" w:after="0"/>
              <w:jc w:val="left"/>
              <w:rPr>
                <w:b/>
                <w:sz w:val="16"/>
                <w:szCs w:val="16"/>
                <w:lang w:val="en-GB"/>
              </w:rPr>
            </w:pPr>
            <w:r w:rsidRPr="00091F59">
              <w:rPr>
                <w:b/>
                <w:sz w:val="16"/>
                <w:lang w:val="en-GB"/>
              </w:rPr>
              <w:t>Consignee/Importer</w:t>
            </w:r>
            <w:r w:rsidR="00751F1B">
              <w:rPr>
                <w:b/>
                <w:sz w:val="16"/>
                <w:lang w:val="en-GB"/>
              </w:rPr>
              <w:t xml:space="preserve"> / </w:t>
            </w:r>
            <w:proofErr w:type="spellStart"/>
            <w:r w:rsidR="00751F1B" w:rsidRPr="001C6484">
              <w:rPr>
                <w:b/>
                <w:sz w:val="16"/>
                <w:lang w:val="en-GB"/>
              </w:rPr>
              <w:t>Получател</w:t>
            </w:r>
            <w:proofErr w:type="spellEnd"/>
            <w:r w:rsidR="00751F1B" w:rsidRPr="001C6484">
              <w:rPr>
                <w:b/>
                <w:sz w:val="16"/>
                <w:lang w:val="en-GB"/>
              </w:rPr>
              <w:t>/</w:t>
            </w:r>
            <w:proofErr w:type="spellStart"/>
            <w:r w:rsidR="00751F1B" w:rsidRPr="001C6484">
              <w:rPr>
                <w:b/>
                <w:sz w:val="16"/>
                <w:lang w:val="en-GB"/>
              </w:rPr>
              <w:t>вносител</w:t>
            </w:r>
            <w:proofErr w:type="spellEnd"/>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0F74D925"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751F1B">
              <w:rPr>
                <w:b/>
                <w:sz w:val="16"/>
                <w:lang w:val="en-GB"/>
              </w:rPr>
              <w:t xml:space="preserve"> / </w:t>
            </w:r>
            <w:r w:rsidR="00751F1B" w:rsidRPr="001C6484">
              <w:rPr>
                <w:b/>
                <w:sz w:val="16"/>
              </w:rPr>
              <w:t>Оператор, отговарящ за пратката</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751F1B">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2C8A21FD" w:rsidR="00676D33" w:rsidRPr="00091F59" w:rsidRDefault="00676D33" w:rsidP="00C80C07">
            <w:pPr>
              <w:spacing w:before="0" w:after="0"/>
              <w:jc w:val="left"/>
              <w:rPr>
                <w:sz w:val="16"/>
                <w:szCs w:val="16"/>
                <w:lang w:val="en-GB"/>
              </w:rPr>
            </w:pPr>
            <w:r w:rsidRPr="00091F59">
              <w:rPr>
                <w:sz w:val="16"/>
                <w:lang w:val="en-GB"/>
              </w:rPr>
              <w:t>Name</w:t>
            </w:r>
            <w:r w:rsidR="00751F1B">
              <w:rPr>
                <w:sz w:val="16"/>
                <w:lang w:val="en-GB"/>
              </w:rPr>
              <w:t xml:space="preserve"> / </w:t>
            </w:r>
            <w:r w:rsidR="00751F1B" w:rsidRPr="001C6484">
              <w:rPr>
                <w:sz w:val="16"/>
              </w:rPr>
              <w:t>Име</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62778EEA" w:rsidR="00676D33" w:rsidRPr="00091F59" w:rsidRDefault="00676D33" w:rsidP="00C80C07">
            <w:pPr>
              <w:spacing w:before="0" w:after="0"/>
              <w:jc w:val="left"/>
              <w:rPr>
                <w:sz w:val="16"/>
                <w:szCs w:val="16"/>
                <w:lang w:val="en-GB"/>
              </w:rPr>
            </w:pPr>
            <w:r w:rsidRPr="00091F59">
              <w:rPr>
                <w:sz w:val="16"/>
                <w:lang w:val="en-GB"/>
              </w:rPr>
              <w:t>Name</w:t>
            </w:r>
            <w:r w:rsidR="00751F1B">
              <w:rPr>
                <w:sz w:val="16"/>
                <w:lang w:val="en-GB"/>
              </w:rPr>
              <w:t xml:space="preserve"> / </w:t>
            </w:r>
            <w:proofErr w:type="spellStart"/>
            <w:r w:rsidR="00751F1B" w:rsidRPr="001C6484">
              <w:rPr>
                <w:sz w:val="16"/>
                <w:lang w:val="en-GB"/>
              </w:rPr>
              <w:t>Име</w:t>
            </w:r>
            <w:proofErr w:type="spellEnd"/>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751F1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614021BC" w:rsidR="00676D33" w:rsidRPr="00091F59" w:rsidRDefault="00676D33" w:rsidP="00C80C07">
            <w:pPr>
              <w:spacing w:before="0" w:after="0"/>
              <w:jc w:val="left"/>
              <w:rPr>
                <w:sz w:val="16"/>
                <w:szCs w:val="16"/>
                <w:lang w:val="en-GB"/>
              </w:rPr>
            </w:pPr>
            <w:r w:rsidRPr="00091F59">
              <w:rPr>
                <w:sz w:val="16"/>
                <w:lang w:val="en-GB"/>
              </w:rPr>
              <w:t>Address</w:t>
            </w:r>
            <w:r w:rsidR="00751F1B">
              <w:rPr>
                <w:sz w:val="16"/>
                <w:lang w:val="en-GB"/>
              </w:rPr>
              <w:t xml:space="preserve"> / </w:t>
            </w:r>
            <w:proofErr w:type="spellStart"/>
            <w:r w:rsidR="00751F1B" w:rsidRPr="001C6484">
              <w:rPr>
                <w:sz w:val="16"/>
                <w:lang w:val="en-GB"/>
              </w:rPr>
              <w:t>Адрес</w:t>
            </w:r>
            <w:proofErr w:type="spellEnd"/>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1C7D938D" w:rsidR="00676D33" w:rsidRPr="00091F59" w:rsidRDefault="00676D33" w:rsidP="00C80C07">
            <w:pPr>
              <w:spacing w:before="0" w:after="0"/>
              <w:jc w:val="left"/>
              <w:rPr>
                <w:sz w:val="16"/>
                <w:szCs w:val="16"/>
                <w:lang w:val="en-GB"/>
              </w:rPr>
            </w:pPr>
            <w:r w:rsidRPr="00091F59">
              <w:rPr>
                <w:sz w:val="16"/>
                <w:lang w:val="en-GB"/>
              </w:rPr>
              <w:t>Address</w:t>
            </w:r>
            <w:r w:rsidR="00751F1B">
              <w:rPr>
                <w:sz w:val="16"/>
                <w:lang w:val="en-GB"/>
              </w:rPr>
              <w:t xml:space="preserve"> / </w:t>
            </w:r>
            <w:proofErr w:type="spellStart"/>
            <w:r w:rsidR="00751F1B" w:rsidRPr="001C6484">
              <w:rPr>
                <w:sz w:val="16"/>
                <w:lang w:val="en-GB"/>
              </w:rPr>
              <w:t>Адрес</w:t>
            </w:r>
            <w:proofErr w:type="spellEnd"/>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751F1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17BA0172" w:rsidR="00676D33" w:rsidRPr="00091F59" w:rsidRDefault="00676D33" w:rsidP="00C80C07">
            <w:pPr>
              <w:spacing w:before="0" w:after="0"/>
              <w:jc w:val="left"/>
              <w:rPr>
                <w:sz w:val="16"/>
                <w:szCs w:val="16"/>
                <w:lang w:val="en-GB"/>
              </w:rPr>
            </w:pPr>
            <w:r w:rsidRPr="00091F59">
              <w:rPr>
                <w:sz w:val="16"/>
                <w:lang w:val="en-GB"/>
              </w:rPr>
              <w:t>Country</w:t>
            </w:r>
            <w:r w:rsidR="00751F1B">
              <w:rPr>
                <w:sz w:val="16"/>
                <w:lang w:val="en-GB"/>
              </w:rPr>
              <w:t xml:space="preserve"> / </w:t>
            </w:r>
            <w:proofErr w:type="spellStart"/>
            <w:r w:rsidR="00751F1B" w:rsidRPr="001C6484">
              <w:rPr>
                <w:sz w:val="16"/>
                <w:lang w:val="en-GB"/>
              </w:rPr>
              <w:t>Държава</w:t>
            </w:r>
            <w:proofErr w:type="spellEnd"/>
          </w:p>
        </w:tc>
        <w:tc>
          <w:tcPr>
            <w:tcW w:w="1439" w:type="dxa"/>
            <w:gridSpan w:val="3"/>
            <w:tcBorders>
              <w:top w:val="nil"/>
              <w:left w:val="nil"/>
              <w:bottom w:val="single" w:sz="4" w:space="0" w:color="auto"/>
              <w:right w:val="single" w:sz="4" w:space="0" w:color="auto"/>
            </w:tcBorders>
            <w:vAlign w:val="center"/>
            <w:hideMark/>
          </w:tcPr>
          <w:p w14:paraId="0B745909" w14:textId="17C6BAEB" w:rsidR="00676D33" w:rsidRPr="00091F59" w:rsidRDefault="00676D33" w:rsidP="00C80C07">
            <w:pPr>
              <w:spacing w:before="0" w:after="0"/>
              <w:jc w:val="left"/>
              <w:rPr>
                <w:sz w:val="16"/>
                <w:szCs w:val="16"/>
                <w:lang w:val="en-GB"/>
              </w:rPr>
            </w:pPr>
            <w:r w:rsidRPr="00091F59">
              <w:rPr>
                <w:sz w:val="16"/>
                <w:lang w:val="en-GB"/>
              </w:rPr>
              <w:t>ISO country code</w:t>
            </w:r>
            <w:r w:rsidR="00751F1B">
              <w:rPr>
                <w:sz w:val="16"/>
                <w:lang w:val="en-GB"/>
              </w:rPr>
              <w:t xml:space="preserve"> /</w:t>
            </w:r>
            <w:r w:rsidR="00751F1B">
              <w:rPr>
                <w:sz w:val="16"/>
                <w:lang w:val="en-GB"/>
              </w:rPr>
              <w:br/>
            </w:r>
            <w:proofErr w:type="spellStart"/>
            <w:r w:rsidR="00751F1B" w:rsidRPr="001C6484">
              <w:rPr>
                <w:sz w:val="16"/>
                <w:szCs w:val="16"/>
                <w:lang w:val="en-GB"/>
              </w:rPr>
              <w:t>Код</w:t>
            </w:r>
            <w:proofErr w:type="spellEnd"/>
            <w:r w:rsidR="00751F1B" w:rsidRPr="001C6484">
              <w:rPr>
                <w:sz w:val="16"/>
                <w:szCs w:val="16"/>
                <w:lang w:val="en-GB"/>
              </w:rPr>
              <w:t xml:space="preserve"> </w:t>
            </w:r>
            <w:proofErr w:type="spellStart"/>
            <w:r w:rsidR="00751F1B" w:rsidRPr="001C6484">
              <w:rPr>
                <w:sz w:val="16"/>
                <w:szCs w:val="16"/>
                <w:lang w:val="en-GB"/>
              </w:rPr>
              <w:t>по</w:t>
            </w:r>
            <w:proofErr w:type="spellEnd"/>
            <w:r w:rsidR="00751F1B" w:rsidRPr="001C6484">
              <w:rPr>
                <w:sz w:val="16"/>
                <w:szCs w:val="16"/>
                <w:lang w:val="en-GB"/>
              </w:rPr>
              <w:t xml:space="preserve"> ISO </w:t>
            </w:r>
            <w:proofErr w:type="spellStart"/>
            <w:r w:rsidR="00751F1B" w:rsidRPr="001C6484">
              <w:rPr>
                <w:sz w:val="16"/>
                <w:szCs w:val="16"/>
                <w:lang w:val="en-GB"/>
              </w:rPr>
              <w:t>на</w:t>
            </w:r>
            <w:proofErr w:type="spellEnd"/>
            <w:r w:rsidR="00751F1B" w:rsidRPr="001C6484">
              <w:rPr>
                <w:sz w:val="16"/>
                <w:szCs w:val="16"/>
                <w:lang w:val="en-GB"/>
              </w:rPr>
              <w:t xml:space="preserve"> </w:t>
            </w:r>
            <w:proofErr w:type="spellStart"/>
            <w:r w:rsidR="00751F1B" w:rsidRPr="001C6484">
              <w:rPr>
                <w:sz w:val="16"/>
                <w:szCs w:val="16"/>
                <w:lang w:val="en-GB"/>
              </w:rPr>
              <w:t>държавата</w:t>
            </w:r>
            <w:proofErr w:type="spellEnd"/>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3F23381C" w:rsidR="00676D33" w:rsidRPr="00091F59" w:rsidRDefault="00676D33" w:rsidP="00C80C07">
            <w:pPr>
              <w:spacing w:before="0" w:after="0"/>
              <w:jc w:val="left"/>
              <w:rPr>
                <w:sz w:val="16"/>
                <w:szCs w:val="16"/>
                <w:lang w:val="en-GB"/>
              </w:rPr>
            </w:pPr>
            <w:r w:rsidRPr="00091F59">
              <w:rPr>
                <w:sz w:val="16"/>
                <w:lang w:val="en-GB"/>
              </w:rPr>
              <w:t>Country</w:t>
            </w:r>
            <w:r w:rsidR="00751F1B">
              <w:rPr>
                <w:sz w:val="16"/>
                <w:lang w:val="en-GB"/>
              </w:rPr>
              <w:t xml:space="preserve"> / </w:t>
            </w:r>
            <w:proofErr w:type="spellStart"/>
            <w:r w:rsidR="00751F1B" w:rsidRPr="003618DE">
              <w:rPr>
                <w:sz w:val="16"/>
                <w:lang w:val="en-GB"/>
              </w:rPr>
              <w:t>Държава</w:t>
            </w:r>
            <w:proofErr w:type="spellEnd"/>
          </w:p>
        </w:tc>
        <w:tc>
          <w:tcPr>
            <w:tcW w:w="1653" w:type="dxa"/>
            <w:gridSpan w:val="3"/>
            <w:tcBorders>
              <w:top w:val="nil"/>
              <w:left w:val="nil"/>
              <w:bottom w:val="single" w:sz="4" w:space="0" w:color="auto"/>
              <w:right w:val="single" w:sz="4" w:space="0" w:color="auto"/>
            </w:tcBorders>
            <w:vAlign w:val="center"/>
            <w:hideMark/>
          </w:tcPr>
          <w:p w14:paraId="22D9A17A" w14:textId="21F5C9FD" w:rsidR="00676D33" w:rsidRPr="00091F59" w:rsidRDefault="00676D33" w:rsidP="00C80C07">
            <w:pPr>
              <w:spacing w:before="0" w:after="0"/>
              <w:jc w:val="left"/>
              <w:rPr>
                <w:sz w:val="16"/>
                <w:szCs w:val="16"/>
                <w:lang w:val="en-GB"/>
              </w:rPr>
            </w:pPr>
            <w:r w:rsidRPr="00091F59">
              <w:rPr>
                <w:sz w:val="16"/>
                <w:lang w:val="en-GB"/>
              </w:rPr>
              <w:t>ISO country code</w:t>
            </w:r>
            <w:r w:rsidR="00751F1B">
              <w:rPr>
                <w:sz w:val="16"/>
                <w:lang w:val="en-GB"/>
              </w:rPr>
              <w:t xml:space="preserve"> / </w:t>
            </w:r>
            <w:r w:rsidR="00751F1B">
              <w:rPr>
                <w:sz w:val="16"/>
                <w:lang w:val="en-GB"/>
              </w:rPr>
              <w:br/>
            </w:r>
            <w:proofErr w:type="spellStart"/>
            <w:r w:rsidR="00751F1B" w:rsidRPr="003618DE">
              <w:rPr>
                <w:sz w:val="16"/>
                <w:szCs w:val="16"/>
                <w:lang w:val="en-GB"/>
              </w:rPr>
              <w:t>Код</w:t>
            </w:r>
            <w:proofErr w:type="spellEnd"/>
            <w:r w:rsidR="00751F1B" w:rsidRPr="003618DE">
              <w:rPr>
                <w:sz w:val="16"/>
                <w:szCs w:val="16"/>
                <w:lang w:val="en-GB"/>
              </w:rPr>
              <w:t xml:space="preserve"> </w:t>
            </w:r>
            <w:proofErr w:type="spellStart"/>
            <w:r w:rsidR="00751F1B" w:rsidRPr="003618DE">
              <w:rPr>
                <w:sz w:val="16"/>
                <w:szCs w:val="16"/>
                <w:lang w:val="en-GB"/>
              </w:rPr>
              <w:t>по</w:t>
            </w:r>
            <w:proofErr w:type="spellEnd"/>
            <w:r w:rsidR="00751F1B" w:rsidRPr="003618DE">
              <w:rPr>
                <w:sz w:val="16"/>
                <w:szCs w:val="16"/>
                <w:lang w:val="en-GB"/>
              </w:rPr>
              <w:t xml:space="preserve"> ISO </w:t>
            </w:r>
            <w:proofErr w:type="spellStart"/>
            <w:r w:rsidR="00751F1B" w:rsidRPr="003618DE">
              <w:rPr>
                <w:sz w:val="16"/>
                <w:szCs w:val="16"/>
                <w:lang w:val="en-GB"/>
              </w:rPr>
              <w:t>на</w:t>
            </w:r>
            <w:proofErr w:type="spellEnd"/>
            <w:r w:rsidR="00751F1B" w:rsidRPr="003618DE">
              <w:rPr>
                <w:sz w:val="16"/>
                <w:szCs w:val="16"/>
                <w:lang w:val="en-GB"/>
              </w:rPr>
              <w:t xml:space="preserve"> </w:t>
            </w:r>
            <w:proofErr w:type="spellStart"/>
            <w:r w:rsidR="00751F1B" w:rsidRPr="003618DE">
              <w:rPr>
                <w:sz w:val="16"/>
                <w:szCs w:val="16"/>
                <w:lang w:val="en-GB"/>
              </w:rPr>
              <w:t>държавата</w:t>
            </w:r>
            <w:proofErr w:type="spellEnd"/>
          </w:p>
        </w:tc>
      </w:tr>
      <w:tr w:rsidR="00676D33" w:rsidRPr="00091F59" w14:paraId="6F0607A1" w14:textId="77777777" w:rsidTr="00751F1B">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6A6377B2" w14:textId="103BBAE8" w:rsidR="00676D33" w:rsidRPr="00B367E0" w:rsidRDefault="00676D33" w:rsidP="00C80C07">
            <w:pPr>
              <w:spacing w:before="0" w:after="0"/>
              <w:jc w:val="left"/>
              <w:rPr>
                <w:bCs/>
                <w:sz w:val="16"/>
                <w:szCs w:val="16"/>
                <w:lang w:val="en-GB"/>
              </w:rPr>
            </w:pPr>
            <w:r w:rsidRPr="00091F59">
              <w:rPr>
                <w:b/>
                <w:sz w:val="16"/>
                <w:lang w:val="en-GB"/>
              </w:rPr>
              <w:t>Country of origin</w:t>
            </w:r>
            <w:r w:rsidR="00751F1B">
              <w:rPr>
                <w:b/>
                <w:sz w:val="16"/>
                <w:lang w:val="en-GB"/>
              </w:rPr>
              <w:t xml:space="preserve"> / </w:t>
            </w:r>
            <w:proofErr w:type="spellStart"/>
            <w:r w:rsidR="00751F1B" w:rsidRPr="003618DE">
              <w:rPr>
                <w:b/>
                <w:sz w:val="16"/>
                <w:lang w:val="en-GB"/>
              </w:rPr>
              <w:t>Държава</w:t>
            </w:r>
            <w:proofErr w:type="spellEnd"/>
            <w:r w:rsidR="00751F1B" w:rsidRPr="003618DE">
              <w:rPr>
                <w:b/>
                <w:sz w:val="16"/>
                <w:lang w:val="en-GB"/>
              </w:rPr>
              <w:t xml:space="preserve"> </w:t>
            </w:r>
            <w:proofErr w:type="spellStart"/>
            <w:r w:rsidR="00751F1B" w:rsidRPr="003618DE">
              <w:rPr>
                <w:b/>
                <w:sz w:val="16"/>
                <w:lang w:val="en-GB"/>
              </w:rPr>
              <w:t>на</w:t>
            </w:r>
            <w:proofErr w:type="spellEnd"/>
            <w:r w:rsidR="00751F1B" w:rsidRPr="003618DE">
              <w:rPr>
                <w:b/>
                <w:sz w:val="16"/>
                <w:lang w:val="en-GB"/>
              </w:rPr>
              <w:t xml:space="preserve"> </w:t>
            </w:r>
            <w:proofErr w:type="spellStart"/>
            <w:r w:rsidR="00751F1B" w:rsidRPr="003618DE">
              <w:rPr>
                <w:b/>
                <w:sz w:val="16"/>
                <w:lang w:val="en-GB"/>
              </w:rPr>
              <w:t>произход</w:t>
            </w:r>
            <w:proofErr w:type="spellEnd"/>
            <w:r w:rsidR="00B367E0">
              <w:rPr>
                <w:b/>
                <w:sz w:val="16"/>
                <w:lang w:val="en-GB"/>
              </w:rPr>
              <w:br/>
            </w:r>
            <w:r w:rsidR="00B367E0">
              <w:rPr>
                <w:bCs/>
                <w:sz w:val="16"/>
                <w:lang w:val="en-GB"/>
              </w:rPr>
              <w:t>Australia</w:t>
            </w:r>
          </w:p>
        </w:tc>
        <w:tc>
          <w:tcPr>
            <w:tcW w:w="1439" w:type="dxa"/>
            <w:gridSpan w:val="3"/>
            <w:tcBorders>
              <w:top w:val="single" w:sz="4" w:space="0" w:color="auto"/>
              <w:left w:val="nil"/>
              <w:bottom w:val="single" w:sz="4" w:space="0" w:color="auto"/>
              <w:right w:val="single" w:sz="4" w:space="0" w:color="auto"/>
            </w:tcBorders>
            <w:hideMark/>
          </w:tcPr>
          <w:p w14:paraId="04F3C64D" w14:textId="66CEFF55" w:rsidR="00676D33" w:rsidRPr="00091F59" w:rsidRDefault="00676D33" w:rsidP="00C80C07">
            <w:pPr>
              <w:spacing w:before="0" w:after="0"/>
              <w:jc w:val="left"/>
              <w:rPr>
                <w:sz w:val="16"/>
                <w:szCs w:val="16"/>
                <w:lang w:val="en-GB"/>
              </w:rPr>
            </w:pPr>
            <w:r w:rsidRPr="00091F59">
              <w:rPr>
                <w:sz w:val="16"/>
                <w:lang w:val="en-GB"/>
              </w:rPr>
              <w:t>ISO country code</w:t>
            </w:r>
            <w:r w:rsidR="00751F1B">
              <w:rPr>
                <w:sz w:val="16"/>
                <w:lang w:val="en-GB"/>
              </w:rPr>
              <w:t xml:space="preserve"> / </w:t>
            </w:r>
            <w:r w:rsidR="00751F1B" w:rsidRPr="003618DE">
              <w:rPr>
                <w:sz w:val="16"/>
              </w:rPr>
              <w:t>Код по ISO на държавата</w:t>
            </w:r>
            <w:r w:rsidR="00B367E0">
              <w:rPr>
                <w:sz w:val="16"/>
              </w:rPr>
              <w:b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40FBC6F4" w:rsidR="00676D33" w:rsidRPr="00091F59" w:rsidRDefault="00676D33" w:rsidP="00C80C07">
            <w:pPr>
              <w:spacing w:before="0" w:after="0"/>
              <w:jc w:val="left"/>
              <w:rPr>
                <w:b/>
                <w:sz w:val="16"/>
                <w:szCs w:val="16"/>
                <w:lang w:val="en-GB"/>
              </w:rPr>
            </w:pPr>
            <w:r w:rsidRPr="00091F59">
              <w:rPr>
                <w:b/>
                <w:sz w:val="16"/>
                <w:lang w:val="en-GB"/>
              </w:rPr>
              <w:t>Country of destination</w:t>
            </w:r>
            <w:r w:rsidR="00751F1B">
              <w:rPr>
                <w:b/>
                <w:sz w:val="16"/>
                <w:lang w:val="en-GB"/>
              </w:rPr>
              <w:t xml:space="preserve"> / </w:t>
            </w:r>
            <w:r w:rsidR="00751F1B" w:rsidRPr="003618DE">
              <w:rPr>
                <w:b/>
                <w:sz w:val="16"/>
              </w:rPr>
              <w:t>Държава по местоназначение</w:t>
            </w:r>
          </w:p>
        </w:tc>
        <w:tc>
          <w:tcPr>
            <w:tcW w:w="1653" w:type="dxa"/>
            <w:gridSpan w:val="3"/>
            <w:tcBorders>
              <w:top w:val="single" w:sz="4" w:space="0" w:color="auto"/>
              <w:left w:val="nil"/>
              <w:bottom w:val="single" w:sz="4" w:space="0" w:color="auto"/>
              <w:right w:val="single" w:sz="4" w:space="0" w:color="auto"/>
            </w:tcBorders>
            <w:hideMark/>
          </w:tcPr>
          <w:p w14:paraId="3A83D819" w14:textId="5D05FAC3" w:rsidR="00676D33" w:rsidRPr="00091F59" w:rsidRDefault="00676D33" w:rsidP="00751F1B">
            <w:pPr>
              <w:spacing w:before="0" w:after="0"/>
              <w:jc w:val="left"/>
              <w:rPr>
                <w:sz w:val="16"/>
                <w:szCs w:val="16"/>
                <w:lang w:val="en-GB"/>
              </w:rPr>
            </w:pPr>
            <w:r w:rsidRPr="00091F59">
              <w:rPr>
                <w:sz w:val="16"/>
                <w:lang w:val="en-GB"/>
              </w:rPr>
              <w:t>ISO country code</w:t>
            </w:r>
            <w:r w:rsidR="00751F1B">
              <w:rPr>
                <w:sz w:val="16"/>
                <w:lang w:val="en-GB"/>
              </w:rPr>
              <w:t xml:space="preserve"> / </w:t>
            </w:r>
            <w:proofErr w:type="spellStart"/>
            <w:r w:rsidR="00751F1B" w:rsidRPr="003618DE">
              <w:rPr>
                <w:sz w:val="16"/>
                <w:lang w:val="en-GB"/>
              </w:rPr>
              <w:t>Код</w:t>
            </w:r>
            <w:proofErr w:type="spellEnd"/>
            <w:r w:rsidR="00751F1B" w:rsidRPr="003618DE">
              <w:rPr>
                <w:sz w:val="16"/>
                <w:lang w:val="en-GB"/>
              </w:rPr>
              <w:t xml:space="preserve"> </w:t>
            </w:r>
            <w:proofErr w:type="spellStart"/>
            <w:r w:rsidR="00751F1B" w:rsidRPr="003618DE">
              <w:rPr>
                <w:sz w:val="16"/>
                <w:lang w:val="en-GB"/>
              </w:rPr>
              <w:t>по</w:t>
            </w:r>
            <w:proofErr w:type="spellEnd"/>
            <w:r w:rsidR="00751F1B" w:rsidRPr="003618DE">
              <w:rPr>
                <w:sz w:val="16"/>
                <w:lang w:val="en-GB"/>
              </w:rPr>
              <w:t xml:space="preserve"> ISO </w:t>
            </w:r>
            <w:proofErr w:type="spellStart"/>
            <w:r w:rsidR="00751F1B" w:rsidRPr="003618DE">
              <w:rPr>
                <w:sz w:val="16"/>
                <w:lang w:val="en-GB"/>
              </w:rPr>
              <w:t>на</w:t>
            </w:r>
            <w:proofErr w:type="spellEnd"/>
            <w:r w:rsidR="00751F1B" w:rsidRPr="003618DE">
              <w:rPr>
                <w:sz w:val="16"/>
                <w:lang w:val="en-GB"/>
              </w:rPr>
              <w:t xml:space="preserve"> </w:t>
            </w:r>
            <w:proofErr w:type="spellStart"/>
            <w:r w:rsidR="00751F1B" w:rsidRPr="003618DE">
              <w:rPr>
                <w:sz w:val="16"/>
                <w:lang w:val="en-GB"/>
              </w:rPr>
              <w:t>държавата</w:t>
            </w:r>
            <w:proofErr w:type="spellEnd"/>
          </w:p>
        </w:tc>
      </w:tr>
      <w:tr w:rsidR="00676D33" w:rsidRPr="00091F59" w14:paraId="7E5B9A17" w14:textId="77777777" w:rsidTr="00751F1B">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2816D6CF" w14:textId="3556D35F" w:rsidR="00676D33" w:rsidRPr="00B367E0" w:rsidRDefault="00676D33" w:rsidP="00C80C07">
            <w:pPr>
              <w:spacing w:before="0" w:after="0"/>
              <w:jc w:val="left"/>
              <w:rPr>
                <w:bCs/>
                <w:sz w:val="16"/>
                <w:szCs w:val="16"/>
                <w:lang w:val="en-GB"/>
              </w:rPr>
            </w:pPr>
            <w:r w:rsidRPr="00091F59">
              <w:rPr>
                <w:b/>
                <w:sz w:val="16"/>
                <w:lang w:val="en-GB"/>
              </w:rPr>
              <w:t>Region of origin</w:t>
            </w:r>
            <w:r w:rsidR="00751F1B">
              <w:rPr>
                <w:b/>
                <w:sz w:val="16"/>
                <w:lang w:val="en-GB"/>
              </w:rPr>
              <w:t xml:space="preserve"> / </w:t>
            </w:r>
            <w:proofErr w:type="spellStart"/>
            <w:r w:rsidR="00751F1B" w:rsidRPr="003618DE">
              <w:rPr>
                <w:b/>
                <w:sz w:val="16"/>
                <w:lang w:val="en-GB"/>
              </w:rPr>
              <w:t>Регион</w:t>
            </w:r>
            <w:proofErr w:type="spellEnd"/>
            <w:r w:rsidR="00751F1B" w:rsidRPr="003618DE">
              <w:rPr>
                <w:b/>
                <w:sz w:val="16"/>
                <w:lang w:val="en-GB"/>
              </w:rPr>
              <w:t xml:space="preserve"> </w:t>
            </w:r>
            <w:proofErr w:type="spellStart"/>
            <w:r w:rsidR="00751F1B" w:rsidRPr="003618DE">
              <w:rPr>
                <w:b/>
                <w:sz w:val="16"/>
                <w:lang w:val="en-GB"/>
              </w:rPr>
              <w:t>на</w:t>
            </w:r>
            <w:proofErr w:type="spellEnd"/>
            <w:r w:rsidR="00751F1B" w:rsidRPr="003618DE">
              <w:rPr>
                <w:b/>
                <w:sz w:val="16"/>
                <w:lang w:val="en-GB"/>
              </w:rPr>
              <w:t xml:space="preserve"> </w:t>
            </w:r>
            <w:proofErr w:type="spellStart"/>
            <w:r w:rsidR="00751F1B" w:rsidRPr="003618DE">
              <w:rPr>
                <w:b/>
                <w:sz w:val="16"/>
                <w:lang w:val="en-GB"/>
              </w:rPr>
              <w:t>произход</w:t>
            </w:r>
            <w:proofErr w:type="spellEnd"/>
            <w:r w:rsidR="00B367E0">
              <w:rPr>
                <w:b/>
                <w:sz w:val="16"/>
                <w:lang w:val="en-GB"/>
              </w:rPr>
              <w:br/>
            </w:r>
            <w:r w:rsidR="00B367E0">
              <w:rPr>
                <w:bCs/>
                <w:sz w:val="16"/>
                <w:lang w:val="en-GB"/>
              </w:rPr>
              <w:t>Australia</w:t>
            </w:r>
          </w:p>
        </w:tc>
        <w:tc>
          <w:tcPr>
            <w:tcW w:w="1439" w:type="dxa"/>
            <w:gridSpan w:val="3"/>
            <w:tcBorders>
              <w:top w:val="single" w:sz="4" w:space="0" w:color="auto"/>
              <w:left w:val="nil"/>
              <w:bottom w:val="single" w:sz="4" w:space="0" w:color="auto"/>
              <w:right w:val="single" w:sz="4" w:space="0" w:color="auto"/>
            </w:tcBorders>
            <w:hideMark/>
          </w:tcPr>
          <w:p w14:paraId="0F3B9566" w14:textId="23539057" w:rsidR="00676D33" w:rsidRPr="00091F59" w:rsidRDefault="00676D33" w:rsidP="00C80C07">
            <w:pPr>
              <w:spacing w:before="0" w:after="0"/>
              <w:jc w:val="left"/>
              <w:rPr>
                <w:sz w:val="16"/>
                <w:szCs w:val="16"/>
                <w:lang w:val="en-GB"/>
              </w:rPr>
            </w:pPr>
            <w:r w:rsidRPr="00091F59">
              <w:rPr>
                <w:sz w:val="16"/>
                <w:lang w:val="en-GB"/>
              </w:rPr>
              <w:t>Code</w:t>
            </w:r>
            <w:r w:rsidR="00751F1B">
              <w:rPr>
                <w:sz w:val="16"/>
                <w:lang w:val="en-GB"/>
              </w:rPr>
              <w:t xml:space="preserve"> / </w:t>
            </w:r>
            <w:r w:rsidR="00751F1B" w:rsidRPr="001C6484">
              <w:rPr>
                <w:sz w:val="16"/>
              </w:rPr>
              <w:t>Код</w:t>
            </w:r>
            <w:r w:rsidR="00B367E0">
              <w:rPr>
                <w:sz w:val="16"/>
              </w:rPr>
              <w:b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083CBC3F" w:rsidR="00676D33" w:rsidRPr="00091F59" w:rsidRDefault="00676D33" w:rsidP="00C80C07">
            <w:pPr>
              <w:spacing w:before="0" w:after="0"/>
              <w:jc w:val="left"/>
              <w:rPr>
                <w:b/>
                <w:sz w:val="16"/>
                <w:szCs w:val="16"/>
                <w:lang w:val="en-GB"/>
              </w:rPr>
            </w:pPr>
            <w:r w:rsidRPr="00091F59">
              <w:rPr>
                <w:b/>
                <w:sz w:val="16"/>
                <w:lang w:val="en-GB"/>
              </w:rPr>
              <w:t>Region of destination</w:t>
            </w:r>
            <w:r w:rsidR="00751F1B">
              <w:rPr>
                <w:b/>
                <w:sz w:val="16"/>
                <w:lang w:val="en-GB"/>
              </w:rPr>
              <w:t xml:space="preserve"> / </w:t>
            </w:r>
            <w:proofErr w:type="spellStart"/>
            <w:r w:rsidR="00751F1B" w:rsidRPr="003618DE">
              <w:rPr>
                <w:b/>
                <w:sz w:val="16"/>
                <w:lang w:val="en-GB"/>
              </w:rPr>
              <w:t>Регион</w:t>
            </w:r>
            <w:proofErr w:type="spellEnd"/>
            <w:r w:rsidR="00751F1B" w:rsidRPr="003618DE">
              <w:rPr>
                <w:b/>
                <w:sz w:val="16"/>
                <w:lang w:val="en-GB"/>
              </w:rPr>
              <w:t xml:space="preserve"> </w:t>
            </w:r>
            <w:proofErr w:type="spellStart"/>
            <w:r w:rsidR="00751F1B" w:rsidRPr="003618DE">
              <w:rPr>
                <w:b/>
                <w:sz w:val="16"/>
                <w:lang w:val="en-GB"/>
              </w:rPr>
              <w:t>по</w:t>
            </w:r>
            <w:proofErr w:type="spellEnd"/>
            <w:r w:rsidR="00751F1B" w:rsidRPr="003618DE">
              <w:rPr>
                <w:b/>
                <w:sz w:val="16"/>
                <w:lang w:val="en-GB"/>
              </w:rPr>
              <w:t xml:space="preserve"> </w:t>
            </w:r>
            <w:proofErr w:type="spellStart"/>
            <w:r w:rsidR="00751F1B" w:rsidRPr="003618DE">
              <w:rPr>
                <w:b/>
                <w:sz w:val="16"/>
                <w:lang w:val="en-GB"/>
              </w:rPr>
              <w:t>местоназначение</w:t>
            </w:r>
            <w:proofErr w:type="spellEnd"/>
          </w:p>
        </w:tc>
        <w:tc>
          <w:tcPr>
            <w:tcW w:w="1653" w:type="dxa"/>
            <w:gridSpan w:val="3"/>
            <w:tcBorders>
              <w:top w:val="single" w:sz="4" w:space="0" w:color="auto"/>
              <w:left w:val="nil"/>
              <w:bottom w:val="single" w:sz="4" w:space="0" w:color="auto"/>
              <w:right w:val="single" w:sz="4" w:space="0" w:color="auto"/>
            </w:tcBorders>
            <w:hideMark/>
          </w:tcPr>
          <w:p w14:paraId="4BDD2830" w14:textId="226669D3" w:rsidR="00676D33" w:rsidRPr="00091F59" w:rsidRDefault="00676D33" w:rsidP="00C80C07">
            <w:pPr>
              <w:spacing w:before="0" w:after="0"/>
              <w:jc w:val="left"/>
              <w:rPr>
                <w:sz w:val="16"/>
                <w:szCs w:val="16"/>
                <w:lang w:val="en-GB"/>
              </w:rPr>
            </w:pPr>
            <w:r w:rsidRPr="00091F59">
              <w:rPr>
                <w:sz w:val="16"/>
                <w:lang w:val="en-GB"/>
              </w:rPr>
              <w:t>Code</w:t>
            </w:r>
            <w:r w:rsidR="00751F1B">
              <w:rPr>
                <w:sz w:val="16"/>
                <w:lang w:val="en-GB"/>
              </w:rPr>
              <w:t xml:space="preserve"> / </w:t>
            </w:r>
            <w:r w:rsidR="00751F1B" w:rsidRPr="003618DE">
              <w:rPr>
                <w:sz w:val="16"/>
              </w:rPr>
              <w:t>Код</w:t>
            </w:r>
          </w:p>
        </w:tc>
      </w:tr>
      <w:tr w:rsidR="00676D33" w:rsidRPr="00091F59" w14:paraId="1AB29BB5" w14:textId="77777777" w:rsidTr="00751F1B">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2622DEAE" w:rsidR="00676D33" w:rsidRPr="00091F59" w:rsidRDefault="00676D33" w:rsidP="00C80C07">
            <w:pPr>
              <w:spacing w:before="0" w:after="0"/>
              <w:jc w:val="left"/>
              <w:rPr>
                <w:b/>
                <w:sz w:val="16"/>
                <w:szCs w:val="16"/>
                <w:lang w:val="en-GB"/>
              </w:rPr>
            </w:pPr>
            <w:r w:rsidRPr="00091F59">
              <w:rPr>
                <w:b/>
                <w:sz w:val="16"/>
                <w:lang w:val="en-GB"/>
              </w:rPr>
              <w:t>Place of dispatch</w:t>
            </w:r>
            <w:r w:rsidR="00836B08">
              <w:rPr>
                <w:b/>
                <w:sz w:val="16"/>
                <w:lang w:val="en-GB"/>
              </w:rPr>
              <w:t xml:space="preserve"> / </w:t>
            </w:r>
            <w:r w:rsidR="00836B08" w:rsidRPr="003618DE">
              <w:rPr>
                <w:b/>
                <w:sz w:val="16"/>
              </w:rPr>
              <w:t>Място на изпращане</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13E56D4B" w:rsidR="00676D33" w:rsidRPr="00091F59" w:rsidRDefault="00676D33" w:rsidP="00C80C07">
            <w:pPr>
              <w:spacing w:before="0" w:after="0"/>
              <w:jc w:val="left"/>
              <w:rPr>
                <w:b/>
                <w:sz w:val="16"/>
                <w:szCs w:val="16"/>
                <w:lang w:val="en-GB"/>
              </w:rPr>
            </w:pPr>
            <w:r w:rsidRPr="00091F59">
              <w:rPr>
                <w:b/>
                <w:sz w:val="16"/>
                <w:lang w:val="en-GB"/>
              </w:rPr>
              <w:t>Place of destination</w:t>
            </w:r>
            <w:r w:rsidR="00500AF0">
              <w:rPr>
                <w:b/>
                <w:sz w:val="16"/>
                <w:lang w:val="en-GB"/>
              </w:rPr>
              <w:t xml:space="preserve"> / </w:t>
            </w:r>
            <w:r w:rsidR="00500AF0" w:rsidRPr="003618DE">
              <w:rPr>
                <w:b/>
                <w:sz w:val="16"/>
              </w:rPr>
              <w:t>Местоназначение</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751F1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0C3985BD" w:rsidR="00676D33" w:rsidRPr="00836B08" w:rsidRDefault="00676D33" w:rsidP="00C80C07">
            <w:pPr>
              <w:spacing w:before="0" w:after="0"/>
              <w:jc w:val="left"/>
              <w:rPr>
                <w:b/>
                <w:bCs/>
                <w:sz w:val="16"/>
                <w:szCs w:val="16"/>
                <w:lang w:val="en-GB"/>
              </w:rPr>
            </w:pPr>
            <w:r w:rsidRPr="00091F59">
              <w:rPr>
                <w:sz w:val="16"/>
                <w:lang w:val="en-GB"/>
              </w:rPr>
              <w:t>Name</w:t>
            </w:r>
            <w:r w:rsidR="00836B08">
              <w:rPr>
                <w:sz w:val="16"/>
                <w:lang w:val="en-GB"/>
              </w:rPr>
              <w:t xml:space="preserve"> / </w:t>
            </w:r>
            <w:r w:rsidR="00836B08" w:rsidRPr="003618DE">
              <w:rPr>
                <w:sz w:val="16"/>
              </w:rPr>
              <w:t>Име</w:t>
            </w:r>
          </w:p>
        </w:tc>
        <w:tc>
          <w:tcPr>
            <w:tcW w:w="2031" w:type="dxa"/>
            <w:gridSpan w:val="6"/>
            <w:tcBorders>
              <w:top w:val="nil"/>
              <w:left w:val="nil"/>
              <w:bottom w:val="nil"/>
              <w:right w:val="single" w:sz="4" w:space="0" w:color="auto"/>
            </w:tcBorders>
            <w:hideMark/>
          </w:tcPr>
          <w:p w14:paraId="21539A55" w14:textId="745B5227" w:rsidR="00676D33" w:rsidRPr="00091F59" w:rsidRDefault="00676D33" w:rsidP="00C80C07">
            <w:pPr>
              <w:spacing w:before="0" w:after="0"/>
              <w:jc w:val="left"/>
              <w:rPr>
                <w:sz w:val="16"/>
                <w:szCs w:val="16"/>
                <w:lang w:val="en-GB"/>
              </w:rPr>
            </w:pPr>
            <w:r w:rsidRPr="00091F59">
              <w:rPr>
                <w:sz w:val="16"/>
                <w:lang w:val="en-GB"/>
              </w:rPr>
              <w:t>Registration/Approval No</w:t>
            </w:r>
            <w:r w:rsidR="00500AF0">
              <w:rPr>
                <w:sz w:val="16"/>
                <w:lang w:val="en-GB"/>
              </w:rPr>
              <w:t xml:space="preserve"> / </w:t>
            </w:r>
            <w:r w:rsidR="00500AF0" w:rsidRPr="003618DE">
              <w:rPr>
                <w:sz w:val="16"/>
              </w:rPr>
              <w:t>Регистрационен номер/номер на одобрението</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797566C5" w:rsidR="00676D33" w:rsidRPr="00091F59" w:rsidRDefault="00676D33" w:rsidP="00C80C07">
            <w:pPr>
              <w:spacing w:before="0" w:after="0"/>
              <w:jc w:val="left"/>
              <w:rPr>
                <w:sz w:val="16"/>
                <w:szCs w:val="16"/>
                <w:lang w:val="en-GB"/>
              </w:rPr>
            </w:pPr>
            <w:r w:rsidRPr="00091F59">
              <w:rPr>
                <w:sz w:val="16"/>
                <w:lang w:val="en-GB"/>
              </w:rPr>
              <w:t>Name</w:t>
            </w:r>
            <w:r w:rsidR="00500AF0">
              <w:rPr>
                <w:sz w:val="16"/>
                <w:lang w:val="en-GB"/>
              </w:rPr>
              <w:t xml:space="preserve"> / </w:t>
            </w:r>
            <w:r w:rsidR="00500AF0" w:rsidRPr="003618DE">
              <w:rPr>
                <w:sz w:val="16"/>
              </w:rPr>
              <w:t>Име</w:t>
            </w:r>
          </w:p>
        </w:tc>
        <w:tc>
          <w:tcPr>
            <w:tcW w:w="1939" w:type="dxa"/>
            <w:gridSpan w:val="5"/>
            <w:tcBorders>
              <w:top w:val="nil"/>
              <w:left w:val="nil"/>
              <w:bottom w:val="nil"/>
              <w:right w:val="single" w:sz="4" w:space="0" w:color="auto"/>
            </w:tcBorders>
            <w:hideMark/>
          </w:tcPr>
          <w:p w14:paraId="217F6504" w14:textId="6839D047" w:rsidR="00676D33" w:rsidRPr="00091F59" w:rsidRDefault="00676D33" w:rsidP="00C80C07">
            <w:pPr>
              <w:spacing w:before="0" w:after="0"/>
              <w:jc w:val="left"/>
              <w:rPr>
                <w:sz w:val="16"/>
                <w:szCs w:val="16"/>
                <w:lang w:val="en-GB"/>
              </w:rPr>
            </w:pPr>
            <w:r w:rsidRPr="00091F59">
              <w:rPr>
                <w:sz w:val="16"/>
                <w:lang w:val="en-GB"/>
              </w:rPr>
              <w:t>Registration/Approval No</w:t>
            </w:r>
            <w:r w:rsidR="00500AF0">
              <w:rPr>
                <w:sz w:val="16"/>
                <w:lang w:val="en-GB"/>
              </w:rPr>
              <w:t xml:space="preserve"> / </w:t>
            </w:r>
            <w:proofErr w:type="spellStart"/>
            <w:r w:rsidR="00500AF0" w:rsidRPr="003618DE">
              <w:rPr>
                <w:sz w:val="16"/>
                <w:lang w:val="en-GB"/>
              </w:rPr>
              <w:t>Регистрационен</w:t>
            </w:r>
            <w:proofErr w:type="spellEnd"/>
            <w:r w:rsidR="00500AF0" w:rsidRPr="003618DE">
              <w:rPr>
                <w:sz w:val="16"/>
                <w:lang w:val="en-GB"/>
              </w:rPr>
              <w:t xml:space="preserve"> </w:t>
            </w:r>
            <w:proofErr w:type="spellStart"/>
            <w:r w:rsidR="00500AF0" w:rsidRPr="003618DE">
              <w:rPr>
                <w:sz w:val="16"/>
                <w:lang w:val="en-GB"/>
              </w:rPr>
              <w:t>номер</w:t>
            </w:r>
            <w:proofErr w:type="spellEnd"/>
            <w:r w:rsidR="00500AF0" w:rsidRPr="003618DE">
              <w:rPr>
                <w:sz w:val="16"/>
                <w:lang w:val="en-GB"/>
              </w:rPr>
              <w:t>/</w:t>
            </w:r>
            <w:proofErr w:type="spellStart"/>
            <w:r w:rsidR="00500AF0" w:rsidRPr="003618DE">
              <w:rPr>
                <w:sz w:val="16"/>
                <w:lang w:val="en-GB"/>
              </w:rPr>
              <w:t>номер</w:t>
            </w:r>
            <w:proofErr w:type="spellEnd"/>
            <w:r w:rsidR="00500AF0" w:rsidRPr="003618DE">
              <w:rPr>
                <w:sz w:val="16"/>
                <w:lang w:val="en-GB"/>
              </w:rPr>
              <w:t xml:space="preserve"> </w:t>
            </w:r>
            <w:proofErr w:type="spellStart"/>
            <w:r w:rsidR="00500AF0" w:rsidRPr="003618DE">
              <w:rPr>
                <w:sz w:val="16"/>
                <w:lang w:val="en-GB"/>
              </w:rPr>
              <w:t>на</w:t>
            </w:r>
            <w:proofErr w:type="spellEnd"/>
            <w:r w:rsidR="00500AF0" w:rsidRPr="003618DE">
              <w:rPr>
                <w:sz w:val="16"/>
                <w:lang w:val="en-GB"/>
              </w:rPr>
              <w:t xml:space="preserve"> </w:t>
            </w:r>
            <w:proofErr w:type="spellStart"/>
            <w:r w:rsidR="00500AF0" w:rsidRPr="003618DE">
              <w:rPr>
                <w:sz w:val="16"/>
                <w:lang w:val="en-GB"/>
              </w:rPr>
              <w:t>одобрението</w:t>
            </w:r>
            <w:proofErr w:type="spellEnd"/>
          </w:p>
        </w:tc>
      </w:tr>
      <w:tr w:rsidR="00676D33" w:rsidRPr="00091F59" w14:paraId="2927A9A8" w14:textId="77777777" w:rsidTr="00751F1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17CC9BB8" w:rsidR="00676D33" w:rsidRPr="00091F59" w:rsidRDefault="00676D33" w:rsidP="00C80C07">
            <w:pPr>
              <w:spacing w:before="0" w:after="0"/>
              <w:jc w:val="left"/>
              <w:rPr>
                <w:sz w:val="16"/>
                <w:szCs w:val="16"/>
                <w:lang w:val="en-GB"/>
              </w:rPr>
            </w:pPr>
            <w:r w:rsidRPr="00091F59">
              <w:rPr>
                <w:sz w:val="16"/>
                <w:lang w:val="en-GB"/>
              </w:rPr>
              <w:t>Address</w:t>
            </w:r>
            <w:r w:rsidR="00836B08">
              <w:rPr>
                <w:sz w:val="16"/>
                <w:lang w:val="en-GB"/>
              </w:rPr>
              <w:t xml:space="preserve"> / </w:t>
            </w:r>
            <w:proofErr w:type="spellStart"/>
            <w:r w:rsidR="00836B08" w:rsidRPr="003618DE">
              <w:rPr>
                <w:sz w:val="16"/>
                <w:lang w:val="en-GB"/>
              </w:rPr>
              <w:t>Адрес</w:t>
            </w:r>
            <w:proofErr w:type="spellEnd"/>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0287AE7A" w:rsidR="00676D33" w:rsidRPr="00091F59" w:rsidRDefault="00676D33" w:rsidP="00C80C07">
            <w:pPr>
              <w:spacing w:before="0" w:after="0"/>
              <w:jc w:val="left"/>
              <w:rPr>
                <w:sz w:val="16"/>
                <w:szCs w:val="16"/>
                <w:lang w:val="en-GB"/>
              </w:rPr>
            </w:pPr>
            <w:r w:rsidRPr="00091F59">
              <w:rPr>
                <w:sz w:val="16"/>
                <w:lang w:val="en-GB"/>
              </w:rPr>
              <w:t>Address</w:t>
            </w:r>
            <w:r w:rsidR="00500AF0">
              <w:rPr>
                <w:sz w:val="16"/>
                <w:lang w:val="en-GB"/>
              </w:rPr>
              <w:t xml:space="preserve"> / </w:t>
            </w:r>
            <w:proofErr w:type="spellStart"/>
            <w:r w:rsidR="00500AF0" w:rsidRPr="003618DE">
              <w:rPr>
                <w:sz w:val="16"/>
                <w:lang w:val="en-GB"/>
              </w:rPr>
              <w:t>Адрес</w:t>
            </w:r>
            <w:proofErr w:type="spellEnd"/>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751F1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20AAEC86" w14:textId="448CFD14" w:rsidR="00676D33" w:rsidRPr="00091F59" w:rsidRDefault="00676D33" w:rsidP="00C80C07">
            <w:pPr>
              <w:spacing w:before="0" w:after="0"/>
              <w:jc w:val="left"/>
              <w:rPr>
                <w:sz w:val="16"/>
                <w:szCs w:val="16"/>
                <w:lang w:val="en-GB"/>
              </w:rPr>
            </w:pPr>
            <w:r w:rsidRPr="00091F59">
              <w:rPr>
                <w:sz w:val="16"/>
                <w:lang w:val="en-GB"/>
              </w:rPr>
              <w:t>Country</w:t>
            </w:r>
            <w:r w:rsidR="00836B08">
              <w:rPr>
                <w:sz w:val="16"/>
                <w:lang w:val="en-GB"/>
              </w:rPr>
              <w:t xml:space="preserve"> / </w:t>
            </w:r>
            <w:r w:rsidR="00836B08" w:rsidRPr="003618DE">
              <w:rPr>
                <w:sz w:val="16"/>
              </w:rPr>
              <w:t>Държава</w:t>
            </w:r>
            <w:r w:rsidR="00B367E0">
              <w:rPr>
                <w:sz w:val="16"/>
              </w:rPr>
              <w:br/>
              <w:t>Australia</w:t>
            </w:r>
          </w:p>
        </w:tc>
        <w:tc>
          <w:tcPr>
            <w:tcW w:w="2031" w:type="dxa"/>
            <w:gridSpan w:val="6"/>
            <w:tcBorders>
              <w:top w:val="nil"/>
              <w:left w:val="nil"/>
              <w:bottom w:val="single" w:sz="4" w:space="0" w:color="auto"/>
              <w:right w:val="single" w:sz="4" w:space="0" w:color="auto"/>
            </w:tcBorders>
            <w:hideMark/>
          </w:tcPr>
          <w:p w14:paraId="58409683" w14:textId="1EA4CD04" w:rsidR="00676D33" w:rsidRPr="00091F59" w:rsidRDefault="00676D33" w:rsidP="00C80C07">
            <w:pPr>
              <w:spacing w:before="0" w:after="0"/>
              <w:jc w:val="left"/>
              <w:rPr>
                <w:sz w:val="16"/>
                <w:szCs w:val="16"/>
                <w:lang w:val="en-GB"/>
              </w:rPr>
            </w:pPr>
            <w:r w:rsidRPr="00091F59">
              <w:rPr>
                <w:sz w:val="16"/>
                <w:lang w:val="en-GB"/>
              </w:rPr>
              <w:t>ISO country code</w:t>
            </w:r>
            <w:r w:rsidR="00500AF0">
              <w:rPr>
                <w:sz w:val="16"/>
                <w:lang w:val="en-GB"/>
              </w:rPr>
              <w:t xml:space="preserve"> / </w:t>
            </w:r>
            <w:r w:rsidR="00500AF0" w:rsidRPr="003618DE">
              <w:rPr>
                <w:sz w:val="16"/>
              </w:rPr>
              <w:t>Код по ISO на държавата</w:t>
            </w:r>
            <w:r w:rsidR="00B367E0">
              <w:rPr>
                <w:sz w:val="16"/>
              </w:rPr>
              <w:b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05013374" w:rsidR="00676D33" w:rsidRPr="00091F59" w:rsidRDefault="00676D33" w:rsidP="00C80C07">
            <w:pPr>
              <w:spacing w:before="0" w:after="0"/>
              <w:jc w:val="left"/>
              <w:rPr>
                <w:sz w:val="16"/>
                <w:szCs w:val="16"/>
                <w:lang w:val="en-GB"/>
              </w:rPr>
            </w:pPr>
            <w:r w:rsidRPr="00091F59">
              <w:rPr>
                <w:sz w:val="16"/>
                <w:lang w:val="en-GB"/>
              </w:rPr>
              <w:t>Country</w:t>
            </w:r>
            <w:r w:rsidR="00500AF0">
              <w:rPr>
                <w:sz w:val="16"/>
                <w:lang w:val="en-GB"/>
              </w:rPr>
              <w:t xml:space="preserve"> / </w:t>
            </w:r>
            <w:r w:rsidR="00500AF0" w:rsidRPr="003618DE">
              <w:rPr>
                <w:sz w:val="16"/>
              </w:rPr>
              <w:t>Държава</w:t>
            </w:r>
          </w:p>
        </w:tc>
        <w:tc>
          <w:tcPr>
            <w:tcW w:w="1653" w:type="dxa"/>
            <w:gridSpan w:val="3"/>
            <w:tcBorders>
              <w:top w:val="nil"/>
              <w:left w:val="nil"/>
              <w:bottom w:val="single" w:sz="4" w:space="0" w:color="auto"/>
              <w:right w:val="single" w:sz="4" w:space="0" w:color="auto"/>
            </w:tcBorders>
            <w:hideMark/>
          </w:tcPr>
          <w:p w14:paraId="6BAFD20F" w14:textId="7DA7707B" w:rsidR="00676D33" w:rsidRPr="00091F59" w:rsidRDefault="00676D33" w:rsidP="00C80C07">
            <w:pPr>
              <w:spacing w:before="0" w:after="0"/>
              <w:jc w:val="left"/>
              <w:rPr>
                <w:sz w:val="16"/>
                <w:szCs w:val="16"/>
                <w:lang w:val="en-GB"/>
              </w:rPr>
            </w:pPr>
            <w:r w:rsidRPr="00091F59">
              <w:rPr>
                <w:sz w:val="16"/>
                <w:lang w:val="en-GB"/>
              </w:rPr>
              <w:t>ISO country code</w:t>
            </w:r>
            <w:r w:rsidR="00500AF0">
              <w:rPr>
                <w:sz w:val="16"/>
                <w:lang w:val="en-GB"/>
              </w:rPr>
              <w:t xml:space="preserve"> / </w:t>
            </w:r>
            <w:r w:rsidR="00500AF0" w:rsidRPr="003618DE">
              <w:rPr>
                <w:sz w:val="16"/>
              </w:rPr>
              <w:t>Код по ISO на държавата</w:t>
            </w:r>
          </w:p>
        </w:tc>
      </w:tr>
      <w:tr w:rsidR="00676D33" w:rsidRPr="00E5100D" w14:paraId="606FA5D2" w14:textId="77777777" w:rsidTr="00751F1B">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6C6C7099" w:rsidR="00676D33" w:rsidRPr="00091F59" w:rsidRDefault="00676D33" w:rsidP="00C80C07">
            <w:pPr>
              <w:spacing w:before="0" w:after="0"/>
              <w:jc w:val="left"/>
              <w:rPr>
                <w:b/>
                <w:sz w:val="16"/>
                <w:szCs w:val="16"/>
                <w:lang w:val="en-GB"/>
              </w:rPr>
            </w:pPr>
            <w:r w:rsidRPr="00091F59">
              <w:rPr>
                <w:b/>
                <w:sz w:val="16"/>
                <w:lang w:val="en-GB"/>
              </w:rPr>
              <w:t>Place of loading</w:t>
            </w:r>
            <w:r w:rsidR="00500AF0">
              <w:rPr>
                <w:b/>
                <w:sz w:val="16"/>
                <w:lang w:val="en-GB"/>
              </w:rPr>
              <w:t xml:space="preserve"> / </w:t>
            </w:r>
            <w:r w:rsidR="00500AF0" w:rsidRPr="003618DE">
              <w:rPr>
                <w:b/>
                <w:sz w:val="16"/>
              </w:rPr>
              <w:t>Място на товарене</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22550BE1" w:rsidR="00676D33" w:rsidRPr="00091F59" w:rsidRDefault="00676D33" w:rsidP="00C80C07">
            <w:pPr>
              <w:spacing w:before="0" w:after="0"/>
              <w:jc w:val="left"/>
              <w:rPr>
                <w:b/>
                <w:sz w:val="16"/>
                <w:szCs w:val="16"/>
                <w:lang w:val="en-GB"/>
              </w:rPr>
            </w:pPr>
            <w:r w:rsidRPr="00091F59">
              <w:rPr>
                <w:b/>
                <w:sz w:val="16"/>
                <w:lang w:val="en-GB"/>
              </w:rPr>
              <w:t>Date and time of departure</w:t>
            </w:r>
            <w:r w:rsidR="00500AF0">
              <w:rPr>
                <w:b/>
                <w:sz w:val="16"/>
                <w:lang w:val="en-GB"/>
              </w:rPr>
              <w:t xml:space="preserve"> / </w:t>
            </w:r>
            <w:proofErr w:type="spellStart"/>
            <w:r w:rsidR="00500AF0" w:rsidRPr="003618DE">
              <w:rPr>
                <w:b/>
                <w:sz w:val="16"/>
                <w:lang w:val="en-GB"/>
              </w:rPr>
              <w:t>Дата</w:t>
            </w:r>
            <w:proofErr w:type="spellEnd"/>
            <w:r w:rsidR="00500AF0" w:rsidRPr="003618DE">
              <w:rPr>
                <w:b/>
                <w:sz w:val="16"/>
                <w:lang w:val="en-GB"/>
              </w:rPr>
              <w:t xml:space="preserve"> и </w:t>
            </w:r>
            <w:proofErr w:type="spellStart"/>
            <w:r w:rsidR="00500AF0" w:rsidRPr="003618DE">
              <w:rPr>
                <w:b/>
                <w:sz w:val="16"/>
                <w:lang w:val="en-GB"/>
              </w:rPr>
              <w:t>час</w:t>
            </w:r>
            <w:proofErr w:type="spellEnd"/>
            <w:r w:rsidR="00500AF0" w:rsidRPr="003618DE">
              <w:rPr>
                <w:b/>
                <w:sz w:val="16"/>
                <w:lang w:val="en-GB"/>
              </w:rPr>
              <w:t xml:space="preserve"> </w:t>
            </w:r>
            <w:proofErr w:type="spellStart"/>
            <w:r w:rsidR="00500AF0" w:rsidRPr="003618DE">
              <w:rPr>
                <w:b/>
                <w:sz w:val="16"/>
                <w:lang w:val="en-GB"/>
              </w:rPr>
              <w:t>на</w:t>
            </w:r>
            <w:proofErr w:type="spellEnd"/>
            <w:r w:rsidR="00500AF0" w:rsidRPr="003618DE">
              <w:rPr>
                <w:b/>
                <w:sz w:val="16"/>
                <w:lang w:val="en-GB"/>
              </w:rPr>
              <w:t xml:space="preserve"> </w:t>
            </w:r>
            <w:proofErr w:type="spellStart"/>
            <w:r w:rsidR="00500AF0" w:rsidRPr="003618DE">
              <w:rPr>
                <w:b/>
                <w:sz w:val="16"/>
                <w:lang w:val="en-GB"/>
              </w:rPr>
              <w:t>заминаване</w:t>
            </w:r>
            <w:proofErr w:type="spellEnd"/>
          </w:p>
        </w:tc>
      </w:tr>
      <w:tr w:rsidR="00676D33" w:rsidRPr="00091F59" w14:paraId="6164D0F1" w14:textId="77777777" w:rsidTr="00751F1B">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64D2CB1C" w:rsidR="00676D33" w:rsidRPr="00E3445A" w:rsidRDefault="00676D33" w:rsidP="00C80C07">
            <w:pPr>
              <w:spacing w:before="0" w:after="0"/>
              <w:jc w:val="left"/>
              <w:rPr>
                <w:b/>
                <w:sz w:val="16"/>
                <w:szCs w:val="16"/>
                <w:lang w:val="en-GB"/>
              </w:rPr>
            </w:pPr>
            <w:r w:rsidRPr="00E3445A">
              <w:rPr>
                <w:b/>
                <w:sz w:val="16"/>
                <w:lang w:val="en-GB"/>
              </w:rPr>
              <w:t>Means of transport</w:t>
            </w:r>
            <w:r w:rsidR="00500AF0">
              <w:rPr>
                <w:b/>
                <w:sz w:val="16"/>
                <w:lang w:val="en-GB"/>
              </w:rPr>
              <w:t xml:space="preserve"> / </w:t>
            </w:r>
            <w:r w:rsidR="00500AF0" w:rsidRPr="003618DE">
              <w:rPr>
                <w:b/>
                <w:sz w:val="16"/>
              </w:rPr>
              <w:t>Транспортно средство</w:t>
            </w:r>
          </w:p>
        </w:tc>
        <w:tc>
          <w:tcPr>
            <w:tcW w:w="1395" w:type="dxa"/>
            <w:gridSpan w:val="4"/>
            <w:tcBorders>
              <w:top w:val="single" w:sz="4" w:space="0" w:color="auto"/>
              <w:left w:val="nil"/>
              <w:bottom w:val="nil"/>
              <w:right w:val="nil"/>
            </w:tcBorders>
            <w:vAlign w:val="center"/>
          </w:tcPr>
          <w:p w14:paraId="5F9C5EB7" w14:textId="781FA244"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7A39073C" w:rsidR="00676D33" w:rsidRPr="00091F59" w:rsidRDefault="00676D33" w:rsidP="00C80C07">
            <w:pPr>
              <w:spacing w:before="0" w:after="0"/>
              <w:jc w:val="left"/>
              <w:rPr>
                <w:b/>
                <w:sz w:val="16"/>
                <w:szCs w:val="16"/>
                <w:lang w:val="en-GB"/>
              </w:rPr>
            </w:pPr>
            <w:r w:rsidRPr="00091F59">
              <w:rPr>
                <w:b/>
                <w:sz w:val="16"/>
                <w:lang w:val="en-GB"/>
              </w:rPr>
              <w:t>Entry Border Control Post</w:t>
            </w:r>
            <w:r w:rsidR="00500AF0">
              <w:rPr>
                <w:b/>
                <w:sz w:val="16"/>
                <w:lang w:val="en-GB"/>
              </w:rPr>
              <w:t xml:space="preserve"> / </w:t>
            </w:r>
            <w:r w:rsidR="00500AF0" w:rsidRPr="003618DE">
              <w:rPr>
                <w:b/>
                <w:sz w:val="16"/>
              </w:rPr>
              <w:t>Граничен контролен пункт (ГКП) на въвеждане</w:t>
            </w:r>
          </w:p>
        </w:tc>
      </w:tr>
      <w:tr w:rsidR="00676D33" w:rsidRPr="00091F59" w14:paraId="4ECD164D" w14:textId="77777777" w:rsidTr="00751F1B">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49D29F2E"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500AF0">
              <w:rPr>
                <w:sz w:val="16"/>
                <w:lang w:val="en-GB"/>
              </w:rPr>
              <w:t xml:space="preserve"> / </w:t>
            </w:r>
            <w:r w:rsidR="00500AF0" w:rsidRPr="003618DE">
              <w:rPr>
                <w:sz w:val="16"/>
              </w:rPr>
              <w:t>Въздухоплавателно средство</w:t>
            </w:r>
          </w:p>
        </w:tc>
        <w:tc>
          <w:tcPr>
            <w:tcW w:w="2339" w:type="dxa"/>
            <w:gridSpan w:val="7"/>
            <w:vMerge w:val="restart"/>
            <w:tcBorders>
              <w:top w:val="nil"/>
              <w:left w:val="nil"/>
              <w:bottom w:val="nil"/>
              <w:right w:val="single" w:sz="4" w:space="0" w:color="auto"/>
            </w:tcBorders>
            <w:vAlign w:val="center"/>
            <w:hideMark/>
          </w:tcPr>
          <w:p w14:paraId="41375AAD" w14:textId="06AED63E"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500AF0">
              <w:rPr>
                <w:sz w:val="16"/>
                <w:lang w:val="en-GB"/>
              </w:rPr>
              <w:t xml:space="preserve"> / </w:t>
            </w:r>
            <w:r w:rsidR="00500AF0" w:rsidRPr="003618DE">
              <w:rPr>
                <w:sz w:val="16"/>
              </w:rPr>
              <w:t>Плавателен съд</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4FB1067F" w:rsidR="00676D33" w:rsidRPr="00091F59" w:rsidRDefault="00676D33" w:rsidP="00C80C07">
            <w:pPr>
              <w:spacing w:before="0" w:after="0"/>
              <w:jc w:val="left"/>
              <w:rPr>
                <w:sz w:val="16"/>
                <w:szCs w:val="16"/>
                <w:lang w:val="en-GB"/>
              </w:rPr>
            </w:pPr>
            <w:r w:rsidRPr="00091F59">
              <w:rPr>
                <w:b/>
                <w:sz w:val="16"/>
                <w:lang w:val="en-GB"/>
              </w:rPr>
              <w:t>Accompanying documents</w:t>
            </w:r>
            <w:r w:rsidR="00500AF0">
              <w:rPr>
                <w:b/>
                <w:sz w:val="16"/>
                <w:lang w:val="en-GB"/>
              </w:rPr>
              <w:t xml:space="preserve"> / </w:t>
            </w:r>
            <w:r w:rsidR="00500AF0" w:rsidRPr="003618DE">
              <w:rPr>
                <w:b/>
                <w:sz w:val="16"/>
              </w:rPr>
              <w:t>Придружаващи документи</w:t>
            </w:r>
          </w:p>
        </w:tc>
      </w:tr>
      <w:tr w:rsidR="00676D33" w:rsidRPr="00091F59" w14:paraId="08B659D3" w14:textId="77777777" w:rsidTr="00751F1B">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751F1B">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58ACB36F"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500AF0">
              <w:rPr>
                <w:sz w:val="16"/>
                <w:lang w:val="en-GB"/>
              </w:rPr>
              <w:t xml:space="preserve"> / </w:t>
            </w:r>
            <w:r w:rsidR="00500AF0" w:rsidRPr="003618DE">
              <w:rPr>
                <w:sz w:val="16"/>
              </w:rPr>
              <w:t>жп транспорт</w:t>
            </w:r>
          </w:p>
        </w:tc>
        <w:tc>
          <w:tcPr>
            <w:tcW w:w="2339" w:type="dxa"/>
            <w:gridSpan w:val="7"/>
            <w:tcBorders>
              <w:top w:val="nil"/>
              <w:left w:val="nil"/>
              <w:bottom w:val="nil"/>
              <w:right w:val="single" w:sz="4" w:space="0" w:color="auto"/>
            </w:tcBorders>
            <w:vAlign w:val="center"/>
            <w:hideMark/>
          </w:tcPr>
          <w:p w14:paraId="6403F69E" w14:textId="02729D75"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500AF0">
              <w:rPr>
                <w:sz w:val="16"/>
                <w:lang w:val="en-GB"/>
              </w:rPr>
              <w:t xml:space="preserve"> / </w:t>
            </w:r>
            <w:r w:rsidR="00500AF0" w:rsidRPr="003618DE">
              <w:rPr>
                <w:sz w:val="16"/>
              </w:rPr>
              <w:t>ППС</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091C257C" w:rsidR="00676D33" w:rsidRPr="00091F59" w:rsidRDefault="00676D33" w:rsidP="00C80C07">
            <w:pPr>
              <w:spacing w:before="0" w:after="0"/>
              <w:jc w:val="left"/>
              <w:rPr>
                <w:sz w:val="16"/>
                <w:szCs w:val="16"/>
                <w:lang w:val="en-GB"/>
              </w:rPr>
            </w:pPr>
            <w:r w:rsidRPr="00091F59">
              <w:rPr>
                <w:sz w:val="16"/>
                <w:lang w:val="en-GB"/>
              </w:rPr>
              <w:t>Type</w:t>
            </w:r>
            <w:r w:rsidR="00500AF0">
              <w:rPr>
                <w:sz w:val="16"/>
                <w:lang w:val="en-GB"/>
              </w:rPr>
              <w:t xml:space="preserve"> / </w:t>
            </w:r>
            <w:r w:rsidR="00500AF0" w:rsidRPr="003618DE">
              <w:rPr>
                <w:sz w:val="16"/>
              </w:rPr>
              <w:t>Вид</w:t>
            </w:r>
          </w:p>
        </w:tc>
        <w:tc>
          <w:tcPr>
            <w:tcW w:w="2146" w:type="dxa"/>
            <w:gridSpan w:val="6"/>
            <w:tcBorders>
              <w:top w:val="nil"/>
              <w:left w:val="nil"/>
              <w:bottom w:val="nil"/>
              <w:right w:val="single" w:sz="4" w:space="0" w:color="auto"/>
            </w:tcBorders>
            <w:vAlign w:val="center"/>
            <w:hideMark/>
          </w:tcPr>
          <w:p w14:paraId="5D2BF0F3" w14:textId="32A0803B" w:rsidR="00676D33" w:rsidRPr="00091F59" w:rsidRDefault="00676D33" w:rsidP="00C80C07">
            <w:pPr>
              <w:spacing w:before="0" w:after="0"/>
              <w:jc w:val="left"/>
              <w:rPr>
                <w:sz w:val="16"/>
                <w:szCs w:val="16"/>
                <w:lang w:val="en-GB"/>
              </w:rPr>
            </w:pPr>
            <w:r w:rsidRPr="00091F59">
              <w:rPr>
                <w:sz w:val="16"/>
                <w:lang w:val="en-GB"/>
              </w:rPr>
              <w:t>Code</w:t>
            </w:r>
            <w:r w:rsidR="00500AF0">
              <w:rPr>
                <w:sz w:val="16"/>
                <w:lang w:val="en-GB"/>
              </w:rPr>
              <w:t xml:space="preserve"> / </w:t>
            </w:r>
            <w:r w:rsidR="00500AF0" w:rsidRPr="003618DE">
              <w:rPr>
                <w:sz w:val="16"/>
              </w:rPr>
              <w:t>Код</w:t>
            </w:r>
          </w:p>
        </w:tc>
      </w:tr>
      <w:tr w:rsidR="00676D33" w:rsidRPr="00091F59" w14:paraId="1D28E8C0" w14:textId="77777777" w:rsidTr="00751F1B">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1C1D5E70" w:rsidR="00676D33" w:rsidRPr="00E3445A" w:rsidRDefault="00676D33" w:rsidP="00C80C07">
            <w:pPr>
              <w:jc w:val="left"/>
              <w:rPr>
                <w:sz w:val="16"/>
                <w:szCs w:val="16"/>
                <w:lang w:val="en-GB"/>
              </w:rPr>
            </w:pPr>
            <w:r w:rsidRPr="00E3445A">
              <w:rPr>
                <w:sz w:val="16"/>
                <w:lang w:val="en-GB"/>
              </w:rPr>
              <w:t>Identification</w:t>
            </w:r>
            <w:r w:rsidR="00500AF0">
              <w:rPr>
                <w:sz w:val="16"/>
                <w:lang w:val="en-GB"/>
              </w:rPr>
              <w:t xml:space="preserve"> / </w:t>
            </w:r>
            <w:r w:rsidR="00500AF0" w:rsidRPr="003618DE">
              <w:rPr>
                <w:sz w:val="16"/>
              </w:rPr>
              <w:t>Идентификация</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7558608F" w:rsidR="00676D33" w:rsidRPr="00091F59" w:rsidRDefault="00676D33" w:rsidP="00C80C07">
            <w:pPr>
              <w:spacing w:before="0" w:after="0"/>
              <w:jc w:val="left"/>
              <w:rPr>
                <w:sz w:val="16"/>
                <w:szCs w:val="16"/>
                <w:lang w:val="en-GB"/>
              </w:rPr>
            </w:pPr>
            <w:r w:rsidRPr="00091F59">
              <w:rPr>
                <w:sz w:val="16"/>
                <w:lang w:val="en-GB"/>
              </w:rPr>
              <w:t>Country</w:t>
            </w:r>
            <w:r w:rsidR="00500AF0">
              <w:rPr>
                <w:sz w:val="16"/>
                <w:lang w:val="en-GB"/>
              </w:rPr>
              <w:t xml:space="preserve"> / </w:t>
            </w:r>
            <w:r w:rsidR="00500AF0" w:rsidRPr="003618DE">
              <w:rPr>
                <w:sz w:val="16"/>
              </w:rPr>
              <w:t>Държава</w:t>
            </w:r>
          </w:p>
        </w:tc>
        <w:tc>
          <w:tcPr>
            <w:tcW w:w="2146" w:type="dxa"/>
            <w:gridSpan w:val="6"/>
            <w:tcBorders>
              <w:top w:val="nil"/>
              <w:left w:val="nil"/>
              <w:bottom w:val="nil"/>
              <w:right w:val="single" w:sz="4" w:space="0" w:color="auto"/>
            </w:tcBorders>
            <w:hideMark/>
          </w:tcPr>
          <w:p w14:paraId="21CBA941" w14:textId="1D076871" w:rsidR="00676D33" w:rsidRPr="00091F59" w:rsidRDefault="00676D33" w:rsidP="00C80C07">
            <w:pPr>
              <w:spacing w:before="0" w:after="0"/>
              <w:jc w:val="left"/>
              <w:rPr>
                <w:sz w:val="16"/>
                <w:szCs w:val="16"/>
                <w:lang w:val="en-GB"/>
              </w:rPr>
            </w:pPr>
            <w:r w:rsidRPr="00091F59">
              <w:rPr>
                <w:sz w:val="16"/>
                <w:lang w:val="en-GB"/>
              </w:rPr>
              <w:t>ISO country code</w:t>
            </w:r>
            <w:r w:rsidR="00500AF0">
              <w:rPr>
                <w:sz w:val="16"/>
                <w:lang w:val="en-GB"/>
              </w:rPr>
              <w:t xml:space="preserve"> / </w:t>
            </w:r>
            <w:r w:rsidR="00500AF0" w:rsidRPr="003618DE">
              <w:rPr>
                <w:sz w:val="16"/>
              </w:rPr>
              <w:t>Код по ISO на държавата</w:t>
            </w:r>
          </w:p>
        </w:tc>
      </w:tr>
      <w:tr w:rsidR="00676D33" w:rsidRPr="00091F59" w14:paraId="77E486F3" w14:textId="77777777" w:rsidTr="00B367E0">
        <w:trPr>
          <w:gridBefore w:val="1"/>
          <w:gridAfter w:val="1"/>
          <w:wBefore w:w="597"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263F2568" w:rsidR="00676D33" w:rsidRPr="00091F59" w:rsidRDefault="00676D33" w:rsidP="00C80C07">
            <w:pPr>
              <w:spacing w:before="0" w:after="0"/>
              <w:jc w:val="left"/>
              <w:rPr>
                <w:sz w:val="16"/>
                <w:szCs w:val="16"/>
                <w:lang w:val="en-GB"/>
              </w:rPr>
            </w:pPr>
            <w:r w:rsidRPr="00091F59">
              <w:rPr>
                <w:sz w:val="16"/>
                <w:lang w:val="en-GB"/>
              </w:rPr>
              <w:t>Commercial document reference</w:t>
            </w:r>
            <w:r w:rsidR="00500AF0">
              <w:rPr>
                <w:sz w:val="16"/>
                <w:lang w:val="en-GB"/>
              </w:rPr>
              <w:t xml:space="preserve"> / </w:t>
            </w:r>
            <w:r w:rsidR="00500AF0" w:rsidRPr="003618DE">
              <w:rPr>
                <w:sz w:val="16"/>
              </w:rPr>
              <w:t>Референтен номер на търговския документ</w:t>
            </w:r>
            <w:r w:rsidR="00B367E0">
              <w:rPr>
                <w:sz w:val="16"/>
              </w:rPr>
              <w:br/>
            </w:r>
            <w:r w:rsidR="00B367E0">
              <w:rPr>
                <w:sz w:val="16"/>
              </w:rPr>
              <w:br/>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723037">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hideMark/>
          </w:tcPr>
          <w:p w14:paraId="22B754A0" w14:textId="1443099E"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75F4C5E5"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59550D23"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3A5BC42E" w:rsidR="00676D33" w:rsidRPr="00E3445A" w:rsidRDefault="00676D33" w:rsidP="00C80C07">
            <w:pPr>
              <w:spacing w:before="0" w:after="0"/>
              <w:jc w:val="left"/>
              <w:rPr>
                <w:sz w:val="16"/>
                <w:szCs w:val="16"/>
                <w:lang w:val="en-GB"/>
              </w:rPr>
            </w:pPr>
          </w:p>
        </w:tc>
      </w:tr>
      <w:tr w:rsidR="00676D33" w:rsidRPr="00091F59" w14:paraId="3273C625" w14:textId="77777777" w:rsidTr="00751F1B">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6B1CCE5C" w:rsidR="00676D33" w:rsidRPr="00E3445A" w:rsidRDefault="00676D33" w:rsidP="00C80C07">
            <w:pPr>
              <w:spacing w:before="0" w:after="0"/>
              <w:jc w:val="left"/>
              <w:rPr>
                <w:b/>
                <w:sz w:val="16"/>
                <w:szCs w:val="16"/>
                <w:lang w:val="en-GB"/>
              </w:rPr>
            </w:pPr>
            <w:r w:rsidRPr="00E3445A">
              <w:rPr>
                <w:b/>
                <w:sz w:val="16"/>
                <w:lang w:val="en-GB"/>
              </w:rPr>
              <w:t>Container number/Seal number</w:t>
            </w:r>
            <w:r w:rsidR="00500AF0">
              <w:rPr>
                <w:b/>
                <w:sz w:val="16"/>
                <w:lang w:val="en-GB"/>
              </w:rPr>
              <w:t xml:space="preserve"> / </w:t>
            </w:r>
            <w:r w:rsidR="00500AF0" w:rsidRPr="003618DE">
              <w:rPr>
                <w:b/>
                <w:sz w:val="16"/>
              </w:rPr>
              <w:t>Номер на контейнера/номер на пломбата</w:t>
            </w:r>
          </w:p>
        </w:tc>
      </w:tr>
      <w:tr w:rsidR="00676D33" w:rsidRPr="00091F59" w14:paraId="3D587595" w14:textId="77777777" w:rsidTr="00751F1B">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6A4120CD" w:rsidR="00676D33" w:rsidRPr="00E3445A" w:rsidRDefault="00676D33" w:rsidP="00C80C07">
            <w:pPr>
              <w:spacing w:before="0" w:after="0"/>
              <w:jc w:val="left"/>
              <w:rPr>
                <w:sz w:val="16"/>
                <w:szCs w:val="16"/>
                <w:lang w:val="en-GB"/>
              </w:rPr>
            </w:pPr>
            <w:r w:rsidRPr="00E3445A">
              <w:rPr>
                <w:sz w:val="16"/>
                <w:lang w:val="en-GB"/>
              </w:rPr>
              <w:t>Container No</w:t>
            </w:r>
            <w:r w:rsidR="00500AF0">
              <w:rPr>
                <w:sz w:val="16"/>
                <w:lang w:val="en-GB"/>
              </w:rPr>
              <w:t xml:space="preserve"> / </w:t>
            </w:r>
            <w:r w:rsidR="00500AF0" w:rsidRPr="003618DE">
              <w:rPr>
                <w:sz w:val="16"/>
              </w:rPr>
              <w:t>Номер на контейнера</w:t>
            </w:r>
          </w:p>
        </w:tc>
        <w:tc>
          <w:tcPr>
            <w:tcW w:w="2828" w:type="dxa"/>
            <w:gridSpan w:val="5"/>
            <w:tcBorders>
              <w:top w:val="nil"/>
              <w:left w:val="nil"/>
              <w:bottom w:val="single" w:sz="4" w:space="0" w:color="auto"/>
              <w:right w:val="nil"/>
            </w:tcBorders>
            <w:hideMark/>
          </w:tcPr>
          <w:p w14:paraId="3FA514E5" w14:textId="69DADD9E" w:rsidR="00676D33" w:rsidRPr="00091F59" w:rsidRDefault="00676D33" w:rsidP="00C80C07">
            <w:pPr>
              <w:spacing w:before="0" w:after="0"/>
              <w:jc w:val="left"/>
              <w:rPr>
                <w:sz w:val="16"/>
                <w:szCs w:val="16"/>
                <w:lang w:val="en-GB"/>
              </w:rPr>
            </w:pPr>
            <w:r w:rsidRPr="00091F59">
              <w:rPr>
                <w:sz w:val="16"/>
                <w:lang w:val="en-GB"/>
              </w:rPr>
              <w:t xml:space="preserve">Seal No </w:t>
            </w:r>
            <w:r w:rsidR="00500AF0">
              <w:rPr>
                <w:sz w:val="16"/>
                <w:lang w:val="en-GB"/>
              </w:rPr>
              <w:t xml:space="preserve">/ </w:t>
            </w:r>
            <w:r w:rsidR="00500AF0" w:rsidRPr="003618DE">
              <w:rPr>
                <w:sz w:val="16"/>
              </w:rPr>
              <w:t>Номер на пломбата</w:t>
            </w:r>
            <w:r w:rsidR="0029290B">
              <w:rPr>
                <w:sz w:val="16"/>
              </w:rPr>
              <w:br/>
            </w:r>
            <w:r w:rsidR="0029290B">
              <w:rPr>
                <w:sz w:val="16"/>
              </w:rPr>
              <w:br/>
            </w:r>
            <w:r w:rsidR="0029290B">
              <w:rPr>
                <w:sz w:val="16"/>
              </w:rPr>
              <w:lastRenderedPageBreak/>
              <w:br/>
            </w:r>
            <w:r w:rsidR="0029290B">
              <w:rPr>
                <w:sz w:val="16"/>
              </w:rPr>
              <w:br/>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751F1B">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089E0476" w:rsidR="00676D33" w:rsidRPr="00E3445A" w:rsidRDefault="00676D33" w:rsidP="00C80C07">
            <w:pPr>
              <w:spacing w:before="0" w:after="0"/>
              <w:jc w:val="left"/>
              <w:rPr>
                <w:b/>
                <w:sz w:val="16"/>
                <w:szCs w:val="16"/>
                <w:lang w:val="en-GB"/>
              </w:rPr>
            </w:pPr>
            <w:r w:rsidRPr="00E3445A">
              <w:rPr>
                <w:b/>
                <w:sz w:val="16"/>
                <w:lang w:val="en-GB"/>
              </w:rPr>
              <w:t>Certified as or for</w:t>
            </w:r>
            <w:r w:rsidR="00500AF0">
              <w:rPr>
                <w:b/>
                <w:sz w:val="16"/>
                <w:lang w:val="en-GB"/>
              </w:rPr>
              <w:t xml:space="preserve"> / </w:t>
            </w:r>
            <w:r w:rsidR="00500AF0" w:rsidRPr="003618DE">
              <w:rPr>
                <w:b/>
                <w:sz w:val="16"/>
              </w:rPr>
              <w:t>Сертифицирано като или за</w:t>
            </w:r>
          </w:p>
        </w:tc>
      </w:tr>
      <w:tr w:rsidR="00676D33" w:rsidRPr="00091F59" w14:paraId="5B4342BF" w14:textId="77777777" w:rsidTr="00751F1B">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40D3F15A"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3618DE">
              <w:rPr>
                <w:sz w:val="16"/>
                <w:lang w:val="en-GB"/>
              </w:rPr>
              <w:t xml:space="preserve"> / </w:t>
            </w:r>
            <w:r w:rsidR="003618DE" w:rsidRPr="003618DE">
              <w:rPr>
                <w:sz w:val="16"/>
              </w:rPr>
              <w:t>Продължаване на отглеждането</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751F1B">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718833FD"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r w:rsidR="003618DE">
              <w:rPr>
                <w:sz w:val="16"/>
                <w:lang w:val="en-GB"/>
              </w:rPr>
              <w:t xml:space="preserve"> / </w:t>
            </w:r>
            <w:r w:rsidR="003618DE" w:rsidRPr="003618DE">
              <w:rPr>
                <w:sz w:val="16"/>
                <w:szCs w:val="16"/>
              </w:rPr>
              <w:t>Обособен специализиран животновъден обект</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751F1B">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13EBA4A8"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3618DE">
              <w:rPr>
                <w:sz w:val="16"/>
                <w:lang w:val="en-GB"/>
              </w:rPr>
              <w:t xml:space="preserve"> / </w:t>
            </w:r>
            <w:r w:rsidR="003618DE" w:rsidRPr="003618DE">
              <w:rPr>
                <w:sz w:val="16"/>
              </w:rPr>
              <w:t>Обект за карантина</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751F1B">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55CCB85A"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3618DE">
              <w:rPr>
                <w:sz w:val="16"/>
                <w:lang w:val="en-GB"/>
              </w:rPr>
              <w:t xml:space="preserve"> /</w:t>
            </w:r>
            <w:r w:rsidR="003618DE" w:rsidRPr="003618DE">
              <w:rPr>
                <w:sz w:val="16"/>
                <w:lang w:val="en-GB"/>
              </w:rPr>
              <w:t xml:space="preserve"> </w:t>
            </w:r>
            <w:r w:rsidR="003618DE" w:rsidRPr="003618DE">
              <w:rPr>
                <w:sz w:val="16"/>
              </w:rPr>
              <w:t>Друго</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751F1B">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t>I.21</w:t>
            </w:r>
          </w:p>
        </w:tc>
        <w:tc>
          <w:tcPr>
            <w:tcW w:w="3539" w:type="dxa"/>
            <w:gridSpan w:val="8"/>
            <w:tcBorders>
              <w:top w:val="single" w:sz="4" w:space="0" w:color="auto"/>
              <w:left w:val="nil"/>
              <w:bottom w:val="nil"/>
              <w:right w:val="single" w:sz="4" w:space="0" w:color="auto"/>
            </w:tcBorders>
            <w:vAlign w:val="center"/>
            <w:hideMark/>
          </w:tcPr>
          <w:p w14:paraId="6224A41E" w14:textId="4EE5DFBD"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3618DE">
              <w:rPr>
                <w:b/>
                <w:sz w:val="16"/>
                <w:lang w:val="en-GB"/>
              </w:rPr>
              <w:t xml:space="preserve"> / </w:t>
            </w:r>
            <w:r w:rsidR="003618DE" w:rsidRPr="0029290B">
              <w:rPr>
                <w:b/>
                <w:sz w:val="16"/>
              </w:rPr>
              <w:t>За транзитно преминаване</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541EEF2B"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3618DE">
              <w:rPr>
                <w:b/>
                <w:sz w:val="16"/>
                <w:lang w:val="en-GB"/>
              </w:rPr>
              <w:t xml:space="preserve"> / </w:t>
            </w:r>
            <w:r w:rsidR="003618DE" w:rsidRPr="003618DE">
              <w:rPr>
                <w:b/>
                <w:sz w:val="16"/>
              </w:rPr>
              <w:t>За вътрешния пазар</w:t>
            </w:r>
          </w:p>
        </w:tc>
      </w:tr>
      <w:tr w:rsidR="00676D33" w:rsidRPr="00091F59" w14:paraId="7E671A58" w14:textId="77777777" w:rsidTr="00751F1B">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62B3BED9" w:rsidR="00676D33" w:rsidRPr="00E3445A" w:rsidRDefault="00676D33" w:rsidP="00C80C07">
            <w:pPr>
              <w:spacing w:before="0" w:after="0"/>
              <w:jc w:val="left"/>
              <w:rPr>
                <w:sz w:val="16"/>
                <w:szCs w:val="16"/>
                <w:lang w:val="en-GB"/>
              </w:rPr>
            </w:pPr>
            <w:r w:rsidRPr="00E3445A">
              <w:rPr>
                <w:sz w:val="16"/>
                <w:lang w:val="en-GB"/>
              </w:rPr>
              <w:t>Third country</w:t>
            </w:r>
            <w:r w:rsidR="003618DE">
              <w:rPr>
                <w:sz w:val="16"/>
                <w:lang w:val="en-GB"/>
              </w:rPr>
              <w:t xml:space="preserve"> / </w:t>
            </w:r>
            <w:r w:rsidR="003618DE" w:rsidRPr="003618DE">
              <w:rPr>
                <w:sz w:val="16"/>
              </w:rPr>
              <w:t>Трета държава</w:t>
            </w:r>
          </w:p>
        </w:tc>
        <w:tc>
          <w:tcPr>
            <w:tcW w:w="1923" w:type="dxa"/>
            <w:gridSpan w:val="5"/>
            <w:tcBorders>
              <w:top w:val="nil"/>
              <w:left w:val="nil"/>
              <w:bottom w:val="single" w:sz="4" w:space="0" w:color="auto"/>
              <w:right w:val="single" w:sz="4" w:space="0" w:color="auto"/>
            </w:tcBorders>
            <w:vAlign w:val="center"/>
            <w:hideMark/>
          </w:tcPr>
          <w:p w14:paraId="0105477E" w14:textId="7D51A75A" w:rsidR="00676D33" w:rsidRPr="00091F59" w:rsidRDefault="00676D33" w:rsidP="00C80C07">
            <w:pPr>
              <w:spacing w:before="0" w:after="0"/>
              <w:jc w:val="left"/>
              <w:rPr>
                <w:sz w:val="16"/>
                <w:szCs w:val="16"/>
                <w:lang w:val="en-GB"/>
              </w:rPr>
            </w:pPr>
            <w:r w:rsidRPr="00091F59">
              <w:rPr>
                <w:sz w:val="16"/>
                <w:lang w:val="en-GB"/>
              </w:rPr>
              <w:t>ISO country code</w:t>
            </w:r>
            <w:r w:rsidR="003618DE">
              <w:rPr>
                <w:sz w:val="16"/>
                <w:lang w:val="en-GB"/>
              </w:rPr>
              <w:t xml:space="preserve"> / </w:t>
            </w:r>
            <w:r w:rsidR="003618DE" w:rsidRPr="003618DE">
              <w:rPr>
                <w:sz w:val="16"/>
              </w:rPr>
              <w:t>Код по ISO на държавата</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6"/>
        <w:gridCol w:w="368"/>
        <w:gridCol w:w="1022"/>
        <w:gridCol w:w="1298"/>
        <w:gridCol w:w="485"/>
        <w:gridCol w:w="33"/>
        <w:gridCol w:w="524"/>
        <w:gridCol w:w="1279"/>
        <w:gridCol w:w="501"/>
        <w:gridCol w:w="479"/>
        <w:gridCol w:w="1052"/>
        <w:gridCol w:w="1002"/>
        <w:gridCol w:w="1085"/>
      </w:tblGrid>
      <w:tr w:rsidR="00676D33" w:rsidRPr="00E5100D" w14:paraId="75A30C1C" w14:textId="77777777" w:rsidTr="003618DE">
        <w:trPr>
          <w:trHeight w:val="36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769" w:type="dxa"/>
            <w:gridSpan w:val="3"/>
            <w:tcBorders>
              <w:top w:val="single" w:sz="4" w:space="0" w:color="auto"/>
              <w:left w:val="nil"/>
              <w:bottom w:val="single" w:sz="4" w:space="0" w:color="auto"/>
              <w:right w:val="single" w:sz="4" w:space="0" w:color="auto"/>
            </w:tcBorders>
            <w:vAlign w:val="center"/>
            <w:hideMark/>
          </w:tcPr>
          <w:p w14:paraId="540BBCA3" w14:textId="0C74D9E8" w:rsidR="00676D33" w:rsidRPr="00E3445A" w:rsidRDefault="00676D33" w:rsidP="00C80C07">
            <w:pPr>
              <w:spacing w:before="0" w:after="0"/>
              <w:ind w:right="-247"/>
              <w:jc w:val="left"/>
              <w:rPr>
                <w:sz w:val="16"/>
                <w:lang w:val="en-GB"/>
              </w:rPr>
            </w:pPr>
            <w:r w:rsidRPr="00E3445A">
              <w:rPr>
                <w:b/>
                <w:sz w:val="16"/>
                <w:lang w:val="en-GB"/>
              </w:rPr>
              <w:t>Total number of packages</w:t>
            </w:r>
            <w:r w:rsidR="003618DE">
              <w:rPr>
                <w:b/>
                <w:sz w:val="16"/>
                <w:lang w:val="en-GB"/>
              </w:rPr>
              <w:t xml:space="preserve"> / </w:t>
            </w:r>
            <w:r w:rsidR="003618DE" w:rsidRPr="003618DE">
              <w:rPr>
                <w:b/>
                <w:sz w:val="16"/>
              </w:rPr>
              <w:t xml:space="preserve">Общ </w:t>
            </w:r>
            <w:r w:rsidR="0029290B">
              <w:rPr>
                <w:b/>
                <w:sz w:val="16"/>
              </w:rPr>
              <w:br/>
            </w:r>
            <w:r w:rsidR="003618DE" w:rsidRPr="003618DE">
              <w:rPr>
                <w:b/>
                <w:sz w:val="16"/>
              </w:rPr>
              <w:t>брой опаковки</w:t>
            </w:r>
          </w:p>
        </w:tc>
        <w:tc>
          <w:tcPr>
            <w:tcW w:w="485"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C57040C" w14:textId="39C5FE63" w:rsidR="00676D33" w:rsidRPr="00091F59" w:rsidRDefault="00676D33" w:rsidP="00C80C07">
            <w:pPr>
              <w:spacing w:before="0" w:after="0"/>
              <w:ind w:right="-236"/>
              <w:jc w:val="left"/>
              <w:rPr>
                <w:sz w:val="16"/>
                <w:lang w:val="en-GB"/>
              </w:rPr>
            </w:pPr>
            <w:r w:rsidRPr="00091F59">
              <w:rPr>
                <w:b/>
                <w:sz w:val="16"/>
                <w:lang w:val="en-GB"/>
              </w:rPr>
              <w:t>Total quantity</w:t>
            </w:r>
            <w:r w:rsidR="003618DE">
              <w:rPr>
                <w:b/>
                <w:sz w:val="16"/>
                <w:lang w:val="en-GB"/>
              </w:rPr>
              <w:t xml:space="preserve"> / </w:t>
            </w:r>
            <w:r w:rsidR="003618DE">
              <w:rPr>
                <w:b/>
                <w:sz w:val="16"/>
              </w:rPr>
              <w:t>Общо количество</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09BB8985" w:rsidR="00676D33" w:rsidRPr="00091F59" w:rsidRDefault="00676D33" w:rsidP="00C80C07">
            <w:pPr>
              <w:spacing w:before="0" w:after="0"/>
              <w:jc w:val="left"/>
              <w:rPr>
                <w:b/>
                <w:sz w:val="16"/>
                <w:lang w:val="en-GB"/>
              </w:rPr>
            </w:pPr>
            <w:r w:rsidRPr="00091F59">
              <w:rPr>
                <w:b/>
                <w:sz w:val="16"/>
                <w:lang w:val="en-GB"/>
              </w:rPr>
              <w:t>Total net weight/gross weight (kg)</w:t>
            </w:r>
            <w:r w:rsidR="003618DE">
              <w:rPr>
                <w:b/>
                <w:sz w:val="16"/>
                <w:lang w:val="en-GB"/>
              </w:rPr>
              <w:t xml:space="preserve"> / </w:t>
            </w:r>
            <w:r w:rsidR="003618DE">
              <w:rPr>
                <w:b/>
                <w:sz w:val="16"/>
              </w:rPr>
              <w:t>Общо нетно/брутно тегло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7DA16339" w:rsidR="00676D33" w:rsidRPr="00E3445A" w:rsidRDefault="00676D33" w:rsidP="00C80C07">
            <w:pPr>
              <w:spacing w:before="0" w:after="0"/>
              <w:jc w:val="left"/>
              <w:rPr>
                <w:sz w:val="16"/>
                <w:lang w:val="en-GB"/>
              </w:rPr>
            </w:pPr>
            <w:r w:rsidRPr="00E3445A">
              <w:rPr>
                <w:b/>
                <w:sz w:val="16"/>
                <w:lang w:val="en-GB"/>
              </w:rPr>
              <w:t>Description of consignment</w:t>
            </w:r>
            <w:r w:rsidR="003618DE">
              <w:rPr>
                <w:b/>
                <w:sz w:val="16"/>
                <w:lang w:val="en-GB"/>
              </w:rPr>
              <w:t xml:space="preserve"> / </w:t>
            </w:r>
            <w:r w:rsidR="003618DE">
              <w:rPr>
                <w:b/>
                <w:sz w:val="16"/>
              </w:rPr>
              <w:t>Описание на пратката</w:t>
            </w:r>
          </w:p>
        </w:tc>
      </w:tr>
      <w:tr w:rsidR="00676D33" w:rsidRPr="00091F59" w14:paraId="02C6F0E1" w14:textId="77777777" w:rsidTr="00C80C07">
        <w:trPr>
          <w:trHeight w:val="40"/>
          <w:jc w:val="center"/>
        </w:trPr>
        <w:tc>
          <w:tcPr>
            <w:tcW w:w="1074" w:type="dxa"/>
            <w:gridSpan w:val="3"/>
            <w:tcBorders>
              <w:top w:val="single" w:sz="4" w:space="0" w:color="auto"/>
              <w:left w:val="single" w:sz="4" w:space="0" w:color="auto"/>
              <w:bottom w:val="nil"/>
              <w:right w:val="nil"/>
            </w:tcBorders>
            <w:hideMark/>
          </w:tcPr>
          <w:p w14:paraId="3CCCE399" w14:textId="05D5AADF" w:rsidR="00676D33" w:rsidRPr="00E3445A" w:rsidRDefault="00676D33" w:rsidP="00C80C07">
            <w:pPr>
              <w:spacing w:before="0" w:after="0"/>
              <w:jc w:val="left"/>
              <w:rPr>
                <w:sz w:val="16"/>
                <w:lang w:val="en-GB"/>
              </w:rPr>
            </w:pPr>
            <w:r w:rsidRPr="00E3445A">
              <w:rPr>
                <w:sz w:val="16"/>
                <w:lang w:val="en-GB"/>
              </w:rPr>
              <w:t>CN code</w:t>
            </w:r>
            <w:r w:rsidR="003618DE">
              <w:rPr>
                <w:sz w:val="16"/>
                <w:lang w:val="en-GB"/>
              </w:rPr>
              <w:t xml:space="preserve"> / </w:t>
            </w:r>
            <w:r w:rsidR="003618DE">
              <w:rPr>
                <w:sz w:val="16"/>
              </w:rPr>
              <w:t>Код по КН</w:t>
            </w:r>
          </w:p>
        </w:tc>
        <w:tc>
          <w:tcPr>
            <w:tcW w:w="722" w:type="dxa"/>
            <w:tcBorders>
              <w:top w:val="single" w:sz="4" w:space="0" w:color="auto"/>
              <w:left w:val="nil"/>
              <w:bottom w:val="nil"/>
              <w:right w:val="nil"/>
            </w:tcBorders>
            <w:hideMark/>
          </w:tcPr>
          <w:p w14:paraId="1B442D44" w14:textId="162135BB" w:rsidR="00676D33" w:rsidRPr="00E3445A" w:rsidRDefault="00676D33" w:rsidP="00C80C07">
            <w:pPr>
              <w:spacing w:before="0" w:after="0"/>
              <w:jc w:val="left"/>
              <w:rPr>
                <w:sz w:val="16"/>
                <w:lang w:val="en-GB"/>
              </w:rPr>
            </w:pPr>
            <w:r w:rsidRPr="00E3445A">
              <w:rPr>
                <w:sz w:val="16"/>
                <w:lang w:val="en-GB"/>
              </w:rPr>
              <w:t>Species</w:t>
            </w:r>
            <w:r w:rsidR="003618DE">
              <w:rPr>
                <w:sz w:val="16"/>
                <w:lang w:val="en-GB"/>
              </w:rPr>
              <w:t xml:space="preserve"> / </w:t>
            </w:r>
            <w:r w:rsidR="003618DE">
              <w:rPr>
                <w:sz w:val="16"/>
              </w:rPr>
              <w:t>Биологичен вид</w:t>
            </w:r>
          </w:p>
        </w:tc>
        <w:tc>
          <w:tcPr>
            <w:tcW w:w="1985" w:type="dxa"/>
            <w:gridSpan w:val="3"/>
            <w:tcBorders>
              <w:top w:val="single" w:sz="4" w:space="0" w:color="auto"/>
              <w:left w:val="nil"/>
              <w:bottom w:val="nil"/>
              <w:right w:val="nil"/>
            </w:tcBorders>
            <w:hideMark/>
          </w:tcPr>
          <w:p w14:paraId="21894486" w14:textId="6E3DBD19" w:rsidR="00676D33" w:rsidRPr="00E3445A" w:rsidRDefault="00676D33" w:rsidP="00C80C07">
            <w:pPr>
              <w:spacing w:before="0" w:after="0"/>
              <w:jc w:val="left"/>
              <w:rPr>
                <w:sz w:val="16"/>
                <w:lang w:val="en-GB"/>
              </w:rPr>
            </w:pPr>
            <w:r w:rsidRPr="00E3445A">
              <w:rPr>
                <w:sz w:val="16"/>
                <w:lang w:val="en-GB"/>
              </w:rPr>
              <w:t>Subspecies/Category</w:t>
            </w:r>
            <w:r w:rsidR="003618DE">
              <w:rPr>
                <w:sz w:val="16"/>
                <w:lang w:val="en-GB"/>
              </w:rPr>
              <w:t xml:space="preserve"> / </w:t>
            </w:r>
            <w:r w:rsidR="003618DE">
              <w:rPr>
                <w:sz w:val="16"/>
              </w:rPr>
              <w:t>Подвид/категория</w:t>
            </w:r>
          </w:p>
        </w:tc>
        <w:tc>
          <w:tcPr>
            <w:tcW w:w="545" w:type="dxa"/>
            <w:tcBorders>
              <w:top w:val="single" w:sz="4" w:space="0" w:color="auto"/>
              <w:left w:val="nil"/>
              <w:bottom w:val="nil"/>
              <w:right w:val="nil"/>
            </w:tcBorders>
            <w:hideMark/>
          </w:tcPr>
          <w:p w14:paraId="2A1692B6" w14:textId="57AE76A2" w:rsidR="00676D33" w:rsidRPr="00091F59" w:rsidRDefault="00676D33" w:rsidP="00C80C07">
            <w:pPr>
              <w:spacing w:before="0" w:after="0"/>
              <w:jc w:val="left"/>
              <w:rPr>
                <w:sz w:val="16"/>
                <w:lang w:val="en-GB"/>
              </w:rPr>
            </w:pPr>
            <w:r w:rsidRPr="00091F59">
              <w:rPr>
                <w:sz w:val="16"/>
                <w:lang w:val="en-GB"/>
              </w:rPr>
              <w:t>Sex</w:t>
            </w:r>
            <w:r w:rsidR="003618DE">
              <w:rPr>
                <w:sz w:val="16"/>
                <w:lang w:val="en-GB"/>
              </w:rPr>
              <w:t xml:space="preserve"> / </w:t>
            </w:r>
            <w:r w:rsidR="003618DE">
              <w:rPr>
                <w:sz w:val="16"/>
              </w:rPr>
              <w:t>Пол</w:t>
            </w:r>
          </w:p>
        </w:tc>
        <w:tc>
          <w:tcPr>
            <w:tcW w:w="1220" w:type="dxa"/>
            <w:tcBorders>
              <w:top w:val="single" w:sz="4" w:space="0" w:color="auto"/>
              <w:left w:val="nil"/>
              <w:bottom w:val="nil"/>
              <w:right w:val="nil"/>
            </w:tcBorders>
            <w:hideMark/>
          </w:tcPr>
          <w:p w14:paraId="3F071547" w14:textId="6F5C54C9" w:rsidR="00676D33" w:rsidRPr="00091F59" w:rsidRDefault="00676D33" w:rsidP="00C80C07">
            <w:pPr>
              <w:spacing w:before="0" w:after="0"/>
              <w:jc w:val="left"/>
              <w:rPr>
                <w:sz w:val="16"/>
                <w:lang w:val="en-GB"/>
              </w:rPr>
            </w:pPr>
            <w:r w:rsidRPr="00091F59">
              <w:rPr>
                <w:sz w:val="16"/>
                <w:lang w:val="en-GB"/>
              </w:rPr>
              <w:t>Identification system</w:t>
            </w:r>
            <w:r w:rsidR="003618DE">
              <w:rPr>
                <w:sz w:val="16"/>
                <w:lang w:val="en-GB"/>
              </w:rPr>
              <w:t xml:space="preserve"> / </w:t>
            </w:r>
            <w:r w:rsidR="003618DE">
              <w:rPr>
                <w:sz w:val="16"/>
              </w:rPr>
              <w:t>Система за идентификация</w:t>
            </w:r>
          </w:p>
        </w:tc>
        <w:tc>
          <w:tcPr>
            <w:tcW w:w="2344" w:type="dxa"/>
            <w:gridSpan w:val="3"/>
            <w:tcBorders>
              <w:top w:val="single" w:sz="4" w:space="0" w:color="auto"/>
              <w:left w:val="nil"/>
              <w:bottom w:val="nil"/>
              <w:right w:val="nil"/>
            </w:tcBorders>
            <w:hideMark/>
          </w:tcPr>
          <w:p w14:paraId="0DC81160" w14:textId="10F1D12D" w:rsidR="00676D33" w:rsidRPr="00091F59" w:rsidRDefault="00676D33" w:rsidP="00C80C07">
            <w:pPr>
              <w:spacing w:before="0" w:after="0"/>
              <w:jc w:val="left"/>
              <w:rPr>
                <w:sz w:val="16"/>
                <w:lang w:val="en-GB"/>
              </w:rPr>
            </w:pPr>
            <w:r w:rsidRPr="00091F59">
              <w:rPr>
                <w:sz w:val="16"/>
                <w:lang w:val="en-GB"/>
              </w:rPr>
              <w:t>Identification number</w:t>
            </w:r>
            <w:r w:rsidR="003618DE">
              <w:rPr>
                <w:sz w:val="16"/>
                <w:lang w:val="en-GB"/>
              </w:rPr>
              <w:t xml:space="preserve"> / </w:t>
            </w:r>
            <w:r w:rsidR="003618DE">
              <w:rPr>
                <w:sz w:val="16"/>
              </w:rPr>
              <w:t>Идентификационен номер</w:t>
            </w:r>
          </w:p>
        </w:tc>
        <w:tc>
          <w:tcPr>
            <w:tcW w:w="594" w:type="dxa"/>
            <w:tcBorders>
              <w:top w:val="single" w:sz="4" w:space="0" w:color="auto"/>
              <w:left w:val="nil"/>
              <w:bottom w:val="nil"/>
              <w:right w:val="nil"/>
            </w:tcBorders>
            <w:hideMark/>
          </w:tcPr>
          <w:p w14:paraId="4F4F356A" w14:textId="785F74BB" w:rsidR="00676D33" w:rsidRPr="00091F59" w:rsidRDefault="00676D33" w:rsidP="00C80C07">
            <w:pPr>
              <w:spacing w:before="0" w:after="0"/>
              <w:jc w:val="left"/>
              <w:rPr>
                <w:sz w:val="16"/>
                <w:lang w:val="en-GB"/>
              </w:rPr>
            </w:pPr>
            <w:r w:rsidRPr="00091F59">
              <w:rPr>
                <w:sz w:val="16"/>
                <w:lang w:val="en-GB"/>
              </w:rPr>
              <w:t>Age</w:t>
            </w:r>
            <w:r w:rsidR="003618DE">
              <w:rPr>
                <w:sz w:val="16"/>
                <w:lang w:val="en-GB"/>
              </w:rPr>
              <w:t xml:space="preserve"> / </w:t>
            </w:r>
            <w:r w:rsidR="003618DE">
              <w:rPr>
                <w:sz w:val="16"/>
              </w:rPr>
              <w:t>Възраст</w:t>
            </w:r>
          </w:p>
        </w:tc>
        <w:tc>
          <w:tcPr>
            <w:tcW w:w="1129" w:type="dxa"/>
            <w:tcBorders>
              <w:top w:val="single" w:sz="4" w:space="0" w:color="auto"/>
              <w:left w:val="nil"/>
              <w:bottom w:val="nil"/>
              <w:right w:val="single" w:sz="4" w:space="0" w:color="auto"/>
            </w:tcBorders>
            <w:hideMark/>
          </w:tcPr>
          <w:p w14:paraId="2CC0FD6C" w14:textId="6530D6BF" w:rsidR="00676D33" w:rsidRPr="00091F59" w:rsidRDefault="00676D33" w:rsidP="00C80C07">
            <w:pPr>
              <w:spacing w:before="0" w:after="0"/>
              <w:jc w:val="left"/>
              <w:rPr>
                <w:sz w:val="16"/>
                <w:lang w:val="en-GB"/>
              </w:rPr>
            </w:pPr>
            <w:r w:rsidRPr="00091F59">
              <w:rPr>
                <w:sz w:val="16"/>
                <w:lang w:val="en-GB"/>
              </w:rPr>
              <w:t>Quantit</w:t>
            </w:r>
            <w:r w:rsidR="003618DE">
              <w:rPr>
                <w:sz w:val="16"/>
                <w:lang w:val="en-GB"/>
              </w:rPr>
              <w:t xml:space="preserve">y/ </w:t>
            </w:r>
            <w:r w:rsidR="003618DE">
              <w:rPr>
                <w:sz w:val="16"/>
              </w:rPr>
              <w:t>Количество</w:t>
            </w:r>
          </w:p>
        </w:tc>
      </w:tr>
      <w:tr w:rsidR="00676D33" w:rsidRPr="00091F59" w14:paraId="7D9ABAAB" w14:textId="77777777" w:rsidTr="00C80C07">
        <w:trPr>
          <w:trHeight w:val="567"/>
          <w:jc w:val="center"/>
        </w:trPr>
        <w:tc>
          <w:tcPr>
            <w:tcW w:w="107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09B1CCC4" w:rsidR="00676D33" w:rsidRPr="00091F59" w:rsidRDefault="00676D33" w:rsidP="00C80C07">
            <w:pPr>
              <w:spacing w:before="0" w:after="0"/>
              <w:jc w:val="left"/>
              <w:rPr>
                <w:sz w:val="16"/>
                <w:lang w:val="en-GB"/>
              </w:rPr>
            </w:pPr>
            <w:r w:rsidRPr="00091F59">
              <w:rPr>
                <w:sz w:val="16"/>
                <w:lang w:val="en-GB"/>
              </w:rPr>
              <w:t>Nature of commodity</w:t>
            </w:r>
            <w:r w:rsidR="003618DE">
              <w:rPr>
                <w:sz w:val="16"/>
                <w:lang w:val="en-GB"/>
              </w:rPr>
              <w:t xml:space="preserve"> / </w:t>
            </w:r>
            <w:r w:rsidR="003618DE">
              <w:rPr>
                <w:sz w:val="16"/>
              </w:rPr>
              <w:t>Естество на стоката</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6C0D96B1" w:rsidR="00676D33" w:rsidRPr="00091F59" w:rsidRDefault="00676D33" w:rsidP="00C80C07">
            <w:pPr>
              <w:spacing w:before="0" w:after="0"/>
              <w:jc w:val="left"/>
              <w:rPr>
                <w:sz w:val="16"/>
                <w:lang w:val="en-GB"/>
              </w:rPr>
            </w:pPr>
            <w:r w:rsidRPr="00091F59">
              <w:rPr>
                <w:sz w:val="16"/>
                <w:lang w:val="en-GB"/>
              </w:rPr>
              <w:t>Test</w:t>
            </w:r>
            <w:r w:rsidR="003618DE">
              <w:rPr>
                <w:sz w:val="16"/>
                <w:lang w:val="en-GB"/>
              </w:rPr>
              <w:t xml:space="preserve"> / </w:t>
            </w:r>
            <w:r w:rsidR="003618DE">
              <w:rPr>
                <w:sz w:val="16"/>
              </w:rPr>
              <w:t>Изследване</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132"/>
        <w:gridCol w:w="2074"/>
        <w:gridCol w:w="717"/>
        <w:gridCol w:w="128"/>
        <w:gridCol w:w="1680"/>
        <w:gridCol w:w="135"/>
        <w:gridCol w:w="533"/>
        <w:gridCol w:w="2178"/>
      </w:tblGrid>
      <w:tr w:rsidR="00676D33" w:rsidRPr="00091F59" w14:paraId="0660893F" w14:textId="77777777" w:rsidTr="00924AAA">
        <w:trPr>
          <w:tblHeader/>
        </w:trPr>
        <w:tc>
          <w:tcPr>
            <w:tcW w:w="4676" w:type="dxa"/>
            <w:gridSpan w:val="3"/>
            <w:tcBorders>
              <w:top w:val="nil"/>
              <w:left w:val="nil"/>
              <w:bottom w:val="single" w:sz="4" w:space="0" w:color="auto"/>
              <w:right w:val="nil"/>
            </w:tcBorders>
          </w:tcPr>
          <w:p w14:paraId="10DBCA2C" w14:textId="5513FF69" w:rsidR="00676D33" w:rsidRPr="00E3445A" w:rsidRDefault="00676D33" w:rsidP="00C80C07">
            <w:pPr>
              <w:rPr>
                <w:b/>
                <w:sz w:val="16"/>
                <w:szCs w:val="16"/>
                <w:lang w:val="en-GB"/>
              </w:rPr>
            </w:pPr>
            <w:r w:rsidRPr="00E3445A">
              <w:rPr>
                <w:b/>
                <w:sz w:val="16"/>
                <w:lang w:val="en-GB"/>
              </w:rPr>
              <w:t>COUNTRY</w:t>
            </w:r>
            <w:r w:rsidR="001C6484">
              <w:rPr>
                <w:b/>
                <w:sz w:val="16"/>
                <w:lang w:val="en-GB"/>
              </w:rPr>
              <w:t xml:space="preserve"> / </w:t>
            </w:r>
            <w:r w:rsidR="001C6484">
              <w:rPr>
                <w:b/>
                <w:sz w:val="16"/>
              </w:rPr>
              <w:t>ДЪРЖАВА</w:t>
            </w:r>
            <w:r w:rsidR="00B367E0">
              <w:rPr>
                <w:b/>
                <w:sz w:val="16"/>
              </w:rPr>
              <w:t xml:space="preserve">: </w:t>
            </w:r>
            <w:r w:rsidR="00B367E0" w:rsidRPr="00B367E0">
              <w:rPr>
                <w:bCs/>
                <w:sz w:val="16"/>
              </w:rPr>
              <w:t>Australia</w:t>
            </w:r>
          </w:p>
        </w:tc>
        <w:tc>
          <w:tcPr>
            <w:tcW w:w="5371" w:type="dxa"/>
            <w:gridSpan w:val="6"/>
            <w:tcBorders>
              <w:top w:val="nil"/>
              <w:left w:val="nil"/>
              <w:bottom w:val="single" w:sz="4" w:space="0" w:color="auto"/>
              <w:right w:val="nil"/>
            </w:tcBorders>
            <w:hideMark/>
          </w:tcPr>
          <w:p w14:paraId="5AE7B6E6" w14:textId="5C4E3A6F"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1C6484">
              <w:rPr>
                <w:b/>
                <w:sz w:val="16"/>
                <w:lang w:val="en-GB"/>
              </w:rPr>
              <w:t xml:space="preserve"> / </w:t>
            </w:r>
            <w:r w:rsidR="001C6484">
              <w:rPr>
                <w:b/>
                <w:sz w:val="16"/>
              </w:rPr>
              <w:t>Образец на сертификат CANIS-FELIS-FERRETS</w:t>
            </w:r>
          </w:p>
        </w:tc>
      </w:tr>
      <w:tr w:rsidR="00676D33" w:rsidRPr="00091F59" w14:paraId="29D9862A" w14:textId="77777777" w:rsidTr="00924AAA">
        <w:tblPrEx>
          <w:tblLook w:val="0000" w:firstRow="0" w:lastRow="0" w:firstColumn="0" w:lastColumn="0" w:noHBand="0" w:noVBand="0"/>
        </w:tblPrEx>
        <w:trPr>
          <w:trHeight w:val="369"/>
        </w:trPr>
        <w:tc>
          <w:tcPr>
            <w:tcW w:w="470" w:type="dxa"/>
            <w:vMerge w:val="restart"/>
            <w:tcBorders>
              <w:top w:val="single" w:sz="4" w:space="0" w:color="auto"/>
            </w:tcBorders>
            <w:textDirection w:val="btLr"/>
          </w:tcPr>
          <w:p w14:paraId="407DFABF" w14:textId="1B710245"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2D1726">
              <w:rPr>
                <w:b/>
                <w:sz w:val="20"/>
                <w:lang w:val="en-GB"/>
              </w:rPr>
              <w:t xml:space="preserve"> / </w:t>
            </w:r>
            <w:r w:rsidR="002D1726">
              <w:rPr>
                <w:b/>
                <w:sz w:val="20"/>
              </w:rPr>
              <w:t>Част II: Сертификация/удостоверяване</w:t>
            </w:r>
          </w:p>
        </w:tc>
        <w:tc>
          <w:tcPr>
            <w:tcW w:w="4206" w:type="dxa"/>
            <w:gridSpan w:val="2"/>
            <w:tcBorders>
              <w:top w:val="single" w:sz="4" w:space="0" w:color="auto"/>
              <w:bottom w:val="nil"/>
            </w:tcBorders>
            <w:shd w:val="clear" w:color="auto" w:fill="auto"/>
          </w:tcPr>
          <w:p w14:paraId="3C094874" w14:textId="294ECBFF" w:rsidR="00676D33" w:rsidRPr="00E3445A" w:rsidRDefault="00676D33" w:rsidP="00C80C07">
            <w:pPr>
              <w:spacing w:before="0" w:after="0"/>
              <w:jc w:val="left"/>
              <w:rPr>
                <w:sz w:val="16"/>
                <w:szCs w:val="16"/>
                <w:lang w:val="en-GB"/>
              </w:rPr>
            </w:pPr>
            <w:r w:rsidRPr="00E3445A">
              <w:rPr>
                <w:b/>
                <w:sz w:val="16"/>
                <w:lang w:val="en-GB"/>
              </w:rPr>
              <w:t>II. Health information</w:t>
            </w:r>
            <w:r w:rsidR="001C6484">
              <w:rPr>
                <w:b/>
                <w:sz w:val="16"/>
                <w:lang w:val="en-GB"/>
              </w:rPr>
              <w:t xml:space="preserve"> / </w:t>
            </w:r>
            <w:r w:rsidR="001C6484">
              <w:rPr>
                <w:b/>
                <w:sz w:val="16"/>
              </w:rPr>
              <w:t>Здравна информация</w:t>
            </w:r>
          </w:p>
        </w:tc>
        <w:tc>
          <w:tcPr>
            <w:tcW w:w="717"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02E2AA6C" w:rsidR="00676D33" w:rsidRPr="00091F59" w:rsidRDefault="00676D33" w:rsidP="00C80C07">
            <w:pPr>
              <w:spacing w:before="0" w:after="0"/>
              <w:jc w:val="left"/>
              <w:rPr>
                <w:b/>
                <w:sz w:val="16"/>
                <w:szCs w:val="16"/>
                <w:lang w:val="en-GB"/>
              </w:rPr>
            </w:pPr>
            <w:r w:rsidRPr="00091F59">
              <w:rPr>
                <w:b/>
                <w:sz w:val="16"/>
                <w:lang w:val="en-GB"/>
              </w:rPr>
              <w:t>Certificate reference</w:t>
            </w:r>
            <w:r w:rsidR="001C6484">
              <w:rPr>
                <w:b/>
                <w:sz w:val="16"/>
                <w:lang w:val="en-GB"/>
              </w:rPr>
              <w:t xml:space="preserve"> / </w:t>
            </w:r>
            <w:r w:rsidR="001C6484">
              <w:rPr>
                <w:b/>
                <w:sz w:val="16"/>
              </w:rPr>
              <w:t>Референтен номер на сертификата</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178" w:type="dxa"/>
            <w:tcBorders>
              <w:top w:val="single" w:sz="4" w:space="0" w:color="auto"/>
              <w:left w:val="nil"/>
              <w:tr2bl w:val="nil"/>
            </w:tcBorders>
            <w:shd w:val="clear" w:color="auto" w:fill="auto"/>
            <w:vAlign w:val="center"/>
          </w:tcPr>
          <w:p w14:paraId="602FEE65" w14:textId="2C6A2FDA" w:rsidR="00676D33" w:rsidRPr="00091F59" w:rsidRDefault="00676D33" w:rsidP="00C80C07">
            <w:pPr>
              <w:spacing w:before="0" w:after="0"/>
              <w:jc w:val="left"/>
              <w:rPr>
                <w:b/>
                <w:sz w:val="16"/>
                <w:szCs w:val="16"/>
                <w:lang w:val="en-GB"/>
              </w:rPr>
            </w:pPr>
            <w:r w:rsidRPr="00091F59">
              <w:rPr>
                <w:b/>
                <w:sz w:val="16"/>
                <w:lang w:val="en-GB"/>
              </w:rPr>
              <w:t>IMSOC reference</w:t>
            </w:r>
            <w:r w:rsidR="001C6484">
              <w:rPr>
                <w:b/>
                <w:sz w:val="16"/>
                <w:lang w:val="en-GB"/>
              </w:rPr>
              <w:t xml:space="preserve"> / </w:t>
            </w:r>
            <w:r w:rsidR="001C6484">
              <w:rPr>
                <w:b/>
                <w:sz w:val="16"/>
              </w:rPr>
              <w:t>Референтен номер в IMSOC</w:t>
            </w:r>
          </w:p>
        </w:tc>
      </w:tr>
      <w:tr w:rsidR="00676D33" w:rsidRPr="00E139FA" w14:paraId="2EAACE89" w14:textId="77777777" w:rsidTr="00924AAA">
        <w:tblPrEx>
          <w:tblLook w:val="0000" w:firstRow="0" w:lastRow="0" w:firstColumn="0" w:lastColumn="0" w:noHBand="0" w:noVBand="0"/>
        </w:tblPrEx>
        <w:trPr>
          <w:trHeight w:val="1495"/>
        </w:trPr>
        <w:tc>
          <w:tcPr>
            <w:tcW w:w="470" w:type="dxa"/>
            <w:vMerge/>
          </w:tcPr>
          <w:p w14:paraId="18FCBB33" w14:textId="77777777" w:rsidR="00676D33" w:rsidRPr="00091F59" w:rsidRDefault="00676D33" w:rsidP="00C80C07">
            <w:pPr>
              <w:spacing w:before="0" w:after="0"/>
              <w:jc w:val="left"/>
              <w:rPr>
                <w:sz w:val="18"/>
                <w:lang w:val="en-GB"/>
              </w:rPr>
            </w:pPr>
          </w:p>
        </w:tc>
        <w:tc>
          <w:tcPr>
            <w:tcW w:w="9577" w:type="dxa"/>
            <w:gridSpan w:val="8"/>
            <w:tcBorders>
              <w:top w:val="nil"/>
            </w:tcBorders>
            <w:shd w:val="clear" w:color="auto" w:fill="auto"/>
          </w:tcPr>
          <w:p w14:paraId="32A64103" w14:textId="27CB1141"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r w:rsidR="001C6484">
              <w:rPr>
                <w:sz w:val="20"/>
                <w:lang w:val="en-GB"/>
              </w:rPr>
              <w:t xml:space="preserve"> / </w:t>
            </w:r>
            <w:r w:rsidR="001C6484" w:rsidRPr="00A5486F">
              <w:rPr>
                <w:sz w:val="20"/>
                <w:szCs w:val="20"/>
              </w:rPr>
              <w:t>Аз, долуподписаният официален ветеринарен лекар, удостоверявам, че животните от пратката, описана в част I</w:t>
            </w:r>
            <w:r w:rsidRPr="006F5024">
              <w:rPr>
                <w:sz w:val="20"/>
                <w:lang w:val="en-GB"/>
              </w:rPr>
              <w:t>:</w:t>
            </w:r>
          </w:p>
          <w:p w14:paraId="2F18CD62" w14:textId="79585310"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B367E0">
              <w:rPr>
                <w:sz w:val="20"/>
                <w:lang w:val="en-GB"/>
              </w:rPr>
              <w:t>AU</w:t>
            </w:r>
            <w:r w:rsidRPr="006F5024">
              <w:rPr>
                <w:sz w:val="20"/>
                <w:lang w:val="en-GB"/>
              </w:rPr>
              <w:t xml:space="preserve"> - </w:t>
            </w:r>
            <w:r w:rsidR="00B367E0">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487B6351" w14:textId="75BC6DC1" w:rsidR="001C6484" w:rsidRPr="001C6484" w:rsidRDefault="001C6484" w:rsidP="001C6484">
            <w:pPr>
              <w:pStyle w:val="Point0"/>
              <w:spacing w:before="40" w:after="40"/>
              <w:ind w:left="1527" w:hanging="709"/>
              <w:rPr>
                <w:sz w:val="20"/>
                <w:szCs w:val="20"/>
              </w:rPr>
            </w:pPr>
            <w:r w:rsidRPr="00A5486F">
              <w:rPr>
                <w:sz w:val="20"/>
                <w:szCs w:val="20"/>
              </w:rPr>
              <w:t>II.1.</w:t>
            </w:r>
            <w:r w:rsidRPr="00A5486F">
              <w:rPr>
                <w:sz w:val="20"/>
                <w:szCs w:val="20"/>
              </w:rPr>
              <w:tab/>
              <w:t xml:space="preserve">идват от трета държава или територия или зона от нея с код: </w:t>
            </w:r>
            <w:r w:rsidR="00B367E0">
              <w:rPr>
                <w:sz w:val="20"/>
                <w:szCs w:val="20"/>
              </w:rPr>
              <w:t xml:space="preserve">AU </w:t>
            </w:r>
            <w:r w:rsidRPr="00A5486F">
              <w:rPr>
                <w:sz w:val="20"/>
                <w:szCs w:val="20"/>
              </w:rPr>
              <w:t xml:space="preserve">- </w:t>
            </w:r>
            <w:r w:rsidR="00B367E0">
              <w:rPr>
                <w:sz w:val="20"/>
                <w:szCs w:val="20"/>
              </w:rPr>
              <w:t>0</w:t>
            </w:r>
            <w:r w:rsidRPr="00A5486F">
              <w:rPr>
                <w:sz w:val="20"/>
                <w:szCs w:val="20"/>
                <w:vertAlign w:val="superscript"/>
              </w:rPr>
              <w:t xml:space="preserve">(1) </w:t>
            </w:r>
            <w:r w:rsidRPr="00A5486F">
              <w:rPr>
                <w:sz w:val="20"/>
                <w:szCs w:val="20"/>
              </w:rPr>
              <w:t>, от която към датата на издаване на настоящия ветеринарен здравен сертификат е разрешено въвеждането в Съюза на кучета, котки и порове, и която е включена в списъка част 1 от приложение VIIІ към Регламент за изпълнение (ЕС) 2021/404 на Комисията;</w:t>
            </w:r>
          </w:p>
          <w:p w14:paraId="658BF267" w14:textId="77777777" w:rsidR="00676D33" w:rsidRDefault="00676D33" w:rsidP="00C80C07">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17D54B6F" w14:textId="50D4746C" w:rsidR="001C6484" w:rsidRPr="001C6484" w:rsidRDefault="001C6484" w:rsidP="001C6484">
            <w:pPr>
              <w:pStyle w:val="Point0"/>
              <w:tabs>
                <w:tab w:val="left" w:pos="870"/>
                <w:tab w:val="left" w:pos="1527"/>
              </w:tabs>
              <w:spacing w:before="40" w:after="40"/>
              <w:ind w:left="1527" w:hanging="1527"/>
              <w:rPr>
                <w:sz w:val="20"/>
                <w:szCs w:val="20"/>
              </w:rPr>
            </w:pPr>
            <w:r w:rsidRPr="00A5486F">
              <w:rPr>
                <w:sz w:val="20"/>
                <w:szCs w:val="20"/>
                <w:vertAlign w:val="superscript"/>
              </w:rPr>
              <w:t>(2)</w:t>
            </w:r>
            <w:r w:rsidRPr="00A5486F">
              <w:rPr>
                <w:i/>
                <w:sz w:val="20"/>
                <w:szCs w:val="20"/>
              </w:rPr>
              <w:t xml:space="preserve"> или</w:t>
            </w:r>
            <w:r w:rsidRPr="00A5486F">
              <w:rPr>
                <w:sz w:val="20"/>
                <w:szCs w:val="20"/>
              </w:rPr>
              <w:tab/>
              <w:t>[II.2.</w:t>
            </w:r>
            <w:r w:rsidRPr="00A5486F">
              <w:rPr>
                <w:sz w:val="20"/>
                <w:szCs w:val="20"/>
              </w:rPr>
              <w:tab/>
              <w:t>са изпратени за Съюза директно от животновъдния обект на произход, без да преминават през друг животновъден обект;]</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723037">
            <w:pPr>
              <w:pStyle w:val="Point2"/>
              <w:numPr>
                <w:ilvl w:val="1"/>
                <w:numId w:val="4"/>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723037">
            <w:pPr>
              <w:pStyle w:val="Point2"/>
              <w:numPr>
                <w:ilvl w:val="1"/>
                <w:numId w:val="4"/>
              </w:numPr>
              <w:spacing w:before="40" w:after="40"/>
              <w:rPr>
                <w:sz w:val="20"/>
                <w:szCs w:val="20"/>
                <w:lang w:val="en-GB"/>
              </w:rPr>
            </w:pPr>
            <w:r w:rsidRPr="006F5024">
              <w:rPr>
                <w:sz w:val="20"/>
                <w:lang w:val="en-GB"/>
              </w:rPr>
              <w:lastRenderedPageBreak/>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723037">
            <w:pPr>
              <w:pStyle w:val="Point2"/>
              <w:numPr>
                <w:ilvl w:val="1"/>
                <w:numId w:val="4"/>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061745A5" w14:textId="77777777" w:rsidR="00676D33" w:rsidRPr="001C6484" w:rsidRDefault="00676D33" w:rsidP="00723037">
            <w:pPr>
              <w:pStyle w:val="Point2"/>
              <w:numPr>
                <w:ilvl w:val="1"/>
                <w:numId w:val="4"/>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009B2424" w14:textId="77777777" w:rsidR="001C6484" w:rsidRPr="00A5486F" w:rsidRDefault="001C6484" w:rsidP="001C6484">
            <w:pPr>
              <w:pStyle w:val="Point0"/>
              <w:tabs>
                <w:tab w:val="left" w:pos="870"/>
                <w:tab w:val="left" w:pos="1527"/>
              </w:tabs>
              <w:spacing w:before="40" w:after="40"/>
              <w:ind w:left="1527" w:hanging="1527"/>
              <w:rPr>
                <w:sz w:val="20"/>
                <w:szCs w:val="20"/>
              </w:rPr>
            </w:pPr>
            <w:r w:rsidRPr="00A5486F">
              <w:rPr>
                <w:sz w:val="20"/>
                <w:szCs w:val="20"/>
                <w:vertAlign w:val="superscript"/>
              </w:rPr>
              <w:t>(2)(3)</w:t>
            </w:r>
            <w:r w:rsidRPr="00A5486F">
              <w:rPr>
                <w:i/>
                <w:sz w:val="20"/>
                <w:szCs w:val="20"/>
              </w:rPr>
              <w:t xml:space="preserve"> или</w:t>
            </w:r>
            <w:r w:rsidRPr="00A5486F">
              <w:rPr>
                <w:sz w:val="20"/>
                <w:szCs w:val="20"/>
              </w:rPr>
              <w:tab/>
              <w:t>[II.2.</w:t>
            </w:r>
            <w:r w:rsidRPr="00A5486F">
              <w:rPr>
                <w:sz w:val="20"/>
                <w:szCs w:val="20"/>
              </w:rPr>
              <w:tab/>
              <w:t>за тях е имало една-единствена операция по събиране в държавата или територията или зоната от нея на произход, която е отнела не повече от 6 дни, в животновъден обект, който изпълнява следните изисквания:</w:t>
            </w:r>
          </w:p>
          <w:p w14:paraId="21C9C135" w14:textId="77777777" w:rsidR="005B07B1" w:rsidRDefault="005B07B1" w:rsidP="00A560E4">
            <w:pPr>
              <w:spacing w:before="28" w:line="213" w:lineRule="exact"/>
              <w:ind w:left="1728" w:right="432" w:hanging="167"/>
              <w:textAlignment w:val="baseline"/>
              <w:rPr>
                <w:rFonts w:eastAsia="Times New Roman"/>
                <w:color w:val="000000"/>
                <w:sz w:val="19"/>
              </w:rPr>
            </w:pPr>
            <w:r>
              <w:rPr>
                <w:rFonts w:eastAsia="Times New Roman"/>
                <w:color w:val="000000"/>
                <w:sz w:val="19"/>
                <w:lang w:val="en-US"/>
              </w:rPr>
              <w:t xml:space="preserve">а) </w:t>
            </w:r>
            <w:proofErr w:type="spellStart"/>
            <w:r>
              <w:rPr>
                <w:rFonts w:eastAsia="Times New Roman"/>
                <w:color w:val="000000"/>
                <w:sz w:val="19"/>
                <w:lang w:val="en-US"/>
              </w:rPr>
              <w:t>одобрен</w:t>
            </w:r>
            <w:proofErr w:type="spellEnd"/>
            <w:r>
              <w:rPr>
                <w:rFonts w:eastAsia="Times New Roman"/>
                <w:color w:val="000000"/>
                <w:sz w:val="19"/>
                <w:lang w:val="en-US"/>
              </w:rPr>
              <w:t xml:space="preserve"> е </w:t>
            </w:r>
            <w:proofErr w:type="spellStart"/>
            <w:r>
              <w:rPr>
                <w:rFonts w:eastAsia="Times New Roman"/>
                <w:color w:val="000000"/>
                <w:sz w:val="19"/>
                <w:lang w:val="en-US"/>
              </w:rPr>
              <w:t>за</w:t>
            </w:r>
            <w:proofErr w:type="spellEnd"/>
            <w:r>
              <w:rPr>
                <w:rFonts w:eastAsia="Times New Roman"/>
                <w:color w:val="000000"/>
                <w:sz w:val="19"/>
                <w:lang w:val="en-US"/>
              </w:rPr>
              <w:t xml:space="preserve"> </w:t>
            </w:r>
            <w:proofErr w:type="spellStart"/>
            <w:r>
              <w:rPr>
                <w:rFonts w:eastAsia="Times New Roman"/>
                <w:color w:val="000000"/>
                <w:sz w:val="19"/>
                <w:lang w:val="en-US"/>
              </w:rPr>
              <w:t>извършване</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операции</w:t>
            </w:r>
            <w:proofErr w:type="spellEnd"/>
            <w:r>
              <w:rPr>
                <w:rFonts w:eastAsia="Times New Roman"/>
                <w:color w:val="000000"/>
                <w:sz w:val="19"/>
                <w:lang w:val="en-US"/>
              </w:rPr>
              <w:t xml:space="preserve"> </w:t>
            </w:r>
            <w:proofErr w:type="spellStart"/>
            <w:r>
              <w:rPr>
                <w:rFonts w:eastAsia="Times New Roman"/>
                <w:color w:val="000000"/>
                <w:sz w:val="19"/>
                <w:lang w:val="en-US"/>
              </w:rPr>
              <w:t>по</w:t>
            </w:r>
            <w:proofErr w:type="spellEnd"/>
            <w:r>
              <w:rPr>
                <w:rFonts w:eastAsia="Times New Roman"/>
                <w:color w:val="000000"/>
                <w:sz w:val="19"/>
                <w:lang w:val="en-US"/>
              </w:rPr>
              <w:t xml:space="preserve"> </w:t>
            </w:r>
            <w:proofErr w:type="spellStart"/>
            <w:r>
              <w:rPr>
                <w:rFonts w:eastAsia="Times New Roman"/>
                <w:color w:val="000000"/>
                <w:sz w:val="19"/>
                <w:lang w:val="en-US"/>
              </w:rPr>
              <w:t>събиране</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кучета</w:t>
            </w:r>
            <w:proofErr w:type="spellEnd"/>
            <w:r>
              <w:rPr>
                <w:rFonts w:eastAsia="Times New Roman"/>
                <w:color w:val="000000"/>
                <w:sz w:val="19"/>
                <w:lang w:val="en-US"/>
              </w:rPr>
              <w:t xml:space="preserve">, </w:t>
            </w:r>
            <w:proofErr w:type="spellStart"/>
            <w:r>
              <w:rPr>
                <w:rFonts w:eastAsia="Times New Roman"/>
                <w:color w:val="000000"/>
                <w:sz w:val="19"/>
                <w:lang w:val="en-US"/>
              </w:rPr>
              <w:t>котки</w:t>
            </w:r>
            <w:proofErr w:type="spellEnd"/>
            <w:r>
              <w:rPr>
                <w:rFonts w:eastAsia="Times New Roman"/>
                <w:color w:val="000000"/>
                <w:sz w:val="19"/>
                <w:lang w:val="en-US"/>
              </w:rPr>
              <w:t xml:space="preserve"> и </w:t>
            </w:r>
            <w:proofErr w:type="spellStart"/>
            <w:r>
              <w:rPr>
                <w:rFonts w:eastAsia="Times New Roman"/>
                <w:color w:val="000000"/>
                <w:sz w:val="19"/>
                <w:lang w:val="en-US"/>
              </w:rPr>
              <w:t>порове</w:t>
            </w:r>
            <w:proofErr w:type="spellEnd"/>
            <w:r>
              <w:rPr>
                <w:rFonts w:eastAsia="Times New Roman"/>
                <w:color w:val="000000"/>
                <w:sz w:val="19"/>
                <w:lang w:val="en-US"/>
              </w:rPr>
              <w:t xml:space="preserve">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компетентния</w:t>
            </w:r>
            <w:proofErr w:type="spellEnd"/>
            <w:r>
              <w:rPr>
                <w:rFonts w:eastAsia="Times New Roman"/>
                <w:color w:val="000000"/>
                <w:sz w:val="19"/>
                <w:lang w:val="en-US"/>
              </w:rPr>
              <w:t xml:space="preserve"> </w:t>
            </w:r>
            <w:proofErr w:type="spellStart"/>
            <w:r>
              <w:rPr>
                <w:rFonts w:eastAsia="Times New Roman"/>
                <w:color w:val="000000"/>
                <w:sz w:val="19"/>
                <w:lang w:val="en-US"/>
              </w:rPr>
              <w:t>орган</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третата</w:t>
            </w:r>
            <w:proofErr w:type="spellEnd"/>
            <w:r>
              <w:rPr>
                <w:rFonts w:eastAsia="Times New Roman"/>
                <w:color w:val="000000"/>
                <w:sz w:val="19"/>
                <w:lang w:val="en-US"/>
              </w:rPr>
              <w:t xml:space="preserve"> </w:t>
            </w:r>
            <w:proofErr w:type="spellStart"/>
            <w:r>
              <w:rPr>
                <w:rFonts w:eastAsia="Times New Roman"/>
                <w:color w:val="000000"/>
                <w:sz w:val="19"/>
                <w:lang w:val="en-US"/>
              </w:rPr>
              <w:t>държава</w:t>
            </w:r>
            <w:proofErr w:type="spellEnd"/>
            <w:r>
              <w:rPr>
                <w:rFonts w:eastAsia="Times New Roman"/>
                <w:color w:val="000000"/>
                <w:sz w:val="19"/>
                <w:lang w:val="en-US"/>
              </w:rPr>
              <w:t xml:space="preserve"> </w:t>
            </w:r>
            <w:proofErr w:type="spellStart"/>
            <w:r>
              <w:rPr>
                <w:rFonts w:eastAsia="Times New Roman"/>
                <w:color w:val="000000"/>
                <w:sz w:val="19"/>
                <w:lang w:val="en-US"/>
              </w:rPr>
              <w:t>или</w:t>
            </w:r>
            <w:proofErr w:type="spellEnd"/>
            <w:r>
              <w:rPr>
                <w:rFonts w:eastAsia="Times New Roman"/>
                <w:color w:val="000000"/>
                <w:sz w:val="19"/>
                <w:lang w:val="en-US"/>
              </w:rPr>
              <w:t xml:space="preserve"> </w:t>
            </w:r>
            <w:proofErr w:type="spellStart"/>
            <w:r>
              <w:rPr>
                <w:rFonts w:eastAsia="Times New Roman"/>
                <w:color w:val="000000"/>
                <w:sz w:val="19"/>
                <w:lang w:val="en-US"/>
              </w:rPr>
              <w:t>територия</w:t>
            </w:r>
            <w:proofErr w:type="spellEnd"/>
            <w:r>
              <w:rPr>
                <w:rFonts w:eastAsia="Times New Roman"/>
                <w:color w:val="000000"/>
                <w:sz w:val="19"/>
                <w:lang w:val="en-US"/>
              </w:rPr>
              <w:t xml:space="preserve"> в </w:t>
            </w:r>
            <w:proofErr w:type="spellStart"/>
            <w:r>
              <w:rPr>
                <w:rFonts w:eastAsia="Times New Roman"/>
                <w:color w:val="000000"/>
                <w:sz w:val="19"/>
                <w:lang w:val="en-US"/>
              </w:rPr>
              <w:t>съответствие</w:t>
            </w:r>
            <w:proofErr w:type="spellEnd"/>
            <w:r>
              <w:rPr>
                <w:rFonts w:eastAsia="Times New Roman"/>
                <w:color w:val="000000"/>
                <w:sz w:val="19"/>
                <w:lang w:val="en-US"/>
              </w:rPr>
              <w:t xml:space="preserve"> с </w:t>
            </w:r>
            <w:proofErr w:type="spellStart"/>
            <w:r>
              <w:rPr>
                <w:rFonts w:eastAsia="Times New Roman"/>
                <w:color w:val="000000"/>
                <w:sz w:val="19"/>
                <w:lang w:val="en-US"/>
              </w:rPr>
              <w:t>член</w:t>
            </w:r>
            <w:proofErr w:type="spellEnd"/>
            <w:r>
              <w:rPr>
                <w:rFonts w:eastAsia="Times New Roman"/>
                <w:color w:val="000000"/>
                <w:sz w:val="19"/>
                <w:lang w:val="en-US"/>
              </w:rPr>
              <w:t xml:space="preserve"> 10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Делегиран</w:t>
            </w:r>
            <w:proofErr w:type="spellEnd"/>
            <w:r>
              <w:rPr>
                <w:rFonts w:eastAsia="Times New Roman"/>
                <w:color w:val="000000"/>
                <w:sz w:val="19"/>
                <w:lang w:val="en-US"/>
              </w:rPr>
              <w:t xml:space="preserve"> </w:t>
            </w:r>
            <w:proofErr w:type="spellStart"/>
            <w:r>
              <w:rPr>
                <w:rFonts w:eastAsia="Times New Roman"/>
                <w:color w:val="000000"/>
                <w:sz w:val="19"/>
                <w:lang w:val="en-US"/>
              </w:rPr>
              <w:t>регламент</w:t>
            </w:r>
            <w:proofErr w:type="spellEnd"/>
            <w:r>
              <w:rPr>
                <w:rFonts w:eastAsia="Times New Roman"/>
                <w:color w:val="000000"/>
                <w:sz w:val="19"/>
                <w:lang w:val="en-US"/>
              </w:rPr>
              <w:t xml:space="preserve"> (</w:t>
            </w:r>
            <w:proofErr w:type="spellStart"/>
            <w:r>
              <w:rPr>
                <w:rFonts w:eastAsia="Times New Roman"/>
                <w:color w:val="000000"/>
                <w:sz w:val="19"/>
                <w:lang w:val="en-US"/>
              </w:rPr>
              <w:t>ЕС</w:t>
            </w:r>
            <w:proofErr w:type="spellEnd"/>
            <w:r>
              <w:rPr>
                <w:rFonts w:eastAsia="Times New Roman"/>
                <w:color w:val="000000"/>
                <w:sz w:val="19"/>
                <w:lang w:val="en-US"/>
              </w:rPr>
              <w:t xml:space="preserve">) 2019/2035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proofErr w:type="gramStart"/>
            <w:r>
              <w:rPr>
                <w:rFonts w:eastAsia="Times New Roman"/>
                <w:color w:val="000000"/>
                <w:sz w:val="19"/>
                <w:lang w:val="en-US"/>
              </w:rPr>
              <w:t>Комисията</w:t>
            </w:r>
            <w:proofErr w:type="spellEnd"/>
            <w:r>
              <w:rPr>
                <w:rFonts w:eastAsia="Times New Roman"/>
                <w:color w:val="000000"/>
                <w:sz w:val="19"/>
                <w:lang w:val="en-US"/>
              </w:rPr>
              <w:t>;</w:t>
            </w:r>
            <w:proofErr w:type="gramEnd"/>
          </w:p>
          <w:p w14:paraId="5405E23F" w14:textId="77777777" w:rsidR="005B07B1" w:rsidRDefault="005B07B1" w:rsidP="00A560E4">
            <w:pPr>
              <w:spacing w:before="39" w:line="206" w:lineRule="exact"/>
              <w:ind w:left="1728" w:right="432" w:hanging="167"/>
              <w:textAlignment w:val="baseline"/>
              <w:rPr>
                <w:rFonts w:eastAsia="Times New Roman"/>
                <w:color w:val="000000"/>
                <w:sz w:val="19"/>
              </w:rPr>
            </w:pPr>
            <w:r>
              <w:rPr>
                <w:rFonts w:eastAsia="Times New Roman"/>
                <w:color w:val="000000"/>
                <w:sz w:val="19"/>
                <w:lang w:val="en-US"/>
              </w:rPr>
              <w:t xml:space="preserve">б) </w:t>
            </w:r>
            <w:proofErr w:type="spellStart"/>
            <w:r>
              <w:rPr>
                <w:rFonts w:eastAsia="Times New Roman"/>
                <w:color w:val="000000"/>
                <w:sz w:val="19"/>
                <w:lang w:val="en-US"/>
              </w:rPr>
              <w:t>има</w:t>
            </w:r>
            <w:proofErr w:type="spellEnd"/>
            <w:r>
              <w:rPr>
                <w:rFonts w:eastAsia="Times New Roman"/>
                <w:color w:val="000000"/>
                <w:sz w:val="19"/>
                <w:lang w:val="en-US"/>
              </w:rPr>
              <w:t xml:space="preserve"> </w:t>
            </w:r>
            <w:proofErr w:type="spellStart"/>
            <w:r>
              <w:rPr>
                <w:rFonts w:eastAsia="Times New Roman"/>
                <w:color w:val="000000"/>
                <w:sz w:val="19"/>
                <w:lang w:val="en-US"/>
              </w:rPr>
              <w:t>уникален</w:t>
            </w:r>
            <w:proofErr w:type="spellEnd"/>
            <w:r>
              <w:rPr>
                <w:rFonts w:eastAsia="Times New Roman"/>
                <w:color w:val="000000"/>
                <w:sz w:val="19"/>
                <w:lang w:val="en-US"/>
              </w:rPr>
              <w:t xml:space="preserve"> </w:t>
            </w:r>
            <w:proofErr w:type="spellStart"/>
            <w:r>
              <w:rPr>
                <w:rFonts w:eastAsia="Times New Roman"/>
                <w:color w:val="000000"/>
                <w:sz w:val="19"/>
                <w:lang w:val="en-US"/>
              </w:rPr>
              <w:t>номер</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одобрението</w:t>
            </w:r>
            <w:proofErr w:type="spellEnd"/>
            <w:r>
              <w:rPr>
                <w:rFonts w:eastAsia="Times New Roman"/>
                <w:color w:val="000000"/>
                <w:sz w:val="19"/>
                <w:lang w:val="en-US"/>
              </w:rPr>
              <w:t xml:space="preserve">, </w:t>
            </w:r>
            <w:proofErr w:type="spellStart"/>
            <w:r>
              <w:rPr>
                <w:rFonts w:eastAsia="Times New Roman"/>
                <w:color w:val="000000"/>
                <w:sz w:val="19"/>
                <w:lang w:val="en-US"/>
              </w:rPr>
              <w:t>определен</w:t>
            </w:r>
            <w:proofErr w:type="spellEnd"/>
            <w:r>
              <w:rPr>
                <w:rFonts w:eastAsia="Times New Roman"/>
                <w:color w:val="000000"/>
                <w:sz w:val="19"/>
                <w:lang w:val="en-US"/>
              </w:rPr>
              <w:t xml:space="preserve">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компетентния</w:t>
            </w:r>
            <w:proofErr w:type="spellEnd"/>
            <w:r>
              <w:rPr>
                <w:rFonts w:eastAsia="Times New Roman"/>
                <w:color w:val="000000"/>
                <w:sz w:val="19"/>
                <w:lang w:val="en-US"/>
              </w:rPr>
              <w:t xml:space="preserve"> </w:t>
            </w:r>
            <w:proofErr w:type="spellStart"/>
            <w:r>
              <w:rPr>
                <w:rFonts w:eastAsia="Times New Roman"/>
                <w:color w:val="000000"/>
                <w:sz w:val="19"/>
                <w:lang w:val="en-US"/>
              </w:rPr>
              <w:t>орган</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третата</w:t>
            </w:r>
            <w:proofErr w:type="spellEnd"/>
            <w:r>
              <w:rPr>
                <w:rFonts w:eastAsia="Times New Roman"/>
                <w:color w:val="000000"/>
                <w:sz w:val="19"/>
                <w:lang w:val="en-US"/>
              </w:rPr>
              <w:t xml:space="preserve"> </w:t>
            </w:r>
            <w:proofErr w:type="spellStart"/>
            <w:r>
              <w:rPr>
                <w:rFonts w:eastAsia="Times New Roman"/>
                <w:color w:val="000000"/>
                <w:sz w:val="19"/>
                <w:lang w:val="en-US"/>
              </w:rPr>
              <w:t>държава</w:t>
            </w:r>
            <w:proofErr w:type="spellEnd"/>
            <w:r>
              <w:rPr>
                <w:rFonts w:eastAsia="Times New Roman"/>
                <w:color w:val="000000"/>
                <w:sz w:val="19"/>
                <w:lang w:val="en-US"/>
              </w:rPr>
              <w:t xml:space="preserve"> </w:t>
            </w:r>
            <w:proofErr w:type="spellStart"/>
            <w:r>
              <w:rPr>
                <w:rFonts w:eastAsia="Times New Roman"/>
                <w:color w:val="000000"/>
                <w:sz w:val="19"/>
                <w:lang w:val="en-US"/>
              </w:rPr>
              <w:t>или</w:t>
            </w:r>
            <w:proofErr w:type="spellEnd"/>
            <w:r>
              <w:rPr>
                <w:rFonts w:eastAsia="Times New Roman"/>
                <w:color w:val="000000"/>
                <w:sz w:val="19"/>
                <w:lang w:val="en-US"/>
              </w:rPr>
              <w:t xml:space="preserve"> </w:t>
            </w:r>
            <w:proofErr w:type="spellStart"/>
            <w:proofErr w:type="gramStart"/>
            <w:r>
              <w:rPr>
                <w:rFonts w:eastAsia="Times New Roman"/>
                <w:color w:val="000000"/>
                <w:sz w:val="19"/>
                <w:lang w:val="en-US"/>
              </w:rPr>
              <w:t>територия</w:t>
            </w:r>
            <w:proofErr w:type="spellEnd"/>
            <w:r>
              <w:rPr>
                <w:rFonts w:eastAsia="Times New Roman"/>
                <w:color w:val="000000"/>
                <w:sz w:val="19"/>
                <w:lang w:val="en-US"/>
              </w:rPr>
              <w:t>;</w:t>
            </w:r>
            <w:proofErr w:type="gramEnd"/>
          </w:p>
          <w:p w14:paraId="00C57C7B" w14:textId="77777777" w:rsidR="005B07B1" w:rsidRDefault="005B07B1" w:rsidP="00A560E4">
            <w:pPr>
              <w:spacing w:before="43" w:line="208" w:lineRule="exact"/>
              <w:ind w:left="1728" w:right="432" w:hanging="167"/>
              <w:textAlignment w:val="baseline"/>
              <w:rPr>
                <w:rFonts w:eastAsia="Times New Roman"/>
                <w:color w:val="000000"/>
                <w:sz w:val="19"/>
              </w:rPr>
            </w:pPr>
            <w:r>
              <w:rPr>
                <w:rFonts w:eastAsia="Times New Roman"/>
                <w:color w:val="000000"/>
                <w:sz w:val="19"/>
                <w:lang w:val="en-US"/>
              </w:rPr>
              <w:t xml:space="preserve">в) </w:t>
            </w:r>
            <w:proofErr w:type="spellStart"/>
            <w:r>
              <w:rPr>
                <w:rFonts w:eastAsia="Times New Roman"/>
                <w:color w:val="000000"/>
                <w:sz w:val="19"/>
                <w:lang w:val="en-US"/>
              </w:rPr>
              <w:t>включен</w:t>
            </w:r>
            <w:proofErr w:type="spellEnd"/>
            <w:r>
              <w:rPr>
                <w:rFonts w:eastAsia="Times New Roman"/>
                <w:color w:val="000000"/>
                <w:sz w:val="19"/>
                <w:lang w:val="en-US"/>
              </w:rPr>
              <w:t xml:space="preserve"> е в </w:t>
            </w:r>
            <w:proofErr w:type="spellStart"/>
            <w:r>
              <w:rPr>
                <w:rFonts w:eastAsia="Times New Roman"/>
                <w:color w:val="000000"/>
                <w:sz w:val="19"/>
                <w:lang w:val="en-US"/>
              </w:rPr>
              <w:t>списък</w:t>
            </w:r>
            <w:proofErr w:type="spellEnd"/>
            <w:r>
              <w:rPr>
                <w:rFonts w:eastAsia="Times New Roman"/>
                <w:color w:val="000000"/>
                <w:sz w:val="19"/>
                <w:lang w:val="en-US"/>
              </w:rPr>
              <w:t xml:space="preserve"> </w:t>
            </w:r>
            <w:proofErr w:type="spellStart"/>
            <w:r>
              <w:rPr>
                <w:rFonts w:eastAsia="Times New Roman"/>
                <w:color w:val="000000"/>
                <w:sz w:val="19"/>
                <w:lang w:val="en-US"/>
              </w:rPr>
              <w:t>за</w:t>
            </w:r>
            <w:proofErr w:type="spellEnd"/>
            <w:r>
              <w:rPr>
                <w:rFonts w:eastAsia="Times New Roman"/>
                <w:color w:val="000000"/>
                <w:sz w:val="19"/>
                <w:lang w:val="en-US"/>
              </w:rPr>
              <w:t xml:space="preserve"> </w:t>
            </w:r>
            <w:proofErr w:type="spellStart"/>
            <w:r>
              <w:rPr>
                <w:rFonts w:eastAsia="Times New Roman"/>
                <w:color w:val="000000"/>
                <w:sz w:val="19"/>
                <w:lang w:val="en-US"/>
              </w:rPr>
              <w:t>тази</w:t>
            </w:r>
            <w:proofErr w:type="spellEnd"/>
            <w:r>
              <w:rPr>
                <w:rFonts w:eastAsia="Times New Roman"/>
                <w:color w:val="000000"/>
                <w:sz w:val="19"/>
                <w:lang w:val="en-US"/>
              </w:rPr>
              <w:t xml:space="preserve"> </w:t>
            </w:r>
            <w:proofErr w:type="spellStart"/>
            <w:r>
              <w:rPr>
                <w:rFonts w:eastAsia="Times New Roman"/>
                <w:color w:val="000000"/>
                <w:sz w:val="19"/>
                <w:lang w:val="en-US"/>
              </w:rPr>
              <w:t>цел</w:t>
            </w:r>
            <w:proofErr w:type="spellEnd"/>
            <w:r>
              <w:rPr>
                <w:rFonts w:eastAsia="Times New Roman"/>
                <w:color w:val="000000"/>
                <w:sz w:val="19"/>
                <w:lang w:val="en-US"/>
              </w:rPr>
              <w:t xml:space="preserve">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компетентния</w:t>
            </w:r>
            <w:proofErr w:type="spellEnd"/>
            <w:r>
              <w:rPr>
                <w:rFonts w:eastAsia="Times New Roman"/>
                <w:color w:val="000000"/>
                <w:sz w:val="19"/>
                <w:lang w:val="en-US"/>
              </w:rPr>
              <w:t xml:space="preserve"> </w:t>
            </w:r>
            <w:proofErr w:type="spellStart"/>
            <w:r>
              <w:rPr>
                <w:rFonts w:eastAsia="Times New Roman"/>
                <w:color w:val="000000"/>
                <w:sz w:val="19"/>
                <w:lang w:val="en-US"/>
              </w:rPr>
              <w:t>орган</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третата</w:t>
            </w:r>
            <w:proofErr w:type="spellEnd"/>
            <w:r>
              <w:rPr>
                <w:rFonts w:eastAsia="Times New Roman"/>
                <w:color w:val="000000"/>
                <w:sz w:val="19"/>
                <w:lang w:val="en-US"/>
              </w:rPr>
              <w:t xml:space="preserve"> </w:t>
            </w:r>
            <w:proofErr w:type="spellStart"/>
            <w:r>
              <w:rPr>
                <w:rFonts w:eastAsia="Times New Roman"/>
                <w:color w:val="000000"/>
                <w:sz w:val="19"/>
                <w:lang w:val="en-US"/>
              </w:rPr>
              <w:t>държава</w:t>
            </w:r>
            <w:proofErr w:type="spellEnd"/>
            <w:r>
              <w:rPr>
                <w:rFonts w:eastAsia="Times New Roman"/>
                <w:color w:val="000000"/>
                <w:sz w:val="19"/>
                <w:lang w:val="en-US"/>
              </w:rPr>
              <w:t xml:space="preserve"> </w:t>
            </w:r>
            <w:proofErr w:type="spellStart"/>
            <w:r>
              <w:rPr>
                <w:rFonts w:eastAsia="Times New Roman"/>
                <w:color w:val="000000"/>
                <w:sz w:val="19"/>
                <w:lang w:val="en-US"/>
              </w:rPr>
              <w:t>или</w:t>
            </w:r>
            <w:proofErr w:type="spellEnd"/>
            <w:r>
              <w:rPr>
                <w:rFonts w:eastAsia="Times New Roman"/>
                <w:color w:val="000000"/>
                <w:sz w:val="19"/>
                <w:lang w:val="en-US"/>
              </w:rPr>
              <w:t xml:space="preserve"> </w:t>
            </w:r>
            <w:proofErr w:type="spellStart"/>
            <w:r>
              <w:rPr>
                <w:rFonts w:eastAsia="Times New Roman"/>
                <w:color w:val="000000"/>
                <w:sz w:val="19"/>
                <w:lang w:val="en-US"/>
              </w:rPr>
              <w:t>територия</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изпращане</w:t>
            </w:r>
            <w:proofErr w:type="spellEnd"/>
            <w:r>
              <w:rPr>
                <w:rFonts w:eastAsia="Times New Roman"/>
                <w:color w:val="000000"/>
                <w:sz w:val="19"/>
                <w:lang w:val="en-US"/>
              </w:rPr>
              <w:t xml:space="preserve"> </w:t>
            </w:r>
            <w:proofErr w:type="spellStart"/>
            <w:r>
              <w:rPr>
                <w:rFonts w:eastAsia="Times New Roman"/>
                <w:color w:val="000000"/>
                <w:sz w:val="19"/>
                <w:lang w:val="en-US"/>
              </w:rPr>
              <w:t>за</w:t>
            </w:r>
            <w:proofErr w:type="spellEnd"/>
            <w:r>
              <w:rPr>
                <w:rFonts w:eastAsia="Times New Roman"/>
                <w:color w:val="000000"/>
                <w:sz w:val="19"/>
                <w:lang w:val="en-US"/>
              </w:rPr>
              <w:t xml:space="preserve"> </w:t>
            </w:r>
            <w:proofErr w:type="spellStart"/>
            <w:r>
              <w:rPr>
                <w:rFonts w:eastAsia="Times New Roman"/>
                <w:color w:val="000000"/>
                <w:sz w:val="19"/>
                <w:lang w:val="en-US"/>
              </w:rPr>
              <w:t>Съюза</w:t>
            </w:r>
            <w:proofErr w:type="spellEnd"/>
            <w:r>
              <w:rPr>
                <w:rFonts w:eastAsia="Times New Roman"/>
                <w:color w:val="000000"/>
                <w:sz w:val="19"/>
                <w:lang w:val="en-US"/>
              </w:rPr>
              <w:t xml:space="preserve">, </w:t>
            </w:r>
            <w:proofErr w:type="spellStart"/>
            <w:r>
              <w:rPr>
                <w:rFonts w:eastAsia="Times New Roman"/>
                <w:color w:val="000000"/>
                <w:sz w:val="19"/>
                <w:lang w:val="en-US"/>
              </w:rPr>
              <w:t>включително</w:t>
            </w:r>
            <w:proofErr w:type="spellEnd"/>
            <w:r>
              <w:rPr>
                <w:rFonts w:eastAsia="Times New Roman"/>
                <w:color w:val="000000"/>
                <w:sz w:val="19"/>
                <w:lang w:val="en-US"/>
              </w:rPr>
              <w:t xml:space="preserve"> с </w:t>
            </w:r>
            <w:proofErr w:type="spellStart"/>
            <w:r>
              <w:rPr>
                <w:rFonts w:eastAsia="Times New Roman"/>
                <w:color w:val="000000"/>
                <w:sz w:val="19"/>
                <w:lang w:val="en-US"/>
              </w:rPr>
              <w:t>информацията</w:t>
            </w:r>
            <w:proofErr w:type="spellEnd"/>
            <w:r>
              <w:rPr>
                <w:rFonts w:eastAsia="Times New Roman"/>
                <w:color w:val="000000"/>
                <w:sz w:val="19"/>
                <w:lang w:val="en-US"/>
              </w:rPr>
              <w:t xml:space="preserve">, </w:t>
            </w:r>
            <w:proofErr w:type="spellStart"/>
            <w:r>
              <w:rPr>
                <w:rFonts w:eastAsia="Times New Roman"/>
                <w:color w:val="000000"/>
                <w:sz w:val="19"/>
                <w:lang w:val="en-US"/>
              </w:rPr>
              <w:t>посочена</w:t>
            </w:r>
            <w:proofErr w:type="spellEnd"/>
            <w:r>
              <w:rPr>
                <w:rFonts w:eastAsia="Times New Roman"/>
                <w:color w:val="000000"/>
                <w:sz w:val="19"/>
                <w:lang w:val="en-US"/>
              </w:rPr>
              <w:t xml:space="preserve"> в </w:t>
            </w:r>
            <w:proofErr w:type="spellStart"/>
            <w:r>
              <w:rPr>
                <w:rFonts w:eastAsia="Times New Roman"/>
                <w:color w:val="000000"/>
                <w:sz w:val="19"/>
                <w:lang w:val="en-US"/>
              </w:rPr>
              <w:t>член</w:t>
            </w:r>
            <w:proofErr w:type="spellEnd"/>
            <w:r>
              <w:rPr>
                <w:rFonts w:eastAsia="Times New Roman"/>
                <w:color w:val="000000"/>
                <w:sz w:val="19"/>
                <w:lang w:val="en-US"/>
              </w:rPr>
              <w:t xml:space="preserve"> 21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Делегиран</w:t>
            </w:r>
            <w:proofErr w:type="spellEnd"/>
            <w:r>
              <w:rPr>
                <w:rFonts w:eastAsia="Times New Roman"/>
                <w:color w:val="000000"/>
                <w:sz w:val="19"/>
                <w:lang w:val="en-US"/>
              </w:rPr>
              <w:t xml:space="preserve"> </w:t>
            </w:r>
            <w:proofErr w:type="spellStart"/>
            <w:r>
              <w:rPr>
                <w:rFonts w:eastAsia="Times New Roman"/>
                <w:color w:val="000000"/>
                <w:sz w:val="19"/>
                <w:lang w:val="en-US"/>
              </w:rPr>
              <w:t>регламент</w:t>
            </w:r>
            <w:proofErr w:type="spellEnd"/>
            <w:r>
              <w:rPr>
                <w:rFonts w:eastAsia="Times New Roman"/>
                <w:color w:val="000000"/>
                <w:sz w:val="19"/>
                <w:lang w:val="en-US"/>
              </w:rPr>
              <w:t xml:space="preserve"> (</w:t>
            </w:r>
            <w:proofErr w:type="spellStart"/>
            <w:r>
              <w:rPr>
                <w:rFonts w:eastAsia="Times New Roman"/>
                <w:color w:val="000000"/>
                <w:sz w:val="19"/>
                <w:lang w:val="en-US"/>
              </w:rPr>
              <w:t>ЕС</w:t>
            </w:r>
            <w:proofErr w:type="spellEnd"/>
            <w:r>
              <w:rPr>
                <w:rFonts w:eastAsia="Times New Roman"/>
                <w:color w:val="000000"/>
                <w:sz w:val="19"/>
                <w:lang w:val="en-US"/>
              </w:rPr>
              <w:t xml:space="preserve">) </w:t>
            </w:r>
            <w:proofErr w:type="gramStart"/>
            <w:r>
              <w:rPr>
                <w:rFonts w:eastAsia="Times New Roman"/>
                <w:color w:val="000000"/>
                <w:sz w:val="19"/>
                <w:lang w:val="en-US"/>
              </w:rPr>
              <w:t>2019/2035;</w:t>
            </w:r>
            <w:proofErr w:type="gramEnd"/>
          </w:p>
          <w:p w14:paraId="33453C3F" w14:textId="77777777" w:rsidR="005B07B1" w:rsidRDefault="005B07B1" w:rsidP="00A560E4">
            <w:pPr>
              <w:spacing w:before="30" w:line="213" w:lineRule="exact"/>
              <w:ind w:left="1728" w:right="432" w:hanging="167"/>
              <w:textAlignment w:val="baseline"/>
              <w:rPr>
                <w:rFonts w:eastAsia="Times New Roman"/>
                <w:color w:val="000000"/>
                <w:sz w:val="19"/>
              </w:rPr>
            </w:pPr>
            <w:r>
              <w:rPr>
                <w:rFonts w:eastAsia="Times New Roman"/>
                <w:color w:val="000000"/>
                <w:sz w:val="19"/>
                <w:lang w:val="en-US"/>
              </w:rPr>
              <w:t xml:space="preserve">г) </w:t>
            </w:r>
            <w:proofErr w:type="spellStart"/>
            <w:r>
              <w:rPr>
                <w:rFonts w:eastAsia="Times New Roman"/>
                <w:color w:val="000000"/>
                <w:sz w:val="19"/>
                <w:lang w:val="en-US"/>
              </w:rPr>
              <w:t>отговаря</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изискванията</w:t>
            </w:r>
            <w:proofErr w:type="spellEnd"/>
            <w:r>
              <w:rPr>
                <w:rFonts w:eastAsia="Times New Roman"/>
                <w:color w:val="000000"/>
                <w:sz w:val="19"/>
                <w:lang w:val="en-US"/>
              </w:rPr>
              <w:t xml:space="preserve"> </w:t>
            </w:r>
            <w:proofErr w:type="spellStart"/>
            <w:r>
              <w:rPr>
                <w:rFonts w:eastAsia="Times New Roman"/>
                <w:color w:val="000000"/>
                <w:sz w:val="19"/>
                <w:lang w:val="en-US"/>
              </w:rPr>
              <w:t>за</w:t>
            </w:r>
            <w:proofErr w:type="spellEnd"/>
            <w:r>
              <w:rPr>
                <w:rFonts w:eastAsia="Times New Roman"/>
                <w:color w:val="000000"/>
                <w:sz w:val="19"/>
                <w:lang w:val="en-US"/>
              </w:rPr>
              <w:t xml:space="preserve"> </w:t>
            </w:r>
            <w:proofErr w:type="spellStart"/>
            <w:r>
              <w:rPr>
                <w:rFonts w:eastAsia="Times New Roman"/>
                <w:color w:val="000000"/>
                <w:sz w:val="19"/>
                <w:lang w:val="en-US"/>
              </w:rPr>
              <w:t>поддържане</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дневници</w:t>
            </w:r>
            <w:proofErr w:type="spellEnd"/>
            <w:r>
              <w:rPr>
                <w:rFonts w:eastAsia="Times New Roman"/>
                <w:color w:val="000000"/>
                <w:sz w:val="19"/>
                <w:lang w:val="en-US"/>
              </w:rPr>
              <w:t xml:space="preserve">, </w:t>
            </w:r>
            <w:proofErr w:type="spellStart"/>
            <w:r>
              <w:rPr>
                <w:rFonts w:eastAsia="Times New Roman"/>
                <w:color w:val="000000"/>
                <w:sz w:val="19"/>
                <w:lang w:val="en-US"/>
              </w:rPr>
              <w:t>предвидени</w:t>
            </w:r>
            <w:proofErr w:type="spellEnd"/>
            <w:r>
              <w:rPr>
                <w:rFonts w:eastAsia="Times New Roman"/>
                <w:color w:val="000000"/>
                <w:sz w:val="19"/>
                <w:lang w:val="en-US"/>
              </w:rPr>
              <w:t xml:space="preserve"> в </w:t>
            </w:r>
            <w:proofErr w:type="spellStart"/>
            <w:r>
              <w:rPr>
                <w:rFonts w:eastAsia="Times New Roman"/>
                <w:color w:val="000000"/>
                <w:sz w:val="19"/>
                <w:lang w:val="en-US"/>
              </w:rPr>
              <w:t>член</w:t>
            </w:r>
            <w:proofErr w:type="spellEnd"/>
            <w:r>
              <w:rPr>
                <w:rFonts w:eastAsia="Times New Roman"/>
                <w:color w:val="000000"/>
                <w:sz w:val="19"/>
                <w:lang w:val="en-US"/>
              </w:rPr>
              <w:t xml:space="preserve"> 73, </w:t>
            </w:r>
            <w:proofErr w:type="spellStart"/>
            <w:r>
              <w:rPr>
                <w:rFonts w:eastAsia="Times New Roman"/>
                <w:color w:val="000000"/>
                <w:sz w:val="19"/>
                <w:lang w:val="en-US"/>
              </w:rPr>
              <w:t>параграф</w:t>
            </w:r>
            <w:proofErr w:type="spellEnd"/>
            <w:r>
              <w:rPr>
                <w:rFonts w:eastAsia="Times New Roman"/>
                <w:color w:val="000000"/>
                <w:sz w:val="19"/>
                <w:lang w:val="en-US"/>
              </w:rPr>
              <w:t xml:space="preserve"> 2, </w:t>
            </w:r>
            <w:proofErr w:type="spellStart"/>
            <w:r>
              <w:rPr>
                <w:rFonts w:eastAsia="Times New Roman"/>
                <w:color w:val="000000"/>
                <w:sz w:val="19"/>
                <w:lang w:val="en-US"/>
              </w:rPr>
              <w:t>буква</w:t>
            </w:r>
            <w:proofErr w:type="spellEnd"/>
            <w:r>
              <w:rPr>
                <w:rFonts w:eastAsia="Times New Roman"/>
                <w:color w:val="000000"/>
                <w:sz w:val="19"/>
                <w:lang w:val="en-US"/>
              </w:rPr>
              <w:t xml:space="preserve"> а), </w:t>
            </w:r>
            <w:proofErr w:type="spellStart"/>
            <w:r>
              <w:rPr>
                <w:rFonts w:eastAsia="Times New Roman"/>
                <w:color w:val="000000"/>
                <w:sz w:val="19"/>
                <w:lang w:val="en-US"/>
              </w:rPr>
              <w:t>подточка</w:t>
            </w:r>
            <w:proofErr w:type="spellEnd"/>
            <w:r>
              <w:rPr>
                <w:rFonts w:eastAsia="Times New Roman"/>
                <w:color w:val="000000"/>
                <w:sz w:val="19"/>
                <w:lang w:val="en-US"/>
              </w:rPr>
              <w:t xml:space="preserve"> iv)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Делегиран</w:t>
            </w:r>
            <w:proofErr w:type="spellEnd"/>
            <w:r>
              <w:rPr>
                <w:rFonts w:eastAsia="Times New Roman"/>
                <w:color w:val="000000"/>
                <w:sz w:val="19"/>
                <w:lang w:val="en-US"/>
              </w:rPr>
              <w:t xml:space="preserve"> </w:t>
            </w:r>
            <w:proofErr w:type="spellStart"/>
            <w:r>
              <w:rPr>
                <w:rFonts w:eastAsia="Times New Roman"/>
                <w:color w:val="000000"/>
                <w:sz w:val="19"/>
                <w:lang w:val="en-US"/>
              </w:rPr>
              <w:t>регламент</w:t>
            </w:r>
            <w:proofErr w:type="spellEnd"/>
            <w:r>
              <w:rPr>
                <w:rFonts w:eastAsia="Times New Roman"/>
                <w:color w:val="000000"/>
                <w:sz w:val="19"/>
                <w:lang w:val="en-US"/>
              </w:rPr>
              <w:t xml:space="preserve"> (</w:t>
            </w:r>
            <w:proofErr w:type="spellStart"/>
            <w:r>
              <w:rPr>
                <w:rFonts w:eastAsia="Times New Roman"/>
                <w:color w:val="000000"/>
                <w:sz w:val="19"/>
                <w:lang w:val="en-US"/>
              </w:rPr>
              <w:t>ЕС</w:t>
            </w:r>
            <w:proofErr w:type="spellEnd"/>
            <w:r>
              <w:rPr>
                <w:rFonts w:eastAsia="Times New Roman"/>
                <w:color w:val="000000"/>
                <w:sz w:val="19"/>
                <w:lang w:val="en-US"/>
              </w:rPr>
              <w:t>)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723037">
            <w:pPr>
              <w:pStyle w:val="Point2"/>
              <w:numPr>
                <w:ilvl w:val="0"/>
                <w:numId w:val="5"/>
              </w:numPr>
              <w:spacing w:before="40" w:after="40"/>
              <w:rPr>
                <w:sz w:val="20"/>
                <w:lang w:val="en-GB"/>
              </w:rPr>
            </w:pPr>
            <w:r w:rsidRPr="00723037">
              <w:rPr>
                <w:sz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723037" w:rsidRDefault="00676D33" w:rsidP="00723037">
            <w:pPr>
              <w:pStyle w:val="Point2"/>
              <w:numPr>
                <w:ilvl w:val="0"/>
                <w:numId w:val="5"/>
              </w:numPr>
              <w:spacing w:before="40" w:after="40"/>
              <w:rPr>
                <w:sz w:val="20"/>
                <w:lang w:val="en-GB"/>
              </w:rPr>
            </w:pPr>
            <w:r w:rsidRPr="006F5024">
              <w:rPr>
                <w:sz w:val="20"/>
                <w:lang w:val="en-GB"/>
              </w:rPr>
              <w:t>it has a</w:t>
            </w:r>
            <w:r w:rsidRPr="00723037">
              <w:rPr>
                <w:sz w:val="20"/>
                <w:lang w:val="en-GB"/>
              </w:rPr>
              <w:t xml:space="preserve"> unique approval number assigned by the competent authority of the third country or </w:t>
            </w:r>
            <w:proofErr w:type="gramStart"/>
            <w:r w:rsidRPr="00723037">
              <w:rPr>
                <w:sz w:val="20"/>
                <w:lang w:val="en-GB"/>
              </w:rPr>
              <w:t>territory;</w:t>
            </w:r>
            <w:proofErr w:type="gramEnd"/>
          </w:p>
          <w:p w14:paraId="03CCB031" w14:textId="77777777" w:rsidR="00676D33" w:rsidRPr="00723037" w:rsidRDefault="00676D33" w:rsidP="00723037">
            <w:pPr>
              <w:pStyle w:val="Point2"/>
              <w:numPr>
                <w:ilvl w:val="0"/>
                <w:numId w:val="5"/>
              </w:numPr>
              <w:spacing w:before="40" w:after="40"/>
              <w:rPr>
                <w:sz w:val="20"/>
                <w:lang w:val="en-GB"/>
              </w:rPr>
            </w:pPr>
            <w:r w:rsidRPr="00723037">
              <w:rPr>
                <w:sz w:val="20"/>
                <w:lang w:val="en-GB"/>
              </w:rPr>
              <w:t>it is listed for that purpose by the competent authority of the third country or territory of dispatch, including the information provided for in Article 21 of Delegated Regulation (EU) 2019/2035;]</w:t>
            </w:r>
          </w:p>
          <w:p w14:paraId="0B4655F1" w14:textId="77777777" w:rsidR="001C6484" w:rsidRPr="00A5486F" w:rsidRDefault="001C6484" w:rsidP="001C6484">
            <w:pPr>
              <w:tabs>
                <w:tab w:val="left" w:pos="956"/>
              </w:tabs>
              <w:spacing w:before="40" w:after="40"/>
              <w:ind w:left="1523" w:hanging="1523"/>
              <w:rPr>
                <w:sz w:val="20"/>
                <w:szCs w:val="20"/>
              </w:rPr>
            </w:pPr>
            <w:r w:rsidRPr="00A5486F">
              <w:rPr>
                <w:sz w:val="20"/>
                <w:szCs w:val="20"/>
                <w:vertAlign w:val="superscript"/>
              </w:rPr>
              <w:t xml:space="preserve">(2)(3) </w:t>
            </w:r>
            <w:r w:rsidRPr="00A5486F">
              <w:rPr>
                <w:i/>
                <w:sz w:val="20"/>
                <w:szCs w:val="20"/>
              </w:rPr>
              <w:t>или</w:t>
            </w:r>
            <w:r w:rsidRPr="00A5486F">
              <w:rPr>
                <w:sz w:val="20"/>
                <w:szCs w:val="20"/>
              </w:rPr>
              <w:tab/>
              <w:t>[II.2.</w:t>
            </w:r>
            <w:r w:rsidRPr="00A5486F">
              <w:rPr>
                <w:sz w:val="20"/>
                <w:szCs w:val="20"/>
              </w:rPr>
              <w:tab/>
              <w:t xml:space="preserve">са изпратени от приют за животни, който изпълнява следните изисквания: </w:t>
            </w:r>
          </w:p>
          <w:p w14:paraId="009CB07C" w14:textId="0A0F2F0C" w:rsidR="00092E7F" w:rsidRPr="00A560E4" w:rsidRDefault="00092E7F" w:rsidP="00723037">
            <w:pPr>
              <w:spacing w:before="28" w:line="213" w:lineRule="exact"/>
              <w:ind w:left="1728" w:right="432" w:hanging="167"/>
              <w:textAlignment w:val="baseline"/>
              <w:rPr>
                <w:rFonts w:eastAsia="Times New Roman"/>
                <w:color w:val="000000"/>
                <w:sz w:val="19"/>
                <w:lang w:val="en-US"/>
              </w:rPr>
            </w:pPr>
            <w:r>
              <w:rPr>
                <w:rFonts w:eastAsia="Times New Roman"/>
                <w:color w:val="000000"/>
                <w:sz w:val="19"/>
                <w:lang w:val="en-US"/>
              </w:rPr>
              <w:t>а)</w:t>
            </w:r>
            <w:r>
              <w:rPr>
                <w:rFonts w:eastAsia="Times New Roman"/>
                <w:color w:val="000000"/>
                <w:sz w:val="19"/>
                <w:lang w:val="en-US"/>
              </w:rPr>
              <w:tab/>
            </w:r>
            <w:r w:rsidR="00F77573">
              <w:rPr>
                <w:rFonts w:eastAsia="Times New Roman"/>
                <w:color w:val="000000"/>
                <w:sz w:val="19"/>
                <w:lang w:val="en-US"/>
              </w:rPr>
              <w:t xml:space="preserve"> </w:t>
            </w:r>
            <w:proofErr w:type="spellStart"/>
            <w:r>
              <w:rPr>
                <w:rFonts w:eastAsia="Times New Roman"/>
                <w:color w:val="000000"/>
                <w:sz w:val="19"/>
                <w:lang w:val="en-US"/>
              </w:rPr>
              <w:t>одобрен</w:t>
            </w:r>
            <w:proofErr w:type="spellEnd"/>
            <w:r>
              <w:rPr>
                <w:rFonts w:eastAsia="Times New Roman"/>
                <w:color w:val="000000"/>
                <w:sz w:val="19"/>
                <w:lang w:val="en-US"/>
              </w:rPr>
              <w:t xml:space="preserve"> е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компетентния</w:t>
            </w:r>
            <w:proofErr w:type="spellEnd"/>
            <w:r>
              <w:rPr>
                <w:rFonts w:eastAsia="Times New Roman"/>
                <w:color w:val="000000"/>
                <w:sz w:val="19"/>
                <w:lang w:val="en-US"/>
              </w:rPr>
              <w:t xml:space="preserve"> </w:t>
            </w:r>
            <w:proofErr w:type="spellStart"/>
            <w:r>
              <w:rPr>
                <w:rFonts w:eastAsia="Times New Roman"/>
                <w:color w:val="000000"/>
                <w:sz w:val="19"/>
                <w:lang w:val="en-US"/>
              </w:rPr>
              <w:t>орган</w:t>
            </w:r>
            <w:proofErr w:type="spellEnd"/>
            <w:r>
              <w:rPr>
                <w:rFonts w:eastAsia="Times New Roman"/>
                <w:color w:val="000000"/>
                <w:sz w:val="19"/>
                <w:lang w:val="en-US"/>
              </w:rPr>
              <w:t xml:space="preserve"> в </w:t>
            </w:r>
            <w:proofErr w:type="spellStart"/>
            <w:r>
              <w:rPr>
                <w:rFonts w:eastAsia="Times New Roman"/>
                <w:color w:val="000000"/>
                <w:sz w:val="19"/>
                <w:lang w:val="en-US"/>
              </w:rPr>
              <w:t>третата</w:t>
            </w:r>
            <w:proofErr w:type="spellEnd"/>
            <w:r>
              <w:rPr>
                <w:rFonts w:eastAsia="Times New Roman"/>
                <w:color w:val="000000"/>
                <w:sz w:val="19"/>
                <w:lang w:val="en-US"/>
              </w:rPr>
              <w:t xml:space="preserve"> </w:t>
            </w:r>
            <w:proofErr w:type="spellStart"/>
            <w:r>
              <w:rPr>
                <w:rFonts w:eastAsia="Times New Roman"/>
                <w:color w:val="000000"/>
                <w:sz w:val="19"/>
                <w:lang w:val="en-US"/>
              </w:rPr>
              <w:t>държава</w:t>
            </w:r>
            <w:proofErr w:type="spellEnd"/>
            <w:r>
              <w:rPr>
                <w:rFonts w:eastAsia="Times New Roman"/>
                <w:color w:val="000000"/>
                <w:sz w:val="19"/>
                <w:lang w:val="en-US"/>
              </w:rPr>
              <w:t xml:space="preserve"> </w:t>
            </w:r>
            <w:proofErr w:type="spellStart"/>
            <w:r>
              <w:rPr>
                <w:rFonts w:eastAsia="Times New Roman"/>
                <w:color w:val="000000"/>
                <w:sz w:val="19"/>
                <w:lang w:val="en-US"/>
              </w:rPr>
              <w:t>или</w:t>
            </w:r>
            <w:proofErr w:type="spellEnd"/>
            <w:r>
              <w:rPr>
                <w:rFonts w:eastAsia="Times New Roman"/>
                <w:color w:val="000000"/>
                <w:sz w:val="19"/>
                <w:lang w:val="en-US"/>
              </w:rPr>
              <w:t xml:space="preserve"> </w:t>
            </w:r>
            <w:proofErr w:type="spellStart"/>
            <w:r>
              <w:rPr>
                <w:rFonts w:eastAsia="Times New Roman"/>
                <w:color w:val="000000"/>
                <w:sz w:val="19"/>
                <w:lang w:val="en-US"/>
              </w:rPr>
              <w:t>територия</w:t>
            </w:r>
            <w:proofErr w:type="spellEnd"/>
            <w:r>
              <w:rPr>
                <w:rFonts w:eastAsia="Times New Roman"/>
                <w:color w:val="000000"/>
                <w:sz w:val="19"/>
                <w:lang w:val="en-US"/>
              </w:rPr>
              <w:t xml:space="preserve"> в </w:t>
            </w:r>
            <w:proofErr w:type="spellStart"/>
            <w:r>
              <w:rPr>
                <w:rFonts w:eastAsia="Times New Roman"/>
                <w:color w:val="000000"/>
                <w:sz w:val="19"/>
                <w:lang w:val="en-US"/>
              </w:rPr>
              <w:t>съответствие</w:t>
            </w:r>
            <w:proofErr w:type="spellEnd"/>
            <w:r>
              <w:rPr>
                <w:rFonts w:eastAsia="Times New Roman"/>
                <w:color w:val="000000"/>
                <w:sz w:val="19"/>
                <w:lang w:val="en-US"/>
              </w:rPr>
              <w:t xml:space="preserve"> с </w:t>
            </w:r>
            <w:r>
              <w:rPr>
                <w:rFonts w:eastAsia="Times New Roman"/>
                <w:color w:val="000000"/>
                <w:sz w:val="19"/>
                <w:lang w:val="en-US"/>
              </w:rPr>
              <w:br/>
            </w:r>
            <w:proofErr w:type="spellStart"/>
            <w:r>
              <w:rPr>
                <w:rFonts w:eastAsia="Times New Roman"/>
                <w:color w:val="000000"/>
                <w:sz w:val="19"/>
                <w:lang w:val="en-US"/>
              </w:rPr>
              <w:t>член</w:t>
            </w:r>
            <w:proofErr w:type="spellEnd"/>
            <w:r>
              <w:rPr>
                <w:rFonts w:eastAsia="Times New Roman"/>
                <w:color w:val="000000"/>
                <w:sz w:val="19"/>
                <w:lang w:val="en-US"/>
              </w:rPr>
              <w:t xml:space="preserve"> 11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Делегиран</w:t>
            </w:r>
            <w:proofErr w:type="spellEnd"/>
            <w:r>
              <w:rPr>
                <w:rFonts w:eastAsia="Times New Roman"/>
                <w:color w:val="000000"/>
                <w:sz w:val="19"/>
                <w:lang w:val="en-US"/>
              </w:rPr>
              <w:t xml:space="preserve"> </w:t>
            </w:r>
            <w:proofErr w:type="spellStart"/>
            <w:r>
              <w:rPr>
                <w:rFonts w:eastAsia="Times New Roman"/>
                <w:color w:val="000000"/>
                <w:sz w:val="19"/>
                <w:lang w:val="en-US"/>
              </w:rPr>
              <w:t>регламент</w:t>
            </w:r>
            <w:proofErr w:type="spellEnd"/>
            <w:r>
              <w:rPr>
                <w:rFonts w:eastAsia="Times New Roman"/>
                <w:color w:val="000000"/>
                <w:sz w:val="19"/>
                <w:lang w:val="en-US"/>
              </w:rPr>
              <w:t xml:space="preserve"> (</w:t>
            </w:r>
            <w:proofErr w:type="spellStart"/>
            <w:r>
              <w:rPr>
                <w:rFonts w:eastAsia="Times New Roman"/>
                <w:color w:val="000000"/>
                <w:sz w:val="19"/>
                <w:lang w:val="en-US"/>
              </w:rPr>
              <w:t>ЕС</w:t>
            </w:r>
            <w:proofErr w:type="spellEnd"/>
            <w:r>
              <w:rPr>
                <w:rFonts w:eastAsia="Times New Roman"/>
                <w:color w:val="000000"/>
                <w:sz w:val="19"/>
                <w:lang w:val="en-US"/>
              </w:rPr>
              <w:t>) 2019/2035;</w:t>
            </w:r>
          </w:p>
          <w:p w14:paraId="162B4291" w14:textId="77777777" w:rsidR="00092E7F" w:rsidRPr="00A560E4" w:rsidRDefault="00092E7F" w:rsidP="00723037">
            <w:pPr>
              <w:spacing w:before="28" w:line="213" w:lineRule="exact"/>
              <w:ind w:left="1728" w:right="432" w:hanging="167"/>
              <w:textAlignment w:val="baseline"/>
              <w:rPr>
                <w:rFonts w:eastAsia="Times New Roman"/>
                <w:color w:val="000000"/>
                <w:sz w:val="19"/>
                <w:lang w:val="en-US"/>
              </w:rPr>
            </w:pPr>
            <w:r>
              <w:rPr>
                <w:rFonts w:eastAsia="Times New Roman"/>
                <w:color w:val="000000"/>
                <w:sz w:val="19"/>
                <w:lang w:val="en-US"/>
              </w:rPr>
              <w:t xml:space="preserve">б) </w:t>
            </w:r>
            <w:proofErr w:type="spellStart"/>
            <w:r>
              <w:rPr>
                <w:rFonts w:eastAsia="Times New Roman"/>
                <w:color w:val="000000"/>
                <w:sz w:val="19"/>
                <w:lang w:val="en-US"/>
              </w:rPr>
              <w:t>има</w:t>
            </w:r>
            <w:proofErr w:type="spellEnd"/>
            <w:r>
              <w:rPr>
                <w:rFonts w:eastAsia="Times New Roman"/>
                <w:color w:val="000000"/>
                <w:sz w:val="19"/>
                <w:lang w:val="en-US"/>
              </w:rPr>
              <w:t xml:space="preserve"> </w:t>
            </w:r>
            <w:proofErr w:type="spellStart"/>
            <w:r>
              <w:rPr>
                <w:rFonts w:eastAsia="Times New Roman"/>
                <w:color w:val="000000"/>
                <w:sz w:val="19"/>
                <w:lang w:val="en-US"/>
              </w:rPr>
              <w:t>уникален</w:t>
            </w:r>
            <w:proofErr w:type="spellEnd"/>
            <w:r>
              <w:rPr>
                <w:rFonts w:eastAsia="Times New Roman"/>
                <w:color w:val="000000"/>
                <w:sz w:val="19"/>
                <w:lang w:val="en-US"/>
              </w:rPr>
              <w:t xml:space="preserve"> </w:t>
            </w:r>
            <w:proofErr w:type="spellStart"/>
            <w:r>
              <w:rPr>
                <w:rFonts w:eastAsia="Times New Roman"/>
                <w:color w:val="000000"/>
                <w:sz w:val="19"/>
                <w:lang w:val="en-US"/>
              </w:rPr>
              <w:t>номер</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одобрението</w:t>
            </w:r>
            <w:proofErr w:type="spellEnd"/>
            <w:r>
              <w:rPr>
                <w:rFonts w:eastAsia="Times New Roman"/>
                <w:color w:val="000000"/>
                <w:sz w:val="19"/>
                <w:lang w:val="en-US"/>
              </w:rPr>
              <w:t xml:space="preserve">, </w:t>
            </w:r>
            <w:proofErr w:type="spellStart"/>
            <w:r>
              <w:rPr>
                <w:rFonts w:eastAsia="Times New Roman"/>
                <w:color w:val="000000"/>
                <w:sz w:val="19"/>
                <w:lang w:val="en-US"/>
              </w:rPr>
              <w:t>определен</w:t>
            </w:r>
            <w:proofErr w:type="spellEnd"/>
            <w:r>
              <w:rPr>
                <w:rFonts w:eastAsia="Times New Roman"/>
                <w:color w:val="000000"/>
                <w:sz w:val="19"/>
                <w:lang w:val="en-US"/>
              </w:rPr>
              <w:t xml:space="preserve">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компетентния</w:t>
            </w:r>
            <w:proofErr w:type="spellEnd"/>
            <w:r>
              <w:rPr>
                <w:rFonts w:eastAsia="Times New Roman"/>
                <w:color w:val="000000"/>
                <w:sz w:val="19"/>
                <w:lang w:val="en-US"/>
              </w:rPr>
              <w:t xml:space="preserve"> </w:t>
            </w:r>
            <w:proofErr w:type="spellStart"/>
            <w:r>
              <w:rPr>
                <w:rFonts w:eastAsia="Times New Roman"/>
                <w:color w:val="000000"/>
                <w:sz w:val="19"/>
                <w:lang w:val="en-US"/>
              </w:rPr>
              <w:t>орган</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третата</w:t>
            </w:r>
            <w:proofErr w:type="spellEnd"/>
            <w:r>
              <w:rPr>
                <w:rFonts w:eastAsia="Times New Roman"/>
                <w:color w:val="000000"/>
                <w:sz w:val="19"/>
                <w:lang w:val="en-US"/>
              </w:rPr>
              <w:t xml:space="preserve"> </w:t>
            </w:r>
            <w:proofErr w:type="spellStart"/>
            <w:r>
              <w:rPr>
                <w:rFonts w:eastAsia="Times New Roman"/>
                <w:color w:val="000000"/>
                <w:sz w:val="19"/>
                <w:lang w:val="en-US"/>
              </w:rPr>
              <w:t>държава</w:t>
            </w:r>
            <w:proofErr w:type="spellEnd"/>
            <w:r>
              <w:rPr>
                <w:rFonts w:eastAsia="Times New Roman"/>
                <w:color w:val="000000"/>
                <w:sz w:val="19"/>
                <w:lang w:val="en-US"/>
              </w:rPr>
              <w:t xml:space="preserve"> </w:t>
            </w:r>
            <w:proofErr w:type="spellStart"/>
            <w:r>
              <w:rPr>
                <w:rFonts w:eastAsia="Times New Roman"/>
                <w:color w:val="000000"/>
                <w:sz w:val="19"/>
                <w:lang w:val="en-US"/>
              </w:rPr>
              <w:t>или</w:t>
            </w:r>
            <w:proofErr w:type="spellEnd"/>
            <w:r>
              <w:rPr>
                <w:rFonts w:eastAsia="Times New Roman"/>
                <w:color w:val="000000"/>
                <w:sz w:val="19"/>
                <w:lang w:val="en-US"/>
              </w:rPr>
              <w:t xml:space="preserve"> </w:t>
            </w:r>
            <w:proofErr w:type="spellStart"/>
            <w:proofErr w:type="gramStart"/>
            <w:r>
              <w:rPr>
                <w:rFonts w:eastAsia="Times New Roman"/>
                <w:color w:val="000000"/>
                <w:sz w:val="19"/>
                <w:lang w:val="en-US"/>
              </w:rPr>
              <w:t>територия</w:t>
            </w:r>
            <w:proofErr w:type="spellEnd"/>
            <w:r>
              <w:rPr>
                <w:rFonts w:eastAsia="Times New Roman"/>
                <w:color w:val="000000"/>
                <w:sz w:val="19"/>
                <w:lang w:val="en-US"/>
              </w:rPr>
              <w:t>;</w:t>
            </w:r>
            <w:proofErr w:type="gramEnd"/>
          </w:p>
          <w:p w14:paraId="14A56D07" w14:textId="77777777" w:rsidR="00092E7F" w:rsidRPr="00A560E4" w:rsidRDefault="00092E7F" w:rsidP="00723037">
            <w:pPr>
              <w:spacing w:before="28" w:line="213" w:lineRule="exact"/>
              <w:ind w:left="1728" w:right="432" w:hanging="167"/>
              <w:textAlignment w:val="baseline"/>
              <w:rPr>
                <w:rFonts w:eastAsia="Times New Roman"/>
                <w:color w:val="000000"/>
                <w:sz w:val="19"/>
                <w:lang w:val="en-US"/>
              </w:rPr>
            </w:pPr>
            <w:r>
              <w:rPr>
                <w:rFonts w:eastAsia="Times New Roman"/>
                <w:color w:val="000000"/>
                <w:sz w:val="19"/>
                <w:lang w:val="en-US"/>
              </w:rPr>
              <w:t xml:space="preserve">в) </w:t>
            </w:r>
            <w:proofErr w:type="spellStart"/>
            <w:r>
              <w:rPr>
                <w:rFonts w:eastAsia="Times New Roman"/>
                <w:color w:val="000000"/>
                <w:sz w:val="19"/>
                <w:lang w:val="en-US"/>
              </w:rPr>
              <w:t>включен</w:t>
            </w:r>
            <w:proofErr w:type="spellEnd"/>
            <w:r>
              <w:rPr>
                <w:rFonts w:eastAsia="Times New Roman"/>
                <w:color w:val="000000"/>
                <w:sz w:val="19"/>
                <w:lang w:val="en-US"/>
              </w:rPr>
              <w:t xml:space="preserve"> е в </w:t>
            </w:r>
            <w:proofErr w:type="spellStart"/>
            <w:r>
              <w:rPr>
                <w:rFonts w:eastAsia="Times New Roman"/>
                <w:color w:val="000000"/>
                <w:sz w:val="19"/>
                <w:lang w:val="en-US"/>
              </w:rPr>
              <w:t>списък</w:t>
            </w:r>
            <w:proofErr w:type="spellEnd"/>
            <w:r>
              <w:rPr>
                <w:rFonts w:eastAsia="Times New Roman"/>
                <w:color w:val="000000"/>
                <w:sz w:val="19"/>
                <w:lang w:val="en-US"/>
              </w:rPr>
              <w:t xml:space="preserve"> </w:t>
            </w:r>
            <w:proofErr w:type="spellStart"/>
            <w:r>
              <w:rPr>
                <w:rFonts w:eastAsia="Times New Roman"/>
                <w:color w:val="000000"/>
                <w:sz w:val="19"/>
                <w:lang w:val="en-US"/>
              </w:rPr>
              <w:t>за</w:t>
            </w:r>
            <w:proofErr w:type="spellEnd"/>
            <w:r>
              <w:rPr>
                <w:rFonts w:eastAsia="Times New Roman"/>
                <w:color w:val="000000"/>
                <w:sz w:val="19"/>
                <w:lang w:val="en-US"/>
              </w:rPr>
              <w:t xml:space="preserve"> </w:t>
            </w:r>
            <w:proofErr w:type="spellStart"/>
            <w:r>
              <w:rPr>
                <w:rFonts w:eastAsia="Times New Roman"/>
                <w:color w:val="000000"/>
                <w:sz w:val="19"/>
                <w:lang w:val="en-US"/>
              </w:rPr>
              <w:t>тази</w:t>
            </w:r>
            <w:proofErr w:type="spellEnd"/>
            <w:r>
              <w:rPr>
                <w:rFonts w:eastAsia="Times New Roman"/>
                <w:color w:val="000000"/>
                <w:sz w:val="19"/>
                <w:lang w:val="en-US"/>
              </w:rPr>
              <w:t xml:space="preserve"> </w:t>
            </w:r>
            <w:proofErr w:type="spellStart"/>
            <w:r>
              <w:rPr>
                <w:rFonts w:eastAsia="Times New Roman"/>
                <w:color w:val="000000"/>
                <w:sz w:val="19"/>
                <w:lang w:val="en-US"/>
              </w:rPr>
              <w:t>цел</w:t>
            </w:r>
            <w:proofErr w:type="spellEnd"/>
            <w:r>
              <w:rPr>
                <w:rFonts w:eastAsia="Times New Roman"/>
                <w:color w:val="000000"/>
                <w:sz w:val="19"/>
                <w:lang w:val="en-US"/>
              </w:rPr>
              <w:t xml:space="preserve">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компетентния</w:t>
            </w:r>
            <w:proofErr w:type="spellEnd"/>
            <w:r>
              <w:rPr>
                <w:rFonts w:eastAsia="Times New Roman"/>
                <w:color w:val="000000"/>
                <w:sz w:val="19"/>
                <w:lang w:val="en-US"/>
              </w:rPr>
              <w:t xml:space="preserve"> </w:t>
            </w:r>
            <w:proofErr w:type="spellStart"/>
            <w:r>
              <w:rPr>
                <w:rFonts w:eastAsia="Times New Roman"/>
                <w:color w:val="000000"/>
                <w:sz w:val="19"/>
                <w:lang w:val="en-US"/>
              </w:rPr>
              <w:t>орган</w:t>
            </w:r>
            <w:proofErr w:type="spellEnd"/>
            <w:r>
              <w:rPr>
                <w:rFonts w:eastAsia="Times New Roman"/>
                <w:color w:val="000000"/>
                <w:sz w:val="19"/>
                <w:lang w:val="en-US"/>
              </w:rPr>
              <w:t xml:space="preserve"> в </w:t>
            </w:r>
            <w:proofErr w:type="spellStart"/>
            <w:r>
              <w:rPr>
                <w:rFonts w:eastAsia="Times New Roman"/>
                <w:color w:val="000000"/>
                <w:sz w:val="19"/>
                <w:lang w:val="en-US"/>
              </w:rPr>
              <w:t>третата</w:t>
            </w:r>
            <w:proofErr w:type="spellEnd"/>
            <w:r>
              <w:rPr>
                <w:rFonts w:eastAsia="Times New Roman"/>
                <w:color w:val="000000"/>
                <w:sz w:val="19"/>
                <w:lang w:val="en-US"/>
              </w:rPr>
              <w:t xml:space="preserve"> </w:t>
            </w:r>
            <w:proofErr w:type="spellStart"/>
            <w:r>
              <w:rPr>
                <w:rFonts w:eastAsia="Times New Roman"/>
                <w:color w:val="000000"/>
                <w:sz w:val="19"/>
                <w:lang w:val="en-US"/>
              </w:rPr>
              <w:t>държава</w:t>
            </w:r>
            <w:proofErr w:type="spellEnd"/>
            <w:r>
              <w:rPr>
                <w:rFonts w:eastAsia="Times New Roman"/>
                <w:color w:val="000000"/>
                <w:sz w:val="19"/>
                <w:lang w:val="en-US"/>
              </w:rPr>
              <w:t xml:space="preserve"> </w:t>
            </w:r>
            <w:proofErr w:type="spellStart"/>
            <w:r>
              <w:rPr>
                <w:rFonts w:eastAsia="Times New Roman"/>
                <w:color w:val="000000"/>
                <w:sz w:val="19"/>
                <w:lang w:val="en-US"/>
              </w:rPr>
              <w:t>или</w:t>
            </w:r>
            <w:proofErr w:type="spellEnd"/>
            <w:r>
              <w:rPr>
                <w:rFonts w:eastAsia="Times New Roman"/>
                <w:color w:val="000000"/>
                <w:sz w:val="19"/>
                <w:lang w:val="en-US"/>
              </w:rPr>
              <w:t xml:space="preserve"> </w:t>
            </w:r>
            <w:proofErr w:type="spellStart"/>
            <w:r>
              <w:rPr>
                <w:rFonts w:eastAsia="Times New Roman"/>
                <w:color w:val="000000"/>
                <w:sz w:val="19"/>
                <w:lang w:val="en-US"/>
              </w:rPr>
              <w:t>територия</w:t>
            </w:r>
            <w:proofErr w:type="spellEnd"/>
            <w:r>
              <w:rPr>
                <w:rFonts w:eastAsia="Times New Roman"/>
                <w:color w:val="000000"/>
                <w:sz w:val="19"/>
                <w:lang w:val="en-US"/>
              </w:rPr>
              <w:t xml:space="preserve"> </w:t>
            </w:r>
            <w:proofErr w:type="spellStart"/>
            <w:r>
              <w:rPr>
                <w:rFonts w:eastAsia="Times New Roman"/>
                <w:color w:val="000000"/>
                <w:sz w:val="19"/>
                <w:lang w:val="en-US"/>
              </w:rPr>
              <w:t>на</w:t>
            </w:r>
            <w:proofErr w:type="spellEnd"/>
            <w:r>
              <w:rPr>
                <w:rFonts w:eastAsia="Times New Roman"/>
                <w:color w:val="000000"/>
                <w:sz w:val="19"/>
                <w:lang w:val="en-US"/>
              </w:rPr>
              <w:t xml:space="preserve"> </w:t>
            </w:r>
            <w:proofErr w:type="spellStart"/>
            <w:r>
              <w:rPr>
                <w:rFonts w:eastAsia="Times New Roman"/>
                <w:color w:val="000000"/>
                <w:sz w:val="19"/>
                <w:lang w:val="en-US"/>
              </w:rPr>
              <w:t>изпращане</w:t>
            </w:r>
            <w:proofErr w:type="spellEnd"/>
            <w:r>
              <w:rPr>
                <w:rFonts w:eastAsia="Times New Roman"/>
                <w:color w:val="000000"/>
                <w:sz w:val="19"/>
                <w:lang w:val="en-US"/>
              </w:rPr>
              <w:t xml:space="preserve">, </w:t>
            </w:r>
            <w:proofErr w:type="spellStart"/>
            <w:r>
              <w:rPr>
                <w:rFonts w:eastAsia="Times New Roman"/>
                <w:color w:val="000000"/>
                <w:sz w:val="19"/>
                <w:lang w:val="en-US"/>
              </w:rPr>
              <w:t>включително</w:t>
            </w:r>
            <w:proofErr w:type="spellEnd"/>
            <w:r>
              <w:rPr>
                <w:rFonts w:eastAsia="Times New Roman"/>
                <w:color w:val="000000"/>
                <w:sz w:val="19"/>
                <w:lang w:val="en-US"/>
              </w:rPr>
              <w:t xml:space="preserve"> с </w:t>
            </w:r>
            <w:proofErr w:type="spellStart"/>
            <w:r>
              <w:rPr>
                <w:rFonts w:eastAsia="Times New Roman"/>
                <w:color w:val="000000"/>
                <w:sz w:val="19"/>
                <w:lang w:val="en-US"/>
              </w:rPr>
              <w:t>информацията</w:t>
            </w:r>
            <w:proofErr w:type="spellEnd"/>
            <w:r>
              <w:rPr>
                <w:rFonts w:eastAsia="Times New Roman"/>
                <w:color w:val="000000"/>
                <w:sz w:val="19"/>
                <w:lang w:val="en-US"/>
              </w:rPr>
              <w:t xml:space="preserve">, </w:t>
            </w:r>
            <w:proofErr w:type="spellStart"/>
            <w:r>
              <w:rPr>
                <w:rFonts w:eastAsia="Times New Roman"/>
                <w:color w:val="000000"/>
                <w:sz w:val="19"/>
                <w:lang w:val="en-US"/>
              </w:rPr>
              <w:t>предоставена</w:t>
            </w:r>
            <w:proofErr w:type="spellEnd"/>
            <w:r>
              <w:rPr>
                <w:rFonts w:eastAsia="Times New Roman"/>
                <w:color w:val="000000"/>
                <w:sz w:val="19"/>
                <w:lang w:val="en-US"/>
              </w:rPr>
              <w:t xml:space="preserve"> в </w:t>
            </w:r>
            <w:proofErr w:type="spellStart"/>
            <w:r>
              <w:rPr>
                <w:rFonts w:eastAsia="Times New Roman"/>
                <w:color w:val="000000"/>
                <w:sz w:val="19"/>
                <w:lang w:val="en-US"/>
              </w:rPr>
              <w:t>съответствие</w:t>
            </w:r>
            <w:proofErr w:type="spellEnd"/>
            <w:r>
              <w:rPr>
                <w:rFonts w:eastAsia="Times New Roman"/>
                <w:color w:val="000000"/>
                <w:sz w:val="19"/>
                <w:lang w:val="en-US"/>
              </w:rPr>
              <w:t xml:space="preserve"> с </w:t>
            </w:r>
            <w:proofErr w:type="spellStart"/>
            <w:r>
              <w:rPr>
                <w:rFonts w:eastAsia="Times New Roman"/>
                <w:color w:val="000000"/>
                <w:sz w:val="19"/>
                <w:lang w:val="en-US"/>
              </w:rPr>
              <w:t>член</w:t>
            </w:r>
            <w:proofErr w:type="spellEnd"/>
            <w:r>
              <w:rPr>
                <w:rFonts w:eastAsia="Times New Roman"/>
                <w:color w:val="000000"/>
                <w:sz w:val="19"/>
                <w:lang w:val="en-US"/>
              </w:rPr>
              <w:t xml:space="preserve"> 21 </w:t>
            </w:r>
            <w:proofErr w:type="spellStart"/>
            <w:r>
              <w:rPr>
                <w:rFonts w:eastAsia="Times New Roman"/>
                <w:color w:val="000000"/>
                <w:sz w:val="19"/>
                <w:lang w:val="en-US"/>
              </w:rPr>
              <w:t>от</w:t>
            </w:r>
            <w:proofErr w:type="spellEnd"/>
            <w:r>
              <w:rPr>
                <w:rFonts w:eastAsia="Times New Roman"/>
                <w:color w:val="000000"/>
                <w:sz w:val="19"/>
                <w:lang w:val="en-US"/>
              </w:rPr>
              <w:t xml:space="preserve"> </w:t>
            </w:r>
            <w:proofErr w:type="spellStart"/>
            <w:r>
              <w:rPr>
                <w:rFonts w:eastAsia="Times New Roman"/>
                <w:color w:val="000000"/>
                <w:sz w:val="19"/>
                <w:lang w:val="en-US"/>
              </w:rPr>
              <w:t>Делегиран</w:t>
            </w:r>
            <w:proofErr w:type="spellEnd"/>
            <w:r>
              <w:rPr>
                <w:rFonts w:eastAsia="Times New Roman"/>
                <w:color w:val="000000"/>
                <w:sz w:val="19"/>
                <w:lang w:val="en-US"/>
              </w:rPr>
              <w:t xml:space="preserve"> </w:t>
            </w:r>
            <w:proofErr w:type="spellStart"/>
            <w:r>
              <w:rPr>
                <w:rFonts w:eastAsia="Times New Roman"/>
                <w:color w:val="000000"/>
                <w:sz w:val="19"/>
                <w:lang w:val="en-US"/>
              </w:rPr>
              <w:t>регламент</w:t>
            </w:r>
            <w:proofErr w:type="spellEnd"/>
            <w:r>
              <w:rPr>
                <w:rFonts w:eastAsia="Times New Roman"/>
                <w:color w:val="000000"/>
                <w:sz w:val="19"/>
                <w:lang w:val="en-US"/>
              </w:rPr>
              <w:t xml:space="preserve"> (</w:t>
            </w:r>
            <w:proofErr w:type="spellStart"/>
            <w:r>
              <w:rPr>
                <w:rFonts w:eastAsia="Times New Roman"/>
                <w:color w:val="000000"/>
                <w:sz w:val="19"/>
                <w:lang w:val="en-US"/>
              </w:rPr>
              <w:t>ЕС</w:t>
            </w:r>
            <w:proofErr w:type="spellEnd"/>
            <w:r>
              <w:rPr>
                <w:rFonts w:eastAsia="Times New Roman"/>
                <w:color w:val="000000"/>
                <w:sz w:val="19"/>
                <w:lang w:val="en-US"/>
              </w:rPr>
              <w:t>) 2019/2035;]</w:t>
            </w:r>
          </w:p>
          <w:p w14:paraId="6C7ABC1E" w14:textId="3EB20842" w:rsidR="00676D33" w:rsidRDefault="00676D33" w:rsidP="00C80C07">
            <w:pPr>
              <w:pStyle w:val="Point0"/>
              <w:spacing w:before="40" w:after="40"/>
              <w:ind w:left="1470" w:hanging="610"/>
              <w:rPr>
                <w:sz w:val="20"/>
                <w:lang w:val="en-GB"/>
              </w:rPr>
            </w:pPr>
            <w:r w:rsidRPr="006F5024">
              <w:rPr>
                <w:sz w:val="20"/>
                <w:lang w:val="en-GB"/>
              </w:rPr>
              <w:t>II.</w:t>
            </w:r>
            <w:r w:rsidR="00BA6711">
              <w:rPr>
                <w:sz w:val="20"/>
                <w:lang w:val="en-GB"/>
              </w:rPr>
              <w:t>3</w:t>
            </w:r>
            <w:r w:rsidRPr="006F5024">
              <w:rPr>
                <w:lang w:val="en-GB"/>
              </w:rPr>
              <w:tab/>
            </w:r>
            <w:r w:rsidRPr="006F5024">
              <w:rPr>
                <w:sz w:val="20"/>
                <w:lang w:val="en-GB"/>
              </w:rPr>
              <w:t>have been subjected with negative result to a clinical inspection, carried out by an official veterinarian in the third country or territory</w:t>
            </w:r>
            <w:r w:rsidR="009A02CF">
              <w:rPr>
                <w:sz w:val="20"/>
                <w:lang w:val="en-GB"/>
              </w:rPr>
              <w:t xml:space="preserve"> of origin</w:t>
            </w:r>
            <w:r w:rsidRPr="006F5024">
              <w:rPr>
                <w:sz w:val="20"/>
                <w:lang w:val="en-GB"/>
              </w:rPr>
              <w:t xml:space="preserve">, or zone thereof 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0C81F197" w14:textId="537AF60A" w:rsidR="001C6484" w:rsidRPr="001C6484" w:rsidRDefault="001C6484" w:rsidP="001C6484">
            <w:pPr>
              <w:pStyle w:val="Point0"/>
              <w:spacing w:before="40" w:after="40"/>
              <w:ind w:left="1470" w:hanging="610"/>
              <w:rPr>
                <w:sz w:val="20"/>
                <w:szCs w:val="20"/>
              </w:rPr>
            </w:pPr>
            <w:r w:rsidRPr="00A5486F">
              <w:rPr>
                <w:sz w:val="20"/>
                <w:szCs w:val="20"/>
              </w:rPr>
              <w:t>II.</w:t>
            </w:r>
            <w:r w:rsidR="009732A2">
              <w:rPr>
                <w:sz w:val="20"/>
                <w:szCs w:val="20"/>
              </w:rPr>
              <w:t>3</w:t>
            </w:r>
            <w:r w:rsidRPr="00A5486F">
              <w:rPr>
                <w:sz w:val="20"/>
                <w:szCs w:val="20"/>
              </w:rPr>
              <w:tab/>
            </w:r>
            <w:proofErr w:type="spellStart"/>
            <w:r w:rsidR="00282159">
              <w:rPr>
                <w:rFonts w:eastAsia="Times New Roman"/>
                <w:color w:val="000000"/>
                <w:sz w:val="19"/>
                <w:lang w:val="en-US"/>
              </w:rPr>
              <w:t>са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подложени</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клиничен</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преглед</w:t>
            </w:r>
            <w:proofErr w:type="spellEnd"/>
            <w:r w:rsidR="00282159">
              <w:rPr>
                <w:rFonts w:eastAsia="Times New Roman"/>
                <w:color w:val="000000"/>
                <w:sz w:val="19"/>
                <w:lang w:val="en-US"/>
              </w:rPr>
              <w:t xml:space="preserve"> с </w:t>
            </w:r>
            <w:proofErr w:type="spellStart"/>
            <w:r w:rsidR="00282159">
              <w:rPr>
                <w:rFonts w:eastAsia="Times New Roman"/>
                <w:color w:val="000000"/>
                <w:sz w:val="19"/>
                <w:lang w:val="en-US"/>
              </w:rPr>
              <w:t>отрицателен</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резултат</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извършен</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от</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официален</w:t>
            </w:r>
            <w:proofErr w:type="spellEnd"/>
            <w:r w:rsidR="00282159">
              <w:rPr>
                <w:rFonts w:eastAsia="Times New Roman"/>
                <w:color w:val="000000"/>
                <w:sz w:val="19"/>
                <w:lang w:val="en-US"/>
              </w:rPr>
              <w:t xml:space="preserve"> </w:t>
            </w:r>
            <w:r w:rsidR="00282159">
              <w:rPr>
                <w:rFonts w:eastAsia="Times New Roman"/>
                <w:color w:val="000000"/>
                <w:sz w:val="19"/>
                <w:lang w:val="en-US"/>
              </w:rPr>
              <w:br/>
            </w:r>
            <w:proofErr w:type="spellStart"/>
            <w:r w:rsidR="00282159">
              <w:rPr>
                <w:rFonts w:eastAsia="Times New Roman"/>
                <w:color w:val="000000"/>
                <w:sz w:val="19"/>
                <w:lang w:val="en-US"/>
              </w:rPr>
              <w:t>ветеринарен</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лекар</w:t>
            </w:r>
            <w:proofErr w:type="spellEnd"/>
            <w:r w:rsidR="00282159">
              <w:rPr>
                <w:rFonts w:eastAsia="Times New Roman"/>
                <w:color w:val="000000"/>
                <w:sz w:val="19"/>
                <w:lang w:val="en-US"/>
              </w:rPr>
              <w:t xml:space="preserve"> в </w:t>
            </w:r>
            <w:proofErr w:type="spellStart"/>
            <w:r w:rsidR="00282159">
              <w:rPr>
                <w:rFonts w:eastAsia="Times New Roman"/>
                <w:color w:val="000000"/>
                <w:sz w:val="19"/>
                <w:lang w:val="en-US"/>
              </w:rPr>
              <w:t>третата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държава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или</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територия</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произход</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или</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зона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от</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нея</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през</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последните</w:t>
            </w:r>
            <w:proofErr w:type="spellEnd"/>
            <w:r w:rsidR="00282159">
              <w:rPr>
                <w:rFonts w:eastAsia="Times New Roman"/>
                <w:color w:val="000000"/>
                <w:sz w:val="19"/>
                <w:lang w:val="en-US"/>
              </w:rPr>
              <w:t xml:space="preserve"> 48 </w:t>
            </w:r>
            <w:proofErr w:type="spellStart"/>
            <w:r w:rsidR="00282159">
              <w:rPr>
                <w:rFonts w:eastAsia="Times New Roman"/>
                <w:color w:val="000000"/>
                <w:sz w:val="19"/>
                <w:lang w:val="en-US"/>
              </w:rPr>
              <w:t>часа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преди</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часа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натоварване</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за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изпращане</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за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Съюза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за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откриване</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признаци</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показателни</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за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появата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болести</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включително</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болестите</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от</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списъка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посочени</w:t>
            </w:r>
            <w:proofErr w:type="spellEnd"/>
            <w:r w:rsidR="00282159">
              <w:rPr>
                <w:rFonts w:eastAsia="Times New Roman"/>
                <w:color w:val="000000"/>
                <w:sz w:val="19"/>
                <w:lang w:val="en-US"/>
              </w:rPr>
              <w:t xml:space="preserve"> в </w:t>
            </w:r>
            <w:proofErr w:type="spellStart"/>
            <w:r w:rsidR="00282159">
              <w:rPr>
                <w:rFonts w:eastAsia="Times New Roman"/>
                <w:color w:val="000000"/>
                <w:sz w:val="19"/>
                <w:lang w:val="en-US"/>
              </w:rPr>
              <w:t>приложение</w:t>
            </w:r>
            <w:proofErr w:type="spellEnd"/>
            <w:r w:rsidR="00282159">
              <w:rPr>
                <w:rFonts w:eastAsia="Times New Roman"/>
                <w:color w:val="000000"/>
                <w:sz w:val="19"/>
                <w:lang w:val="en-US"/>
              </w:rPr>
              <w:t xml:space="preserve"> І </w:t>
            </w:r>
            <w:proofErr w:type="spellStart"/>
            <w:r w:rsidR="00282159">
              <w:rPr>
                <w:rFonts w:eastAsia="Times New Roman"/>
                <w:color w:val="000000"/>
                <w:sz w:val="19"/>
                <w:lang w:val="en-US"/>
              </w:rPr>
              <w:t>към</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Делегиран</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регламент</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ЕС</w:t>
            </w:r>
            <w:proofErr w:type="spellEnd"/>
            <w:r w:rsidR="00282159">
              <w:rPr>
                <w:rFonts w:eastAsia="Times New Roman"/>
                <w:color w:val="000000"/>
                <w:sz w:val="19"/>
                <w:lang w:val="en-US"/>
              </w:rPr>
              <w:t xml:space="preserve">) 2020/692, </w:t>
            </w:r>
            <w:proofErr w:type="spellStart"/>
            <w:r w:rsidR="00282159">
              <w:rPr>
                <w:rFonts w:eastAsia="Times New Roman"/>
                <w:color w:val="000000"/>
                <w:sz w:val="19"/>
                <w:lang w:val="en-US"/>
              </w:rPr>
              <w:t>които</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са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от</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значение</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за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видовете</w:t>
            </w:r>
            <w:proofErr w:type="spellEnd"/>
            <w:r w:rsidR="00282159">
              <w:rPr>
                <w:rFonts w:eastAsia="Times New Roman"/>
                <w:color w:val="000000"/>
                <w:sz w:val="19"/>
                <w:lang w:val="en-US"/>
              </w:rPr>
              <w:t xml:space="preserve">, и </w:t>
            </w:r>
            <w:proofErr w:type="spellStart"/>
            <w:r w:rsidR="00282159">
              <w:rPr>
                <w:rFonts w:eastAsia="Times New Roman"/>
                <w:color w:val="000000"/>
                <w:sz w:val="19"/>
                <w:lang w:val="en-US"/>
              </w:rPr>
              <w:t>на</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нововъзникващи</w:t>
            </w:r>
            <w:proofErr w:type="spellEnd"/>
            <w:r w:rsidR="00282159">
              <w:rPr>
                <w:rFonts w:eastAsia="Times New Roman"/>
                <w:color w:val="000000"/>
                <w:sz w:val="19"/>
                <w:lang w:val="en-US"/>
              </w:rPr>
              <w:t xml:space="preserve"> </w:t>
            </w:r>
            <w:proofErr w:type="spellStart"/>
            <w:r w:rsidR="00282159">
              <w:rPr>
                <w:rFonts w:eastAsia="Times New Roman"/>
                <w:color w:val="000000"/>
                <w:sz w:val="19"/>
                <w:lang w:val="en-US"/>
              </w:rPr>
              <w:t>болести</w:t>
            </w:r>
            <w:proofErr w:type="spellEnd"/>
            <w:r w:rsidR="00282159">
              <w:rPr>
                <w:rFonts w:eastAsia="Times New Roman"/>
                <w:color w:val="000000"/>
                <w:sz w:val="19"/>
                <w:lang w:val="en-US"/>
              </w:rPr>
              <w:t>;</w:t>
            </w:r>
          </w:p>
          <w:p w14:paraId="3B8FB66C" w14:textId="4EF397A7"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9732A2">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5C05E508" w14:textId="2F3DB3E0" w:rsidR="001C6484" w:rsidRPr="00A5486F" w:rsidRDefault="001C6484" w:rsidP="001C6484">
            <w:pPr>
              <w:pStyle w:val="Point0"/>
              <w:tabs>
                <w:tab w:val="left" w:pos="870"/>
                <w:tab w:val="left" w:pos="1230"/>
              </w:tabs>
              <w:spacing w:before="40" w:after="40"/>
              <w:ind w:left="1470" w:hanging="1470"/>
              <w:rPr>
                <w:sz w:val="20"/>
                <w:szCs w:val="20"/>
              </w:rPr>
            </w:pPr>
            <w:r w:rsidRPr="00A5486F">
              <w:rPr>
                <w:sz w:val="20"/>
                <w:szCs w:val="20"/>
                <w:vertAlign w:val="superscript"/>
              </w:rPr>
              <w:t>(2)</w:t>
            </w:r>
            <w:r w:rsidRPr="00A5486F">
              <w:rPr>
                <w:i/>
                <w:sz w:val="20"/>
                <w:szCs w:val="20"/>
                <w:vertAlign w:val="superscript"/>
              </w:rPr>
              <w:t xml:space="preserve"> </w:t>
            </w:r>
            <w:r w:rsidRPr="00A5486F">
              <w:rPr>
                <w:i/>
                <w:sz w:val="20"/>
                <w:szCs w:val="20"/>
              </w:rPr>
              <w:t>или</w:t>
            </w:r>
            <w:r w:rsidRPr="00A5486F">
              <w:rPr>
                <w:sz w:val="20"/>
                <w:szCs w:val="20"/>
              </w:rPr>
              <w:tab/>
              <w:t>[II.</w:t>
            </w:r>
            <w:r w:rsidR="00675AFE">
              <w:rPr>
                <w:sz w:val="20"/>
                <w:szCs w:val="20"/>
              </w:rPr>
              <w:t>4</w:t>
            </w:r>
            <w:r w:rsidRPr="00A5486F">
              <w:rPr>
                <w:sz w:val="20"/>
                <w:szCs w:val="20"/>
              </w:rPr>
              <w:t>.</w:t>
            </w:r>
            <w:r w:rsidRPr="00A5486F">
              <w:rPr>
                <w:sz w:val="20"/>
                <w:szCs w:val="20"/>
              </w:rPr>
              <w:tab/>
              <w:t>са предназначени за директно въвеждане в държавата членка по местоназначение, за да бъдат изолирани в:</w:t>
            </w:r>
          </w:p>
          <w:p w14:paraId="6930533F" w14:textId="77777777" w:rsidR="001C6484" w:rsidRPr="00A5486F" w:rsidRDefault="001C6484" w:rsidP="001C6484">
            <w:pPr>
              <w:pStyle w:val="Point1"/>
              <w:tabs>
                <w:tab w:val="left" w:pos="1527"/>
              </w:tabs>
              <w:spacing w:before="40" w:after="40"/>
              <w:ind w:left="1470" w:hanging="793"/>
              <w:rPr>
                <w:sz w:val="20"/>
                <w:szCs w:val="20"/>
              </w:rPr>
            </w:pPr>
            <w:r w:rsidRPr="00A5486F">
              <w:rPr>
                <w:sz w:val="20"/>
                <w:szCs w:val="20"/>
                <w:vertAlign w:val="superscript"/>
              </w:rPr>
              <w:lastRenderedPageBreak/>
              <w:t>(2)</w:t>
            </w:r>
            <w:r w:rsidRPr="00A5486F">
              <w:rPr>
                <w:i/>
                <w:sz w:val="20"/>
                <w:szCs w:val="20"/>
              </w:rPr>
              <w:t xml:space="preserve"> или</w:t>
            </w:r>
            <w:r w:rsidRPr="00A5486F">
              <w:rPr>
                <w:sz w:val="20"/>
                <w:szCs w:val="20"/>
              </w:rPr>
              <w:tab/>
              <w:t>[обособен специализиран животновъден обект;]]</w:t>
            </w:r>
          </w:p>
          <w:p w14:paraId="4AF2B490" w14:textId="2F94E08E" w:rsidR="001C6484" w:rsidRPr="001C6484" w:rsidRDefault="001C6484" w:rsidP="001C6484">
            <w:pPr>
              <w:pStyle w:val="Point1"/>
              <w:tabs>
                <w:tab w:val="left" w:pos="1527"/>
              </w:tabs>
              <w:spacing w:before="40" w:after="40"/>
              <w:ind w:left="1470" w:hanging="793"/>
              <w:rPr>
                <w:sz w:val="20"/>
                <w:szCs w:val="20"/>
              </w:rPr>
            </w:pPr>
            <w:r w:rsidRPr="00A5486F">
              <w:rPr>
                <w:sz w:val="20"/>
                <w:szCs w:val="20"/>
                <w:vertAlign w:val="superscript"/>
              </w:rPr>
              <w:t>(2)</w:t>
            </w:r>
            <w:r w:rsidRPr="00A5486F">
              <w:rPr>
                <w:i/>
                <w:sz w:val="20"/>
                <w:szCs w:val="20"/>
              </w:rPr>
              <w:t xml:space="preserve"> или</w:t>
            </w:r>
            <w:r w:rsidRPr="00A5486F">
              <w:rPr>
                <w:sz w:val="20"/>
                <w:szCs w:val="20"/>
              </w:rPr>
              <w:tab/>
              <w:t>[одобрен обект за карантина;]]</w:t>
            </w:r>
          </w:p>
          <w:p w14:paraId="55167509" w14:textId="720DCD0A"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F528C0">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4AF1C815" w14:textId="6D2A74D6" w:rsidR="007A70FF" w:rsidRPr="007A70FF" w:rsidRDefault="007A70FF" w:rsidP="007A70FF">
            <w:pPr>
              <w:pStyle w:val="Point0"/>
              <w:tabs>
                <w:tab w:val="left" w:pos="870"/>
                <w:tab w:val="left" w:pos="1230"/>
              </w:tabs>
              <w:spacing w:before="40" w:after="40"/>
              <w:ind w:left="1470" w:hanging="1470"/>
              <w:rPr>
                <w:sz w:val="20"/>
                <w:szCs w:val="20"/>
              </w:rPr>
            </w:pPr>
            <w:r w:rsidRPr="00A5486F">
              <w:rPr>
                <w:sz w:val="20"/>
                <w:szCs w:val="20"/>
                <w:vertAlign w:val="superscript"/>
              </w:rPr>
              <w:t>(2 )</w:t>
            </w:r>
            <w:r w:rsidRPr="00A5486F">
              <w:rPr>
                <w:i/>
                <w:sz w:val="20"/>
                <w:szCs w:val="20"/>
              </w:rPr>
              <w:t>или</w:t>
            </w:r>
            <w:r w:rsidRPr="00A5486F">
              <w:rPr>
                <w:sz w:val="20"/>
                <w:szCs w:val="20"/>
              </w:rPr>
              <w:tab/>
              <w:t>[II.</w:t>
            </w:r>
            <w:r w:rsidR="00F528C0">
              <w:rPr>
                <w:sz w:val="20"/>
                <w:szCs w:val="20"/>
              </w:rPr>
              <w:t>4</w:t>
            </w:r>
            <w:r w:rsidRPr="00A5486F">
              <w:rPr>
                <w:sz w:val="20"/>
                <w:szCs w:val="20"/>
              </w:rPr>
              <w:t>.</w:t>
            </w:r>
            <w:r w:rsidRPr="00A5486F">
              <w:rPr>
                <w:sz w:val="20"/>
                <w:szCs w:val="20"/>
              </w:rPr>
              <w:tab/>
              <w:t>са били на възраст най-малко 12 седмици към датата на ваксинацията против бяс и са изминали най-малко 21 дни от датата на завършването на първоначалната ваксинация против бяс</w:t>
            </w:r>
            <w:r w:rsidRPr="00A5486F">
              <w:rPr>
                <w:sz w:val="20"/>
                <w:szCs w:val="20"/>
                <w:vertAlign w:val="superscript"/>
              </w:rPr>
              <w:t>(5)</w:t>
            </w:r>
            <w:r w:rsidRPr="00A5486F">
              <w:rPr>
                <w:sz w:val="20"/>
                <w:szCs w:val="20"/>
              </w:rPr>
              <w:t>, извършена в съответствие с изискванията за валидност, определени в приложение III към Регламент (ЕС) № 576/2013 на Европейския парламент и на Съвета, а всяка последваща реваксинация е била извършена в рамките на срока на валидност на предходната ваксинация</w:t>
            </w:r>
            <w:r w:rsidRPr="00A5486F">
              <w:rPr>
                <w:sz w:val="20"/>
                <w:szCs w:val="20"/>
                <w:vertAlign w:val="superscript"/>
              </w:rPr>
              <w:t>(6)</w:t>
            </w:r>
            <w:r w:rsidRPr="00A5486F">
              <w:rPr>
                <w:sz w:val="20"/>
                <w:szCs w:val="20"/>
              </w:rPr>
              <w:t>; и</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1A218F3B" w14:textId="4AA1C8B9" w:rsidR="007A70FF" w:rsidRPr="007A70FF" w:rsidRDefault="007A70FF" w:rsidP="007A70FF">
            <w:pPr>
              <w:pStyle w:val="Point1"/>
              <w:tabs>
                <w:tab w:val="left" w:pos="1525"/>
              </w:tabs>
              <w:spacing w:before="40" w:after="40"/>
              <w:ind w:left="1525" w:hanging="850"/>
              <w:rPr>
                <w:sz w:val="20"/>
                <w:szCs w:val="20"/>
              </w:rPr>
            </w:pPr>
            <w:r w:rsidRPr="00A5486F">
              <w:rPr>
                <w:sz w:val="20"/>
                <w:szCs w:val="20"/>
                <w:vertAlign w:val="superscript"/>
              </w:rPr>
              <w:t>(2)</w:t>
            </w:r>
            <w:r w:rsidRPr="00A5486F">
              <w:rPr>
                <w:i/>
                <w:sz w:val="20"/>
                <w:szCs w:val="20"/>
                <w:vertAlign w:val="superscript"/>
              </w:rPr>
              <w:t xml:space="preserve"> </w:t>
            </w:r>
            <w:r w:rsidRPr="00A5486F">
              <w:rPr>
                <w:i/>
                <w:sz w:val="20"/>
                <w:szCs w:val="20"/>
              </w:rPr>
              <w:t>или</w:t>
            </w:r>
            <w:r w:rsidRPr="00A5486F">
              <w:rPr>
                <w:sz w:val="20"/>
                <w:szCs w:val="20"/>
              </w:rPr>
              <w:tab/>
              <w:t>[идват от — а в случай на транзитно преминаване, е предвидено по график да преминат транзитно през — трета държава или територия, включена в списъка в приложение II към Регламент за изпълнение (ЕС) № 577/2013 на Комисията, като подробна информация за съответната ваксинация против бяс е предоставена в колони 1—7 от таблицата по-долу;]]</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79B66CDB" w14:textId="35EFF3A5" w:rsidR="007A70FF" w:rsidRPr="007A70FF" w:rsidRDefault="007A70FF" w:rsidP="007A70FF">
            <w:pPr>
              <w:pStyle w:val="Point1"/>
              <w:tabs>
                <w:tab w:val="left" w:pos="1523"/>
              </w:tabs>
              <w:spacing w:before="40" w:after="40"/>
              <w:ind w:left="1523" w:hanging="850"/>
              <w:rPr>
                <w:sz w:val="20"/>
                <w:szCs w:val="20"/>
              </w:rPr>
            </w:pPr>
            <w:r w:rsidRPr="00A5486F">
              <w:rPr>
                <w:sz w:val="20"/>
                <w:szCs w:val="20"/>
                <w:vertAlign w:val="superscript"/>
              </w:rPr>
              <w:t>(2)</w:t>
            </w:r>
            <w:r w:rsidRPr="00A5486F">
              <w:rPr>
                <w:i/>
                <w:sz w:val="20"/>
                <w:szCs w:val="20"/>
                <w:vertAlign w:val="superscript"/>
              </w:rPr>
              <w:t xml:space="preserve"> </w:t>
            </w:r>
            <w:r w:rsidRPr="00A5486F">
              <w:rPr>
                <w:i/>
                <w:sz w:val="20"/>
                <w:szCs w:val="20"/>
              </w:rPr>
              <w:t>или</w:t>
            </w:r>
            <w:r w:rsidRPr="00A5486F">
              <w:rPr>
                <w:sz w:val="20"/>
                <w:szCs w:val="20"/>
              </w:rPr>
              <w:tab/>
              <w:t xml:space="preserve">[идват от или е предвидено по график да преминат транзитно през трета държава или територия, която не е включена в списъка в приложение II към Регламент за изпълнение (ЕС) № 577/2013 на Комисията, и: </w:t>
            </w:r>
          </w:p>
          <w:p w14:paraId="246C1610" w14:textId="1F21F637"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7A70FF">
              <w:rPr>
                <w:sz w:val="20"/>
                <w:szCs w:val="20"/>
                <w:lang w:val="en-GB"/>
              </w:rPr>
              <w:t xml:space="preserve"> / </w:t>
            </w:r>
            <w:r w:rsidR="007A70FF" w:rsidRPr="00A5486F">
              <w:rPr>
                <w:sz w:val="20"/>
                <w:szCs w:val="20"/>
              </w:rPr>
              <w:t>подробната информация за съответната(ите) ваксинация(и) против бяс е предоставена в колони 1—7 от таблицата по-долу</w:t>
            </w:r>
            <w:r w:rsidRPr="00352864">
              <w:rPr>
                <w:sz w:val="20"/>
                <w:szCs w:val="20"/>
                <w:lang w:val="en-GB"/>
              </w:rPr>
              <w:t xml:space="preserve">, </w:t>
            </w:r>
          </w:p>
          <w:p w14:paraId="61972DEA" w14:textId="260CBB4F" w:rsidR="00676D33" w:rsidRPr="00352864" w:rsidRDefault="00676D33" w:rsidP="00C80C07">
            <w:pPr>
              <w:pStyle w:val="Point1"/>
              <w:tabs>
                <w:tab w:val="left" w:pos="1950"/>
              </w:tabs>
              <w:spacing w:before="40" w:after="40"/>
              <w:ind w:left="1950" w:hanging="425"/>
              <w:rPr>
                <w:i/>
                <w:sz w:val="20"/>
                <w:szCs w:val="20"/>
                <w:lang w:val="en-GB"/>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7A70FF">
              <w:rPr>
                <w:sz w:val="20"/>
                <w:lang w:val="en-GB"/>
              </w:rPr>
              <w:t xml:space="preserve"> / </w:t>
            </w:r>
            <w:r w:rsidR="007A70FF" w:rsidRPr="00A5486F">
              <w:rPr>
                <w:sz w:val="20"/>
                <w:szCs w:val="20"/>
              </w:rPr>
              <w:t>тестът за титруване на антитела срещу бяс</w:t>
            </w:r>
            <w:r w:rsidR="007A70FF" w:rsidRPr="00A5486F">
              <w:rPr>
                <w:sz w:val="20"/>
                <w:szCs w:val="20"/>
                <w:vertAlign w:val="superscript"/>
              </w:rPr>
              <w:t>(7)</w:t>
            </w:r>
            <w:r w:rsidR="007A70FF" w:rsidRPr="00A5486F">
              <w:rPr>
                <w:sz w:val="20"/>
                <w:szCs w:val="20"/>
              </w:rPr>
              <w:t>, извършен върху кръвна проба, взета от ветеринарен лекар, упълномощен от компетентния орган, не по-малко от 30 дни след датата на предходната ваксинация и най-малко 3 месеца преди датата на издаване на настоящия ветеринарен здравен сертификат, е показал титър на антитела, по-голям или равен на 0,5 IU/ml</w:t>
            </w:r>
            <w:r w:rsidR="007A70FF" w:rsidRPr="00A5486F">
              <w:rPr>
                <w:sz w:val="20"/>
                <w:szCs w:val="20"/>
                <w:vertAlign w:val="superscript"/>
              </w:rPr>
              <w:t>(8)</w:t>
            </w:r>
            <w:r w:rsidR="007A70FF" w:rsidRPr="00A5486F">
              <w:rPr>
                <w:sz w:val="20"/>
                <w:szCs w:val="20"/>
              </w:rPr>
              <w:t>, а всяка последваща реваксинация е била извършена в срока на валидност на предходната ваксинация, като датата на вземането на пробата за теста на имунната реакция е посочена в колона 8 от таблицата по-долу:]]</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630"/>
              <w:gridCol w:w="1388"/>
              <w:gridCol w:w="1441"/>
              <w:gridCol w:w="1076"/>
              <w:gridCol w:w="623"/>
              <w:gridCol w:w="617"/>
              <w:gridCol w:w="1314"/>
            </w:tblGrid>
            <w:tr w:rsidR="00676D33" w:rsidRPr="00E5100D" w14:paraId="10F012D4" w14:textId="77777777" w:rsidTr="007A70FF">
              <w:trPr>
                <w:trHeight w:val="73"/>
              </w:trPr>
              <w:tc>
                <w:tcPr>
                  <w:tcW w:w="2756"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35C0C06B" w:rsidR="00676D33" w:rsidRPr="00091F59" w:rsidRDefault="00676D33" w:rsidP="00C80C07">
                  <w:pPr>
                    <w:tabs>
                      <w:tab w:val="left" w:pos="-250"/>
                      <w:tab w:val="left" w:pos="3230"/>
                      <w:tab w:val="left" w:pos="5847"/>
                    </w:tabs>
                    <w:spacing w:before="40" w:after="40" w:line="276" w:lineRule="auto"/>
                    <w:ind w:left="-108" w:right="-108"/>
                    <w:jc w:val="center"/>
                    <w:rPr>
                      <w:b/>
                      <w:sz w:val="20"/>
                      <w:szCs w:val="20"/>
                      <w:lang w:val="en-GB"/>
                    </w:rPr>
                  </w:pPr>
                  <w:r w:rsidRPr="00091F59">
                    <w:rPr>
                      <w:b/>
                      <w:sz w:val="20"/>
                      <w:lang w:val="en-GB"/>
                    </w:rPr>
                    <w:t xml:space="preserve">Transponder </w:t>
                  </w:r>
                  <w:r w:rsidR="007A70FF">
                    <w:rPr>
                      <w:b/>
                      <w:sz w:val="20"/>
                      <w:lang w:val="en-GB"/>
                    </w:rPr>
                    <w:t xml:space="preserve">/ </w:t>
                  </w:r>
                  <w:r w:rsidR="007A70FF" w:rsidRPr="00A5486F">
                    <w:rPr>
                      <w:b/>
                      <w:sz w:val="20"/>
                      <w:szCs w:val="20"/>
                    </w:rPr>
                    <w:t>Транспондер</w:t>
                  </w:r>
                </w:p>
              </w:tc>
              <w:tc>
                <w:tcPr>
                  <w:tcW w:w="1431"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67035980" w:rsidR="00676D33" w:rsidRPr="007A70FF" w:rsidRDefault="00676D33" w:rsidP="00C80C07">
                  <w:pPr>
                    <w:tabs>
                      <w:tab w:val="left" w:pos="-108"/>
                      <w:tab w:val="left" w:pos="3230"/>
                      <w:tab w:val="left" w:pos="5847"/>
                    </w:tabs>
                    <w:spacing w:before="40" w:after="40" w:line="276" w:lineRule="auto"/>
                    <w:ind w:right="-108"/>
                    <w:jc w:val="center"/>
                    <w:rPr>
                      <w:b/>
                      <w:sz w:val="16"/>
                      <w:szCs w:val="16"/>
                      <w:lang w:val="en-GB"/>
                    </w:rPr>
                  </w:pPr>
                  <w:r w:rsidRPr="007A70FF">
                    <w:rPr>
                      <w:b/>
                      <w:sz w:val="16"/>
                      <w:szCs w:val="16"/>
                      <w:lang w:val="en-GB"/>
                    </w:rPr>
                    <w:t>Date of vaccination [dd/mm/</w:t>
                  </w:r>
                  <w:proofErr w:type="spellStart"/>
                  <w:r w:rsidRPr="007A70FF">
                    <w:rPr>
                      <w:b/>
                      <w:sz w:val="16"/>
                      <w:szCs w:val="16"/>
                      <w:lang w:val="en-GB"/>
                    </w:rPr>
                    <w:t>yyyy</w:t>
                  </w:r>
                  <w:proofErr w:type="spellEnd"/>
                  <w:r w:rsidRPr="007A70FF">
                    <w:rPr>
                      <w:b/>
                      <w:sz w:val="16"/>
                      <w:szCs w:val="16"/>
                      <w:lang w:val="en-GB"/>
                    </w:rPr>
                    <w:t>]</w:t>
                  </w:r>
                  <w:r w:rsidR="007A70FF" w:rsidRPr="007A70FF">
                    <w:rPr>
                      <w:b/>
                      <w:sz w:val="16"/>
                      <w:szCs w:val="16"/>
                      <w:lang w:val="en-GB"/>
                    </w:rPr>
                    <w:t xml:space="preserve"> / </w:t>
                  </w:r>
                  <w:r w:rsidR="007A70FF" w:rsidRPr="007A70FF">
                    <w:rPr>
                      <w:b/>
                      <w:sz w:val="16"/>
                      <w:szCs w:val="16"/>
                    </w:rPr>
                    <w:t>Дата на ваксинацията [дд/мм/гггг]</w:t>
                  </w:r>
                </w:p>
              </w:tc>
              <w:tc>
                <w:tcPr>
                  <w:tcW w:w="1487"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72ED14C8" w:rsidR="00676D33" w:rsidRPr="007A70FF" w:rsidRDefault="00676D33" w:rsidP="00C80C07">
                  <w:pPr>
                    <w:tabs>
                      <w:tab w:val="left" w:pos="-108"/>
                      <w:tab w:val="left" w:pos="3230"/>
                      <w:tab w:val="left" w:pos="5847"/>
                    </w:tabs>
                    <w:spacing w:before="40" w:after="40" w:line="276" w:lineRule="auto"/>
                    <w:ind w:right="-108"/>
                    <w:jc w:val="center"/>
                    <w:rPr>
                      <w:b/>
                      <w:sz w:val="16"/>
                      <w:szCs w:val="16"/>
                      <w:lang w:val="en-GB"/>
                    </w:rPr>
                  </w:pPr>
                  <w:r w:rsidRPr="007A70FF">
                    <w:rPr>
                      <w:b/>
                      <w:sz w:val="16"/>
                      <w:szCs w:val="16"/>
                      <w:lang w:val="en-GB"/>
                    </w:rPr>
                    <w:t>Name and manufacturer of vaccine</w:t>
                  </w:r>
                  <w:r w:rsidR="007A70FF" w:rsidRPr="007A70FF">
                    <w:rPr>
                      <w:b/>
                      <w:sz w:val="16"/>
                      <w:szCs w:val="16"/>
                      <w:lang w:val="en-GB"/>
                    </w:rPr>
                    <w:t xml:space="preserve"> / </w:t>
                  </w:r>
                  <w:r w:rsidR="007A70FF" w:rsidRPr="007A70FF">
                    <w:rPr>
                      <w:b/>
                      <w:sz w:val="16"/>
                      <w:szCs w:val="16"/>
                    </w:rPr>
                    <w:t>Наименование и производител на ваксината</w:t>
                  </w:r>
                </w:p>
              </w:tc>
              <w:tc>
                <w:tcPr>
                  <w:tcW w:w="1108"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289FD8A1" w:rsidR="00676D33" w:rsidRPr="007A70FF" w:rsidRDefault="00676D33" w:rsidP="00C80C07">
                  <w:pPr>
                    <w:tabs>
                      <w:tab w:val="left" w:pos="635"/>
                      <w:tab w:val="left" w:pos="3230"/>
                      <w:tab w:val="left" w:pos="5847"/>
                    </w:tabs>
                    <w:spacing w:before="40" w:after="40" w:line="276" w:lineRule="auto"/>
                    <w:jc w:val="center"/>
                    <w:rPr>
                      <w:b/>
                      <w:sz w:val="16"/>
                      <w:szCs w:val="16"/>
                      <w:lang w:val="en-GB"/>
                    </w:rPr>
                  </w:pPr>
                  <w:r w:rsidRPr="007A70FF">
                    <w:rPr>
                      <w:b/>
                      <w:sz w:val="16"/>
                      <w:szCs w:val="16"/>
                      <w:lang w:val="en-GB"/>
                    </w:rPr>
                    <w:t>Batch number</w:t>
                  </w:r>
                  <w:r w:rsidR="007A70FF" w:rsidRPr="007A70FF">
                    <w:rPr>
                      <w:b/>
                      <w:sz w:val="16"/>
                      <w:szCs w:val="16"/>
                      <w:lang w:val="en-GB"/>
                    </w:rPr>
                    <w:t xml:space="preserve"> / </w:t>
                  </w:r>
                  <w:r w:rsidR="007A70FF" w:rsidRPr="007A70FF">
                    <w:rPr>
                      <w:b/>
                      <w:sz w:val="16"/>
                      <w:szCs w:val="16"/>
                    </w:rPr>
                    <w:t>Номер на партидата</w:t>
                  </w:r>
                </w:p>
              </w:tc>
              <w:tc>
                <w:tcPr>
                  <w:tcW w:w="1155"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344E7624" w:rsidR="00676D33" w:rsidRPr="007A70FF" w:rsidRDefault="00676D33" w:rsidP="00C80C07">
                  <w:pPr>
                    <w:tabs>
                      <w:tab w:val="left" w:pos="432"/>
                      <w:tab w:val="left" w:pos="3230"/>
                      <w:tab w:val="left" w:pos="5847"/>
                    </w:tabs>
                    <w:spacing w:before="40" w:after="40" w:line="276" w:lineRule="auto"/>
                    <w:jc w:val="center"/>
                    <w:rPr>
                      <w:b/>
                      <w:sz w:val="16"/>
                      <w:szCs w:val="16"/>
                      <w:lang w:val="en-GB"/>
                    </w:rPr>
                  </w:pPr>
                  <w:r w:rsidRPr="007A70FF">
                    <w:rPr>
                      <w:b/>
                      <w:sz w:val="16"/>
                      <w:szCs w:val="16"/>
                      <w:lang w:val="en-GB"/>
                    </w:rPr>
                    <w:t>Validity of vaccination</w:t>
                  </w:r>
                  <w:r w:rsidR="007A70FF" w:rsidRPr="007A70FF">
                    <w:rPr>
                      <w:b/>
                      <w:sz w:val="16"/>
                      <w:szCs w:val="16"/>
                      <w:lang w:val="en-GB"/>
                    </w:rPr>
                    <w:t xml:space="preserve"> / </w:t>
                  </w:r>
                  <w:r w:rsidR="007A70FF" w:rsidRPr="007A70FF">
                    <w:rPr>
                      <w:b/>
                      <w:sz w:val="16"/>
                      <w:szCs w:val="16"/>
                    </w:rPr>
                    <w:t>Валидност на ваксинацията</w:t>
                  </w:r>
                </w:p>
              </w:tc>
              <w:tc>
                <w:tcPr>
                  <w:tcW w:w="1355"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08B19BA7" w:rsidR="00676D33" w:rsidRPr="007A70FF" w:rsidRDefault="00676D33" w:rsidP="00C80C07">
                  <w:pPr>
                    <w:tabs>
                      <w:tab w:val="left" w:pos="0"/>
                      <w:tab w:val="left" w:pos="3230"/>
                      <w:tab w:val="left" w:pos="5847"/>
                    </w:tabs>
                    <w:spacing w:before="40" w:after="40" w:line="276" w:lineRule="auto"/>
                    <w:jc w:val="center"/>
                    <w:rPr>
                      <w:b/>
                      <w:sz w:val="16"/>
                      <w:szCs w:val="16"/>
                      <w:lang w:val="en-GB"/>
                    </w:rPr>
                  </w:pPr>
                  <w:r w:rsidRPr="007A70FF">
                    <w:rPr>
                      <w:b/>
                      <w:sz w:val="16"/>
                      <w:szCs w:val="16"/>
                      <w:lang w:val="en-GB"/>
                    </w:rPr>
                    <w:t>Date of blood sampling [dd/mm/</w:t>
                  </w:r>
                  <w:proofErr w:type="spellStart"/>
                  <w:r w:rsidRPr="007A70FF">
                    <w:rPr>
                      <w:b/>
                      <w:sz w:val="16"/>
                      <w:szCs w:val="16"/>
                      <w:lang w:val="en-GB"/>
                    </w:rPr>
                    <w:t>yyyy</w:t>
                  </w:r>
                  <w:proofErr w:type="spellEnd"/>
                  <w:r w:rsidRPr="007A70FF">
                    <w:rPr>
                      <w:b/>
                      <w:sz w:val="16"/>
                      <w:szCs w:val="16"/>
                      <w:lang w:val="en-GB"/>
                    </w:rPr>
                    <w:t>]</w:t>
                  </w:r>
                  <w:r w:rsidR="007A70FF" w:rsidRPr="007A70FF">
                    <w:rPr>
                      <w:b/>
                      <w:sz w:val="16"/>
                      <w:szCs w:val="16"/>
                      <w:lang w:val="en-GB"/>
                    </w:rPr>
                    <w:t xml:space="preserve"> / </w:t>
                  </w:r>
                  <w:r w:rsidR="007A70FF" w:rsidRPr="007A70FF">
                    <w:rPr>
                      <w:b/>
                      <w:sz w:val="16"/>
                      <w:szCs w:val="16"/>
                    </w:rPr>
                    <w:t>Дата на кръвната проба [дд/мм/гггг]</w:t>
                  </w:r>
                </w:p>
              </w:tc>
            </w:tr>
            <w:tr w:rsidR="00676D33" w:rsidRPr="00E5100D" w14:paraId="245108DD" w14:textId="77777777" w:rsidTr="007A70FF">
              <w:trPr>
                <w:trHeight w:val="458"/>
              </w:trPr>
              <w:tc>
                <w:tcPr>
                  <w:tcW w:w="990"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0E12AD49" w:rsidR="00676D33" w:rsidRPr="007A70FF" w:rsidRDefault="00676D33" w:rsidP="00C80C07">
                  <w:pPr>
                    <w:tabs>
                      <w:tab w:val="left" w:pos="432"/>
                      <w:tab w:val="left" w:pos="3230"/>
                      <w:tab w:val="left" w:pos="5847"/>
                    </w:tabs>
                    <w:spacing w:before="40" w:after="40" w:line="276" w:lineRule="auto"/>
                    <w:jc w:val="center"/>
                    <w:rPr>
                      <w:b/>
                      <w:sz w:val="16"/>
                      <w:szCs w:val="16"/>
                      <w:lang w:val="en-GB"/>
                    </w:rPr>
                  </w:pPr>
                  <w:r w:rsidRPr="007A70FF">
                    <w:rPr>
                      <w:b/>
                      <w:sz w:val="16"/>
                      <w:szCs w:val="16"/>
                      <w:lang w:val="en-GB"/>
                    </w:rPr>
                    <w:t>Alphanumeric code of the animal</w:t>
                  </w:r>
                  <w:r w:rsidR="007A70FF" w:rsidRPr="007A70FF">
                    <w:rPr>
                      <w:b/>
                      <w:sz w:val="16"/>
                      <w:szCs w:val="16"/>
                      <w:lang w:val="en-GB"/>
                    </w:rPr>
                    <w:t xml:space="preserve"> / </w:t>
                  </w:r>
                  <w:r w:rsidR="007A70FF" w:rsidRPr="007A70FF">
                    <w:rPr>
                      <w:b/>
                      <w:sz w:val="16"/>
                      <w:szCs w:val="16"/>
                    </w:rPr>
                    <w:t>Буквено-цифров код на животното</w:t>
                  </w:r>
                </w:p>
              </w:tc>
              <w:tc>
                <w:tcPr>
                  <w:tcW w:w="1766"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006115DD" w:rsidR="00676D33" w:rsidRPr="007A70FF"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7A70FF">
                    <w:rPr>
                      <w:b/>
                      <w:sz w:val="16"/>
                      <w:szCs w:val="16"/>
                      <w:lang w:val="en-GB"/>
                    </w:rPr>
                    <w:t xml:space="preserve">Date of implantation and/or reading </w:t>
                  </w:r>
                  <w:r w:rsidRPr="007A70FF">
                    <w:rPr>
                      <w:b/>
                      <w:sz w:val="16"/>
                      <w:szCs w:val="16"/>
                      <w:vertAlign w:val="superscript"/>
                      <w:lang w:val="en-GB"/>
                    </w:rPr>
                    <w:t xml:space="preserve">(9) </w:t>
                  </w:r>
                  <w:r w:rsidRPr="007A70FF">
                    <w:rPr>
                      <w:b/>
                      <w:sz w:val="16"/>
                      <w:szCs w:val="16"/>
                      <w:lang w:val="en-GB"/>
                    </w:rPr>
                    <w:t>[dd/mm/</w:t>
                  </w:r>
                  <w:proofErr w:type="spellStart"/>
                  <w:r w:rsidRPr="007A70FF">
                    <w:rPr>
                      <w:b/>
                      <w:sz w:val="16"/>
                      <w:szCs w:val="16"/>
                      <w:lang w:val="en-GB"/>
                    </w:rPr>
                    <w:t>yyyy</w:t>
                  </w:r>
                  <w:proofErr w:type="spellEnd"/>
                  <w:r w:rsidRPr="007A70FF">
                    <w:rPr>
                      <w:b/>
                      <w:sz w:val="16"/>
                      <w:szCs w:val="16"/>
                      <w:lang w:val="en-GB"/>
                    </w:rPr>
                    <w:t>]</w:t>
                  </w:r>
                  <w:r w:rsidR="007A70FF" w:rsidRPr="007A70FF">
                    <w:rPr>
                      <w:b/>
                      <w:sz w:val="16"/>
                      <w:szCs w:val="16"/>
                      <w:lang w:val="en-GB"/>
                    </w:rPr>
                    <w:t xml:space="preserve"> / </w:t>
                  </w:r>
                  <w:r w:rsidR="007A70FF" w:rsidRPr="007A70FF">
                    <w:rPr>
                      <w:b/>
                      <w:sz w:val="16"/>
                      <w:szCs w:val="16"/>
                    </w:rPr>
                    <w:t xml:space="preserve">Дата на имплантиране и/или </w:t>
                  </w:r>
                  <w:proofErr w:type="gramStart"/>
                  <w:r w:rsidR="007A70FF" w:rsidRPr="007A70FF">
                    <w:rPr>
                      <w:b/>
                      <w:sz w:val="16"/>
                      <w:szCs w:val="16"/>
                    </w:rPr>
                    <w:t>прочитане</w:t>
                  </w:r>
                  <w:r w:rsidR="007A70FF" w:rsidRPr="007A70FF">
                    <w:rPr>
                      <w:b/>
                      <w:sz w:val="16"/>
                      <w:szCs w:val="16"/>
                      <w:vertAlign w:val="superscript"/>
                    </w:rPr>
                    <w:t>(</w:t>
                  </w:r>
                  <w:proofErr w:type="gramEnd"/>
                  <w:r w:rsidR="007A70FF" w:rsidRPr="007A70FF">
                    <w:rPr>
                      <w:b/>
                      <w:sz w:val="16"/>
                      <w:szCs w:val="16"/>
                      <w:vertAlign w:val="superscript"/>
                    </w:rPr>
                    <w:t>9)</w:t>
                  </w:r>
                  <w:r w:rsidR="007A70FF" w:rsidRPr="007A70FF">
                    <w:rPr>
                      <w:b/>
                      <w:sz w:val="16"/>
                      <w:szCs w:val="16"/>
                    </w:rPr>
                    <w:t xml:space="preserve"> [дд/мм/гггг]</w:t>
                  </w:r>
                </w:p>
              </w:tc>
              <w:tc>
                <w:tcPr>
                  <w:tcW w:w="1431"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091F59" w:rsidRDefault="00676D33" w:rsidP="00C80C07">
                  <w:pPr>
                    <w:spacing w:before="0" w:after="0" w:line="276" w:lineRule="auto"/>
                    <w:jc w:val="left"/>
                    <w:rPr>
                      <w:rFonts w:eastAsia="Calibri"/>
                      <w:b/>
                      <w:sz w:val="20"/>
                      <w:szCs w:val="20"/>
                      <w:lang w:val="en-GB"/>
                    </w:rPr>
                  </w:pPr>
                </w:p>
              </w:tc>
              <w:tc>
                <w:tcPr>
                  <w:tcW w:w="1487"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091F59" w:rsidRDefault="00676D33" w:rsidP="00C80C07">
                  <w:pPr>
                    <w:spacing w:before="0" w:after="0" w:line="276" w:lineRule="auto"/>
                    <w:jc w:val="left"/>
                    <w:rPr>
                      <w:rFonts w:eastAsia="Calibri"/>
                      <w:b/>
                      <w:sz w:val="20"/>
                      <w:szCs w:val="20"/>
                      <w:lang w:val="en-GB"/>
                    </w:rPr>
                  </w:pPr>
                </w:p>
              </w:tc>
              <w:tc>
                <w:tcPr>
                  <w:tcW w:w="1108"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091F59" w:rsidRDefault="00676D33" w:rsidP="00C80C07">
                  <w:pPr>
                    <w:spacing w:before="0" w:after="0" w:line="276" w:lineRule="auto"/>
                    <w:jc w:val="left"/>
                    <w:rPr>
                      <w:rFonts w:eastAsia="Calibri"/>
                      <w:b/>
                      <w:sz w:val="20"/>
                      <w:szCs w:val="20"/>
                      <w:lang w:val="en-GB"/>
                    </w:rPr>
                  </w:pPr>
                </w:p>
              </w:tc>
              <w:tc>
                <w:tcPr>
                  <w:tcW w:w="1155"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091F59" w:rsidRDefault="00676D33" w:rsidP="00C80C07">
                  <w:pPr>
                    <w:spacing w:before="0" w:after="0" w:line="276" w:lineRule="auto"/>
                    <w:jc w:val="left"/>
                    <w:rPr>
                      <w:rFonts w:eastAsia="Calibri"/>
                      <w:b/>
                      <w:sz w:val="20"/>
                      <w:szCs w:val="20"/>
                      <w:lang w:val="en-GB"/>
                    </w:rPr>
                  </w:pPr>
                </w:p>
              </w:tc>
              <w:tc>
                <w:tcPr>
                  <w:tcW w:w="1355"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F1AD9A" w14:textId="77777777" w:rsidTr="007A70FF">
              <w:trPr>
                <w:cantSplit/>
                <w:trHeight w:val="1647"/>
              </w:trPr>
              <w:tc>
                <w:tcPr>
                  <w:tcW w:w="990"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766"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431"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487"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1108"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091F59" w:rsidRDefault="00676D33" w:rsidP="00C80C07">
                  <w:pPr>
                    <w:spacing w:before="0" w:after="0" w:line="276" w:lineRule="auto"/>
                    <w:jc w:val="left"/>
                    <w:rPr>
                      <w:rFonts w:eastAsia="Calibri"/>
                      <w:b/>
                      <w:sz w:val="20"/>
                      <w:szCs w:val="20"/>
                      <w:lang w:val="en-GB"/>
                    </w:rPr>
                  </w:pPr>
                </w:p>
              </w:tc>
              <w:tc>
                <w:tcPr>
                  <w:tcW w:w="582" w:type="dxa"/>
                  <w:tcBorders>
                    <w:top w:val="nil"/>
                    <w:left w:val="single" w:sz="12" w:space="0" w:color="auto"/>
                    <w:bottom w:val="single" w:sz="12" w:space="0" w:color="auto"/>
                    <w:right w:val="single" w:sz="12" w:space="0" w:color="auto"/>
                  </w:tcBorders>
                  <w:textDirection w:val="btLr"/>
                  <w:vAlign w:val="center"/>
                  <w:hideMark/>
                </w:tcPr>
                <w:p w14:paraId="7C2B3012" w14:textId="7DF78FBC" w:rsidR="00676D33" w:rsidRPr="007A70FF" w:rsidRDefault="00676D33" w:rsidP="00C80C07">
                  <w:pPr>
                    <w:tabs>
                      <w:tab w:val="left" w:pos="432"/>
                      <w:tab w:val="left" w:pos="3230"/>
                      <w:tab w:val="left" w:pos="5847"/>
                    </w:tabs>
                    <w:spacing w:before="40" w:after="40" w:line="276" w:lineRule="auto"/>
                    <w:ind w:left="-108" w:right="113"/>
                    <w:jc w:val="center"/>
                    <w:rPr>
                      <w:b/>
                      <w:sz w:val="16"/>
                      <w:szCs w:val="16"/>
                      <w:lang w:val="en-GB"/>
                    </w:rPr>
                  </w:pPr>
                  <w:r w:rsidRPr="007A70FF">
                    <w:rPr>
                      <w:b/>
                      <w:sz w:val="16"/>
                      <w:szCs w:val="16"/>
                      <w:lang w:val="en-GB"/>
                    </w:rPr>
                    <w:t>From [dd/mm/</w:t>
                  </w:r>
                  <w:proofErr w:type="spellStart"/>
                  <w:r w:rsidRPr="007A70FF">
                    <w:rPr>
                      <w:b/>
                      <w:sz w:val="16"/>
                      <w:szCs w:val="16"/>
                      <w:lang w:val="en-GB"/>
                    </w:rPr>
                    <w:t>yyyy</w:t>
                  </w:r>
                  <w:proofErr w:type="spellEnd"/>
                  <w:r w:rsidRPr="007A70FF">
                    <w:rPr>
                      <w:b/>
                      <w:sz w:val="16"/>
                      <w:szCs w:val="16"/>
                      <w:lang w:val="en-GB"/>
                    </w:rPr>
                    <w:t>]</w:t>
                  </w:r>
                  <w:r w:rsidR="007A70FF" w:rsidRPr="007A70FF">
                    <w:rPr>
                      <w:b/>
                      <w:sz w:val="16"/>
                      <w:szCs w:val="16"/>
                      <w:lang w:val="en-GB"/>
                    </w:rPr>
                    <w:t xml:space="preserve"> / </w:t>
                  </w:r>
                  <w:r w:rsidR="007A70FF" w:rsidRPr="007A70FF">
                    <w:rPr>
                      <w:b/>
                      <w:sz w:val="16"/>
                      <w:szCs w:val="16"/>
                    </w:rPr>
                    <w:t>От [дд/мм/гггг]</w:t>
                  </w:r>
                </w:p>
              </w:tc>
              <w:tc>
                <w:tcPr>
                  <w:tcW w:w="573" w:type="dxa"/>
                  <w:tcBorders>
                    <w:top w:val="nil"/>
                    <w:left w:val="single" w:sz="12" w:space="0" w:color="auto"/>
                    <w:bottom w:val="single" w:sz="12" w:space="0" w:color="auto"/>
                    <w:right w:val="single" w:sz="12" w:space="0" w:color="auto"/>
                  </w:tcBorders>
                  <w:textDirection w:val="btLr"/>
                  <w:vAlign w:val="center"/>
                  <w:hideMark/>
                </w:tcPr>
                <w:p w14:paraId="1FE016D5" w14:textId="31FC93E9" w:rsidR="00676D33" w:rsidRPr="007A70FF" w:rsidRDefault="00676D33" w:rsidP="00C80C07">
                  <w:pPr>
                    <w:tabs>
                      <w:tab w:val="left" w:pos="459"/>
                      <w:tab w:val="left" w:pos="3230"/>
                      <w:tab w:val="left" w:pos="5847"/>
                    </w:tabs>
                    <w:spacing w:before="40" w:after="40" w:line="276" w:lineRule="auto"/>
                    <w:ind w:left="-108" w:right="113"/>
                    <w:jc w:val="center"/>
                    <w:rPr>
                      <w:b/>
                      <w:sz w:val="16"/>
                      <w:szCs w:val="16"/>
                      <w:lang w:val="en-GB"/>
                    </w:rPr>
                  </w:pPr>
                  <w:r w:rsidRPr="007A70FF">
                    <w:rPr>
                      <w:b/>
                      <w:sz w:val="16"/>
                      <w:szCs w:val="16"/>
                      <w:lang w:val="en-GB"/>
                    </w:rPr>
                    <w:t>To [dd/mm/</w:t>
                  </w:r>
                  <w:proofErr w:type="spellStart"/>
                  <w:r w:rsidRPr="007A70FF">
                    <w:rPr>
                      <w:b/>
                      <w:sz w:val="16"/>
                      <w:szCs w:val="16"/>
                      <w:lang w:val="en-GB"/>
                    </w:rPr>
                    <w:t>yyyy</w:t>
                  </w:r>
                  <w:proofErr w:type="spellEnd"/>
                  <w:r w:rsidRPr="007A70FF">
                    <w:rPr>
                      <w:b/>
                      <w:sz w:val="16"/>
                      <w:szCs w:val="16"/>
                      <w:lang w:val="en-GB"/>
                    </w:rPr>
                    <w:t>]</w:t>
                  </w:r>
                  <w:r w:rsidR="007A70FF" w:rsidRPr="007A70FF">
                    <w:rPr>
                      <w:b/>
                      <w:sz w:val="16"/>
                      <w:szCs w:val="16"/>
                      <w:lang w:val="en-GB"/>
                    </w:rPr>
                    <w:t xml:space="preserve"> / </w:t>
                  </w:r>
                  <w:r w:rsidR="007A70FF" w:rsidRPr="007A70FF">
                    <w:rPr>
                      <w:b/>
                      <w:sz w:val="16"/>
                      <w:szCs w:val="16"/>
                    </w:rPr>
                    <w:t>До [дд/мм/гггг]</w:t>
                  </w:r>
                </w:p>
              </w:tc>
              <w:tc>
                <w:tcPr>
                  <w:tcW w:w="1355"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A0A99C" w14:textId="77777777" w:rsidTr="007A70FF">
              <w:trPr>
                <w:trHeight w:val="85"/>
              </w:trPr>
              <w:tc>
                <w:tcPr>
                  <w:tcW w:w="990"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766"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431"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487"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1108"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582"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573"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355"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76D33" w:rsidRPr="00E5100D" w14:paraId="11C90388" w14:textId="77777777" w:rsidTr="007A70FF">
              <w:trPr>
                <w:trHeight w:val="85"/>
              </w:trPr>
              <w:tc>
                <w:tcPr>
                  <w:tcW w:w="990"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766"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31"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87"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108"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82"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73"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55"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7AFE995F" w14:textId="77777777" w:rsidTr="007A70FF">
              <w:trPr>
                <w:trHeight w:val="73"/>
              </w:trPr>
              <w:tc>
                <w:tcPr>
                  <w:tcW w:w="990"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766"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31"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87"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108"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82"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73"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55"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3C1EB39E" w14:textId="77777777" w:rsidTr="007A70FF">
              <w:trPr>
                <w:trHeight w:val="73"/>
              </w:trPr>
              <w:tc>
                <w:tcPr>
                  <w:tcW w:w="990"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766"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31"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87"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108"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82"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73"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55"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44F6D023" w14:textId="77777777" w:rsidTr="007A70FF">
              <w:trPr>
                <w:trHeight w:val="73"/>
              </w:trPr>
              <w:tc>
                <w:tcPr>
                  <w:tcW w:w="990"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766"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31"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87"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108"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82"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73"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55"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17185F49" w14:textId="77777777" w:rsidTr="007A70FF">
              <w:trPr>
                <w:trHeight w:val="73"/>
              </w:trPr>
              <w:tc>
                <w:tcPr>
                  <w:tcW w:w="990"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766"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31"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487"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108"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82"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73"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55"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167FDDA4"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F528C0">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423901AE" w14:textId="10D11521" w:rsidR="002D1726" w:rsidRPr="00A5486F" w:rsidRDefault="002D1726" w:rsidP="002D1726">
            <w:pPr>
              <w:pStyle w:val="Point0"/>
              <w:tabs>
                <w:tab w:val="left" w:pos="870"/>
                <w:tab w:val="left" w:pos="1230"/>
              </w:tabs>
              <w:spacing w:before="40" w:after="40"/>
              <w:ind w:left="1469" w:hanging="1469"/>
              <w:rPr>
                <w:sz w:val="20"/>
                <w:szCs w:val="20"/>
              </w:rPr>
            </w:pPr>
            <w:r w:rsidRPr="00A5486F">
              <w:rPr>
                <w:sz w:val="20"/>
                <w:szCs w:val="20"/>
                <w:vertAlign w:val="superscript"/>
              </w:rPr>
              <w:t>(2)</w:t>
            </w:r>
            <w:r w:rsidRPr="00A5486F">
              <w:rPr>
                <w:i/>
                <w:sz w:val="20"/>
                <w:szCs w:val="20"/>
                <w:vertAlign w:val="superscript"/>
              </w:rPr>
              <w:t xml:space="preserve"> </w:t>
            </w:r>
            <w:r w:rsidRPr="00A5486F">
              <w:rPr>
                <w:i/>
                <w:sz w:val="20"/>
                <w:szCs w:val="20"/>
              </w:rPr>
              <w:t>или</w:t>
            </w:r>
            <w:r w:rsidRPr="00A5486F">
              <w:rPr>
                <w:sz w:val="20"/>
                <w:szCs w:val="20"/>
              </w:rPr>
              <w:tab/>
              <w:t>[II.</w:t>
            </w:r>
            <w:r w:rsidR="00F528C0">
              <w:rPr>
                <w:sz w:val="20"/>
                <w:szCs w:val="20"/>
              </w:rPr>
              <w:t>5</w:t>
            </w:r>
            <w:r w:rsidRPr="00A5486F">
              <w:rPr>
                <w:sz w:val="20"/>
                <w:szCs w:val="20"/>
              </w:rPr>
              <w:t>.</w:t>
            </w:r>
            <w:r w:rsidRPr="00A5486F">
              <w:rPr>
                <w:sz w:val="20"/>
                <w:szCs w:val="20"/>
              </w:rPr>
              <w:tab/>
              <w:t xml:space="preserve">включват кучета, предназначени за държава членка, включена в списъка в приложението към Регламент за изпълнение (ЕС) 2018/878 на Комисията, и посочените кучета са третирани срещу опаразитяване с </w:t>
            </w:r>
            <w:r w:rsidRPr="00A5486F">
              <w:rPr>
                <w:i/>
                <w:sz w:val="20"/>
                <w:szCs w:val="20"/>
              </w:rPr>
              <w:t>Echinococcus multilocularis</w:t>
            </w:r>
            <w:r w:rsidRPr="00A5486F">
              <w:rPr>
                <w:sz w:val="20"/>
                <w:szCs w:val="20"/>
              </w:rPr>
              <w:t>, като данните за третирането, проведено от извършилия го ветеринарен лекар в съответствие с точка 2 от приложение XXI към Делегиран регламент (ЕС) 2020/692 (10) (11), са посочени в таблицата по-долу:</w:t>
            </w:r>
          </w:p>
          <w:p w14:paraId="763DF6FB" w14:textId="77777777" w:rsidR="002D1726" w:rsidRPr="00091F59" w:rsidRDefault="002D1726" w:rsidP="002D1726">
            <w:pPr>
              <w:pStyle w:val="Point0"/>
              <w:tabs>
                <w:tab w:val="left" w:pos="870"/>
                <w:tab w:val="left" w:pos="1230"/>
              </w:tabs>
              <w:spacing w:before="40" w:after="40"/>
              <w:ind w:left="0" w:firstLine="0"/>
              <w:rPr>
                <w:sz w:val="20"/>
                <w:szCs w:val="20"/>
                <w:lang w:val="en-GB"/>
              </w:rPr>
            </w:pP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067CF084" w:rsidR="00676D33" w:rsidRPr="002D1726" w:rsidRDefault="00676D33" w:rsidP="00C80C07">
                  <w:pPr>
                    <w:tabs>
                      <w:tab w:val="left" w:pos="432"/>
                      <w:tab w:val="left" w:pos="3230"/>
                      <w:tab w:val="left" w:pos="5847"/>
                    </w:tabs>
                    <w:spacing w:before="40" w:after="40" w:line="276" w:lineRule="auto"/>
                    <w:jc w:val="center"/>
                    <w:rPr>
                      <w:b/>
                      <w:sz w:val="16"/>
                      <w:szCs w:val="16"/>
                      <w:lang w:val="en-GB"/>
                    </w:rPr>
                  </w:pPr>
                  <w:r w:rsidRPr="002D1726">
                    <w:rPr>
                      <w:b/>
                      <w:sz w:val="16"/>
                      <w:szCs w:val="16"/>
                      <w:lang w:val="en-GB"/>
                    </w:rPr>
                    <w:t>Transponder or tattoo. Alphanumeric code of the dog</w:t>
                  </w:r>
                  <w:r w:rsidR="002D1726">
                    <w:rPr>
                      <w:b/>
                      <w:sz w:val="16"/>
                      <w:szCs w:val="16"/>
                      <w:lang w:val="en-GB"/>
                    </w:rPr>
                    <w:t xml:space="preserve"> / </w:t>
                  </w:r>
                  <w:proofErr w:type="spellStart"/>
                  <w:r w:rsidR="002D1726" w:rsidRPr="002D1726">
                    <w:rPr>
                      <w:b/>
                      <w:sz w:val="16"/>
                      <w:szCs w:val="16"/>
                      <w:lang w:val="en-GB"/>
                    </w:rPr>
                    <w:t>Транспондер</w:t>
                  </w:r>
                  <w:proofErr w:type="spellEnd"/>
                  <w:r w:rsidR="002D1726" w:rsidRPr="002D1726">
                    <w:rPr>
                      <w:b/>
                      <w:sz w:val="16"/>
                      <w:szCs w:val="16"/>
                      <w:lang w:val="en-GB"/>
                    </w:rPr>
                    <w:t xml:space="preserve"> </w:t>
                  </w:r>
                  <w:proofErr w:type="spellStart"/>
                  <w:r w:rsidR="002D1726" w:rsidRPr="002D1726">
                    <w:rPr>
                      <w:b/>
                      <w:sz w:val="16"/>
                      <w:szCs w:val="16"/>
                      <w:lang w:val="en-GB"/>
                    </w:rPr>
                    <w:t>или</w:t>
                  </w:r>
                  <w:proofErr w:type="spellEnd"/>
                  <w:r w:rsidR="002D1726" w:rsidRPr="002D1726">
                    <w:rPr>
                      <w:b/>
                      <w:sz w:val="16"/>
                      <w:szCs w:val="16"/>
                      <w:lang w:val="en-GB"/>
                    </w:rPr>
                    <w:t xml:space="preserve"> </w:t>
                  </w:r>
                  <w:proofErr w:type="spellStart"/>
                  <w:r w:rsidR="002D1726" w:rsidRPr="002D1726">
                    <w:rPr>
                      <w:b/>
                      <w:sz w:val="16"/>
                      <w:szCs w:val="16"/>
                      <w:lang w:val="en-GB"/>
                    </w:rPr>
                    <w:t>татуировка</w:t>
                  </w:r>
                  <w:proofErr w:type="spellEnd"/>
                  <w:r w:rsidR="002D1726" w:rsidRPr="002D1726">
                    <w:rPr>
                      <w:b/>
                      <w:sz w:val="16"/>
                      <w:szCs w:val="16"/>
                      <w:lang w:val="en-GB"/>
                    </w:rPr>
                    <w:t xml:space="preserve">. </w:t>
                  </w:r>
                  <w:proofErr w:type="spellStart"/>
                  <w:r w:rsidR="002D1726" w:rsidRPr="002D1726">
                    <w:rPr>
                      <w:b/>
                      <w:sz w:val="16"/>
                      <w:szCs w:val="16"/>
                      <w:lang w:val="en-GB"/>
                    </w:rPr>
                    <w:t>Буквено-цифров</w:t>
                  </w:r>
                  <w:proofErr w:type="spellEnd"/>
                  <w:r w:rsidR="002D1726" w:rsidRPr="002D1726">
                    <w:rPr>
                      <w:b/>
                      <w:sz w:val="16"/>
                      <w:szCs w:val="16"/>
                      <w:lang w:val="en-GB"/>
                    </w:rPr>
                    <w:t xml:space="preserve"> </w:t>
                  </w:r>
                  <w:proofErr w:type="spellStart"/>
                  <w:r w:rsidR="002D1726" w:rsidRPr="002D1726">
                    <w:rPr>
                      <w:b/>
                      <w:sz w:val="16"/>
                      <w:szCs w:val="16"/>
                      <w:lang w:val="en-GB"/>
                    </w:rPr>
                    <w:t>код</w:t>
                  </w:r>
                  <w:proofErr w:type="spellEnd"/>
                  <w:r w:rsidR="002D1726" w:rsidRPr="002D1726">
                    <w:rPr>
                      <w:b/>
                      <w:sz w:val="16"/>
                      <w:szCs w:val="16"/>
                      <w:lang w:val="en-GB"/>
                    </w:rPr>
                    <w:t xml:space="preserve"> </w:t>
                  </w:r>
                  <w:proofErr w:type="spellStart"/>
                  <w:r w:rsidR="002D1726" w:rsidRPr="002D1726">
                    <w:rPr>
                      <w:b/>
                      <w:sz w:val="16"/>
                      <w:szCs w:val="16"/>
                      <w:lang w:val="en-GB"/>
                    </w:rPr>
                    <w:t>на</w:t>
                  </w:r>
                  <w:proofErr w:type="spellEnd"/>
                  <w:r w:rsidR="002D1726" w:rsidRPr="002D1726">
                    <w:rPr>
                      <w:b/>
                      <w:sz w:val="16"/>
                      <w:szCs w:val="16"/>
                      <w:lang w:val="en-GB"/>
                    </w:rPr>
                    <w:t xml:space="preserve"> </w:t>
                  </w:r>
                  <w:proofErr w:type="spellStart"/>
                  <w:r w:rsidR="002D1726" w:rsidRPr="002D1726">
                    <w:rPr>
                      <w:b/>
                      <w:sz w:val="16"/>
                      <w:szCs w:val="16"/>
                      <w:lang w:val="en-GB"/>
                    </w:rPr>
                    <w:t>кучето</w:t>
                  </w:r>
                  <w:proofErr w:type="spellEnd"/>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79DB4E2B" w:rsidR="00676D33" w:rsidRPr="002D1726" w:rsidRDefault="00676D33" w:rsidP="00C80C07">
                  <w:pPr>
                    <w:tabs>
                      <w:tab w:val="left" w:pos="0"/>
                      <w:tab w:val="left" w:pos="3230"/>
                      <w:tab w:val="left" w:pos="5847"/>
                    </w:tabs>
                    <w:spacing w:before="40" w:after="40" w:line="276" w:lineRule="auto"/>
                    <w:jc w:val="center"/>
                    <w:rPr>
                      <w:b/>
                      <w:sz w:val="16"/>
                      <w:szCs w:val="16"/>
                      <w:lang w:val="en-GB"/>
                    </w:rPr>
                  </w:pPr>
                  <w:r w:rsidRPr="002D1726">
                    <w:rPr>
                      <w:b/>
                      <w:sz w:val="16"/>
                      <w:szCs w:val="16"/>
                      <w:lang w:val="en-GB"/>
                    </w:rPr>
                    <w:t>Anti-Echinococcus treatment</w:t>
                  </w:r>
                  <w:r w:rsidR="002D1726">
                    <w:rPr>
                      <w:b/>
                      <w:sz w:val="16"/>
                      <w:szCs w:val="16"/>
                      <w:lang w:val="en-GB"/>
                    </w:rPr>
                    <w:t xml:space="preserve"> / </w:t>
                  </w:r>
                  <w:proofErr w:type="spellStart"/>
                  <w:r w:rsidR="002D1726" w:rsidRPr="002D1726">
                    <w:rPr>
                      <w:b/>
                      <w:sz w:val="16"/>
                      <w:szCs w:val="16"/>
                      <w:lang w:val="en-GB"/>
                    </w:rPr>
                    <w:t>Третиране</w:t>
                  </w:r>
                  <w:proofErr w:type="spellEnd"/>
                  <w:r w:rsidR="002D1726" w:rsidRPr="002D1726">
                    <w:rPr>
                      <w:b/>
                      <w:sz w:val="16"/>
                      <w:szCs w:val="16"/>
                      <w:lang w:val="en-GB"/>
                    </w:rPr>
                    <w:t xml:space="preserve"> </w:t>
                  </w:r>
                  <w:proofErr w:type="spellStart"/>
                  <w:r w:rsidR="002D1726" w:rsidRPr="002D1726">
                    <w:rPr>
                      <w:b/>
                      <w:sz w:val="16"/>
                      <w:szCs w:val="16"/>
                      <w:lang w:val="en-GB"/>
                    </w:rPr>
                    <w:t>срещу</w:t>
                  </w:r>
                  <w:proofErr w:type="spellEnd"/>
                  <w:r w:rsidR="002D1726" w:rsidRPr="002D1726">
                    <w:rPr>
                      <w:b/>
                      <w:sz w:val="16"/>
                      <w:szCs w:val="16"/>
                      <w:lang w:val="en-GB"/>
                    </w:rPr>
                    <w:t xml:space="preserve"> </w:t>
                  </w:r>
                  <w:proofErr w:type="spellStart"/>
                  <w:r w:rsidR="002D1726" w:rsidRPr="002D1726">
                    <w:rPr>
                      <w:b/>
                      <w:sz w:val="16"/>
                      <w:szCs w:val="16"/>
                      <w:lang w:val="en-GB"/>
                    </w:rPr>
                    <w:t>ехинококи</w:t>
                  </w:r>
                  <w:proofErr w:type="spellEnd"/>
                  <w:r w:rsidR="002D1726" w:rsidRPr="002D1726">
                    <w:rPr>
                      <w:b/>
                      <w:sz w:val="16"/>
                      <w:szCs w:val="16"/>
                      <w:lang w:val="en-GB"/>
                    </w:rPr>
                    <w:t xml:space="preserve"> (</w:t>
                  </w:r>
                  <w:r w:rsidR="002D1726" w:rsidRPr="0029290B">
                    <w:rPr>
                      <w:b/>
                      <w:i/>
                      <w:iCs/>
                      <w:sz w:val="16"/>
                      <w:szCs w:val="16"/>
                      <w:lang w:val="en-GB"/>
                    </w:rPr>
                    <w:t>Echinococcus</w:t>
                  </w:r>
                  <w:r w:rsidR="002D1726" w:rsidRPr="002D1726">
                    <w:rPr>
                      <w:b/>
                      <w:sz w:val="16"/>
                      <w:szCs w:val="16"/>
                      <w:lang w:val="en-GB"/>
                    </w:rPr>
                    <w:t>)</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756ACD50" w:rsidR="00676D33" w:rsidRPr="002D1726" w:rsidRDefault="00676D33" w:rsidP="00C80C07">
                  <w:pPr>
                    <w:tabs>
                      <w:tab w:val="left" w:pos="432"/>
                      <w:tab w:val="left" w:pos="3230"/>
                      <w:tab w:val="left" w:pos="5847"/>
                    </w:tabs>
                    <w:spacing w:before="40" w:after="40" w:line="276" w:lineRule="auto"/>
                    <w:jc w:val="center"/>
                    <w:rPr>
                      <w:b/>
                      <w:sz w:val="16"/>
                      <w:szCs w:val="16"/>
                      <w:lang w:val="en-GB"/>
                    </w:rPr>
                  </w:pPr>
                  <w:r w:rsidRPr="002D1726">
                    <w:rPr>
                      <w:b/>
                      <w:sz w:val="16"/>
                      <w:szCs w:val="16"/>
                      <w:lang w:val="en-GB"/>
                    </w:rPr>
                    <w:t>Administering veterinarian</w:t>
                  </w:r>
                  <w:r w:rsidR="002D1726">
                    <w:rPr>
                      <w:b/>
                      <w:sz w:val="16"/>
                      <w:szCs w:val="16"/>
                      <w:lang w:val="en-GB"/>
                    </w:rPr>
                    <w:t xml:space="preserve"> / </w:t>
                  </w:r>
                  <w:proofErr w:type="spellStart"/>
                  <w:r w:rsidR="002D1726" w:rsidRPr="002D1726">
                    <w:rPr>
                      <w:b/>
                      <w:sz w:val="16"/>
                      <w:szCs w:val="16"/>
                      <w:lang w:val="en-GB"/>
                    </w:rPr>
                    <w:t>Извършил</w:t>
                  </w:r>
                  <w:proofErr w:type="spellEnd"/>
                  <w:r w:rsidR="002D1726" w:rsidRPr="002D1726">
                    <w:rPr>
                      <w:b/>
                      <w:sz w:val="16"/>
                      <w:szCs w:val="16"/>
                      <w:lang w:val="en-GB"/>
                    </w:rPr>
                    <w:t xml:space="preserve"> </w:t>
                  </w:r>
                  <w:proofErr w:type="spellStart"/>
                  <w:r w:rsidR="002D1726" w:rsidRPr="002D1726">
                    <w:rPr>
                      <w:b/>
                      <w:sz w:val="16"/>
                      <w:szCs w:val="16"/>
                      <w:lang w:val="en-GB"/>
                    </w:rPr>
                    <w:t>третирането</w:t>
                  </w:r>
                  <w:proofErr w:type="spellEnd"/>
                  <w:r w:rsidR="002D1726" w:rsidRPr="002D1726">
                    <w:rPr>
                      <w:b/>
                      <w:sz w:val="16"/>
                      <w:szCs w:val="16"/>
                      <w:lang w:val="en-GB"/>
                    </w:rPr>
                    <w:t xml:space="preserve"> </w:t>
                  </w:r>
                  <w:proofErr w:type="spellStart"/>
                  <w:r w:rsidR="002D1726" w:rsidRPr="002D1726">
                    <w:rPr>
                      <w:b/>
                      <w:sz w:val="16"/>
                      <w:szCs w:val="16"/>
                      <w:lang w:val="en-GB"/>
                    </w:rPr>
                    <w:t>ветеринарен</w:t>
                  </w:r>
                  <w:proofErr w:type="spellEnd"/>
                  <w:r w:rsidR="002D1726" w:rsidRPr="002D1726">
                    <w:rPr>
                      <w:b/>
                      <w:sz w:val="16"/>
                      <w:szCs w:val="16"/>
                      <w:lang w:val="en-GB"/>
                    </w:rPr>
                    <w:t xml:space="preserve"> </w:t>
                  </w:r>
                  <w:proofErr w:type="spellStart"/>
                  <w:r w:rsidR="002D1726" w:rsidRPr="002D1726">
                    <w:rPr>
                      <w:b/>
                      <w:sz w:val="16"/>
                      <w:szCs w:val="16"/>
                      <w:lang w:val="en-GB"/>
                    </w:rPr>
                    <w:t>лекар</w:t>
                  </w:r>
                  <w:proofErr w:type="spellEnd"/>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2D1726" w:rsidRDefault="00676D33" w:rsidP="00C80C07">
                  <w:pPr>
                    <w:spacing w:before="40" w:after="40" w:line="276" w:lineRule="auto"/>
                    <w:jc w:val="left"/>
                    <w:rPr>
                      <w:rFonts w:eastAsia="Calibri"/>
                      <w:b/>
                      <w:sz w:val="16"/>
                      <w:szCs w:val="16"/>
                      <w:lang w:val="en-GB"/>
                    </w:rPr>
                  </w:pPr>
                </w:p>
              </w:tc>
              <w:tc>
                <w:tcPr>
                  <w:tcW w:w="1851" w:type="dxa"/>
                  <w:tcBorders>
                    <w:top w:val="nil"/>
                    <w:left w:val="single" w:sz="12" w:space="0" w:color="auto"/>
                    <w:bottom w:val="single" w:sz="12" w:space="0" w:color="auto"/>
                    <w:right w:val="single" w:sz="6" w:space="0" w:color="auto"/>
                  </w:tcBorders>
                  <w:hideMark/>
                </w:tcPr>
                <w:p w14:paraId="54DE838A" w14:textId="10AFDA96" w:rsidR="00676D33" w:rsidRPr="002D1726" w:rsidRDefault="00676D33" w:rsidP="00C80C07">
                  <w:pPr>
                    <w:tabs>
                      <w:tab w:val="left" w:pos="432"/>
                      <w:tab w:val="left" w:pos="3230"/>
                      <w:tab w:val="left" w:pos="5847"/>
                    </w:tabs>
                    <w:spacing w:before="40" w:after="40" w:line="276" w:lineRule="auto"/>
                    <w:jc w:val="center"/>
                    <w:rPr>
                      <w:b/>
                      <w:sz w:val="16"/>
                      <w:szCs w:val="16"/>
                      <w:lang w:val="en-GB"/>
                    </w:rPr>
                  </w:pPr>
                  <w:r w:rsidRPr="002D1726">
                    <w:rPr>
                      <w:b/>
                      <w:sz w:val="16"/>
                      <w:szCs w:val="16"/>
                      <w:lang w:val="en-GB"/>
                    </w:rPr>
                    <w:t>Name and manufacturer of the product</w:t>
                  </w:r>
                  <w:r w:rsidR="002D1726">
                    <w:rPr>
                      <w:b/>
                      <w:sz w:val="16"/>
                      <w:szCs w:val="16"/>
                      <w:lang w:val="en-GB"/>
                    </w:rPr>
                    <w:t xml:space="preserve"> / </w:t>
                  </w:r>
                  <w:proofErr w:type="spellStart"/>
                  <w:r w:rsidR="002D1726" w:rsidRPr="002D1726">
                    <w:rPr>
                      <w:b/>
                      <w:sz w:val="16"/>
                      <w:szCs w:val="16"/>
                      <w:lang w:val="en-GB"/>
                    </w:rPr>
                    <w:t>Наименование</w:t>
                  </w:r>
                  <w:proofErr w:type="spellEnd"/>
                  <w:r w:rsidR="002D1726" w:rsidRPr="002D1726">
                    <w:rPr>
                      <w:b/>
                      <w:sz w:val="16"/>
                      <w:szCs w:val="16"/>
                      <w:lang w:val="en-GB"/>
                    </w:rPr>
                    <w:t xml:space="preserve"> и </w:t>
                  </w:r>
                  <w:proofErr w:type="spellStart"/>
                  <w:r w:rsidR="002D1726" w:rsidRPr="002D1726">
                    <w:rPr>
                      <w:b/>
                      <w:sz w:val="16"/>
                      <w:szCs w:val="16"/>
                      <w:lang w:val="en-GB"/>
                    </w:rPr>
                    <w:t>производител</w:t>
                  </w:r>
                  <w:proofErr w:type="spellEnd"/>
                  <w:r w:rsidR="002D1726" w:rsidRPr="002D1726">
                    <w:rPr>
                      <w:b/>
                      <w:sz w:val="16"/>
                      <w:szCs w:val="16"/>
                      <w:lang w:val="en-GB"/>
                    </w:rPr>
                    <w:t xml:space="preserve"> </w:t>
                  </w:r>
                  <w:proofErr w:type="spellStart"/>
                  <w:r w:rsidR="002D1726" w:rsidRPr="002D1726">
                    <w:rPr>
                      <w:b/>
                      <w:sz w:val="16"/>
                      <w:szCs w:val="16"/>
                      <w:lang w:val="en-GB"/>
                    </w:rPr>
                    <w:t>на</w:t>
                  </w:r>
                  <w:proofErr w:type="spellEnd"/>
                  <w:r w:rsidR="002D1726" w:rsidRPr="002D1726">
                    <w:rPr>
                      <w:b/>
                      <w:sz w:val="16"/>
                      <w:szCs w:val="16"/>
                      <w:lang w:val="en-GB"/>
                    </w:rPr>
                    <w:t xml:space="preserve"> </w:t>
                  </w:r>
                  <w:proofErr w:type="spellStart"/>
                  <w:r w:rsidR="002D1726" w:rsidRPr="002D1726">
                    <w:rPr>
                      <w:b/>
                      <w:sz w:val="16"/>
                      <w:szCs w:val="16"/>
                      <w:lang w:val="en-GB"/>
                    </w:rPr>
                    <w:t>продукта</w:t>
                  </w:r>
                  <w:proofErr w:type="spellEnd"/>
                </w:p>
              </w:tc>
              <w:tc>
                <w:tcPr>
                  <w:tcW w:w="1853" w:type="dxa"/>
                  <w:tcBorders>
                    <w:top w:val="nil"/>
                    <w:left w:val="single" w:sz="6" w:space="0" w:color="auto"/>
                    <w:bottom w:val="single" w:sz="12" w:space="0" w:color="auto"/>
                    <w:right w:val="single" w:sz="12" w:space="0" w:color="auto"/>
                  </w:tcBorders>
                  <w:vAlign w:val="center"/>
                  <w:hideMark/>
                </w:tcPr>
                <w:p w14:paraId="77692E42" w14:textId="685CDB70" w:rsidR="00676D33" w:rsidRPr="002D1726" w:rsidRDefault="00676D33" w:rsidP="00C80C07">
                  <w:pPr>
                    <w:tabs>
                      <w:tab w:val="left" w:pos="432"/>
                      <w:tab w:val="left" w:pos="3230"/>
                      <w:tab w:val="left" w:pos="5847"/>
                    </w:tabs>
                    <w:spacing w:before="40" w:after="40" w:line="276" w:lineRule="auto"/>
                    <w:jc w:val="center"/>
                    <w:rPr>
                      <w:b/>
                      <w:sz w:val="16"/>
                      <w:szCs w:val="16"/>
                      <w:lang w:val="en-GB"/>
                    </w:rPr>
                  </w:pPr>
                  <w:r w:rsidRPr="002D1726">
                    <w:rPr>
                      <w:b/>
                      <w:sz w:val="16"/>
                      <w:szCs w:val="16"/>
                      <w:lang w:val="en-GB"/>
                    </w:rPr>
                    <w:t>Date [dd/mm/</w:t>
                  </w:r>
                  <w:proofErr w:type="spellStart"/>
                  <w:r w:rsidRPr="002D1726">
                    <w:rPr>
                      <w:b/>
                      <w:sz w:val="16"/>
                      <w:szCs w:val="16"/>
                      <w:lang w:val="en-GB"/>
                    </w:rPr>
                    <w:t>yyyy</w:t>
                  </w:r>
                  <w:proofErr w:type="spellEnd"/>
                  <w:r w:rsidRPr="002D1726">
                    <w:rPr>
                      <w:b/>
                      <w:sz w:val="16"/>
                      <w:szCs w:val="16"/>
                      <w:lang w:val="en-GB"/>
                    </w:rPr>
                    <w:t>] and time of treatment [00:00]</w:t>
                  </w:r>
                  <w:r w:rsidR="002D1726">
                    <w:rPr>
                      <w:b/>
                      <w:sz w:val="16"/>
                      <w:szCs w:val="16"/>
                      <w:lang w:val="en-GB"/>
                    </w:rPr>
                    <w:t xml:space="preserve"> / </w:t>
                  </w:r>
                  <w:proofErr w:type="spellStart"/>
                  <w:r w:rsidR="002D1726" w:rsidRPr="002D1726">
                    <w:rPr>
                      <w:b/>
                      <w:sz w:val="16"/>
                      <w:szCs w:val="16"/>
                      <w:lang w:val="en-GB"/>
                    </w:rPr>
                    <w:t>Дата</w:t>
                  </w:r>
                  <w:proofErr w:type="spellEnd"/>
                  <w:r w:rsidR="002D1726" w:rsidRPr="002D1726">
                    <w:rPr>
                      <w:b/>
                      <w:sz w:val="16"/>
                      <w:szCs w:val="16"/>
                      <w:lang w:val="en-GB"/>
                    </w:rPr>
                    <w:t xml:space="preserve"> [</w:t>
                  </w:r>
                  <w:proofErr w:type="spellStart"/>
                  <w:r w:rsidR="002D1726" w:rsidRPr="002D1726">
                    <w:rPr>
                      <w:b/>
                      <w:sz w:val="16"/>
                      <w:szCs w:val="16"/>
                      <w:lang w:val="en-GB"/>
                    </w:rPr>
                    <w:t>дд</w:t>
                  </w:r>
                  <w:proofErr w:type="spellEnd"/>
                  <w:r w:rsidR="002D1726" w:rsidRPr="002D1726">
                    <w:rPr>
                      <w:b/>
                      <w:sz w:val="16"/>
                      <w:szCs w:val="16"/>
                      <w:lang w:val="en-GB"/>
                    </w:rPr>
                    <w:t>/</w:t>
                  </w:r>
                  <w:proofErr w:type="spellStart"/>
                  <w:r w:rsidR="002D1726" w:rsidRPr="002D1726">
                    <w:rPr>
                      <w:b/>
                      <w:sz w:val="16"/>
                      <w:szCs w:val="16"/>
                      <w:lang w:val="en-GB"/>
                    </w:rPr>
                    <w:t>мм</w:t>
                  </w:r>
                  <w:proofErr w:type="spellEnd"/>
                  <w:r w:rsidR="002D1726" w:rsidRPr="002D1726">
                    <w:rPr>
                      <w:b/>
                      <w:sz w:val="16"/>
                      <w:szCs w:val="16"/>
                      <w:lang w:val="en-GB"/>
                    </w:rPr>
                    <w:t>/</w:t>
                  </w:r>
                  <w:proofErr w:type="spellStart"/>
                  <w:r w:rsidR="002D1726" w:rsidRPr="002D1726">
                    <w:rPr>
                      <w:b/>
                      <w:sz w:val="16"/>
                      <w:szCs w:val="16"/>
                      <w:lang w:val="en-GB"/>
                    </w:rPr>
                    <w:t>гггг</w:t>
                  </w:r>
                  <w:proofErr w:type="spellEnd"/>
                  <w:r w:rsidR="002D1726" w:rsidRPr="002D1726">
                    <w:rPr>
                      <w:b/>
                      <w:sz w:val="16"/>
                      <w:szCs w:val="16"/>
                      <w:lang w:val="en-GB"/>
                    </w:rPr>
                    <w:t xml:space="preserve">] и </w:t>
                  </w:r>
                  <w:proofErr w:type="spellStart"/>
                  <w:r w:rsidR="002D1726" w:rsidRPr="002D1726">
                    <w:rPr>
                      <w:b/>
                      <w:sz w:val="16"/>
                      <w:szCs w:val="16"/>
                      <w:lang w:val="en-GB"/>
                    </w:rPr>
                    <w:t>час</w:t>
                  </w:r>
                  <w:proofErr w:type="spellEnd"/>
                  <w:r w:rsidR="002D1726" w:rsidRPr="002D1726">
                    <w:rPr>
                      <w:b/>
                      <w:sz w:val="16"/>
                      <w:szCs w:val="16"/>
                      <w:lang w:val="en-GB"/>
                    </w:rPr>
                    <w:t xml:space="preserve"> </w:t>
                  </w:r>
                  <w:proofErr w:type="spellStart"/>
                  <w:r w:rsidR="002D1726" w:rsidRPr="002D1726">
                    <w:rPr>
                      <w:b/>
                      <w:sz w:val="16"/>
                      <w:szCs w:val="16"/>
                      <w:lang w:val="en-GB"/>
                    </w:rPr>
                    <w:t>на</w:t>
                  </w:r>
                  <w:proofErr w:type="spellEnd"/>
                  <w:r w:rsidR="002D1726" w:rsidRPr="002D1726">
                    <w:rPr>
                      <w:b/>
                      <w:sz w:val="16"/>
                      <w:szCs w:val="16"/>
                      <w:lang w:val="en-GB"/>
                    </w:rPr>
                    <w:t xml:space="preserve"> </w:t>
                  </w:r>
                  <w:proofErr w:type="spellStart"/>
                  <w:r w:rsidR="002D1726" w:rsidRPr="002D1726">
                    <w:rPr>
                      <w:b/>
                      <w:sz w:val="16"/>
                      <w:szCs w:val="16"/>
                      <w:lang w:val="en-GB"/>
                    </w:rPr>
                    <w:t>третирането</w:t>
                  </w:r>
                  <w:proofErr w:type="spellEnd"/>
                  <w:r w:rsidR="002D1726" w:rsidRPr="002D1726">
                    <w:rPr>
                      <w:b/>
                      <w:sz w:val="16"/>
                      <w:szCs w:val="16"/>
                      <w:lang w:val="en-GB"/>
                    </w:rPr>
                    <w:t xml:space="preserve"> [00:00 ч.]</w:t>
                  </w:r>
                </w:p>
              </w:tc>
              <w:tc>
                <w:tcPr>
                  <w:tcW w:w="3043" w:type="dxa"/>
                  <w:tcBorders>
                    <w:top w:val="nil"/>
                    <w:left w:val="single" w:sz="12" w:space="0" w:color="auto"/>
                    <w:bottom w:val="single" w:sz="12" w:space="0" w:color="auto"/>
                    <w:right w:val="single" w:sz="12" w:space="0" w:color="auto"/>
                  </w:tcBorders>
                  <w:vAlign w:val="center"/>
                  <w:hideMark/>
                </w:tcPr>
                <w:p w14:paraId="192084C1" w14:textId="245C8DB9" w:rsidR="00676D33" w:rsidRPr="002D1726" w:rsidRDefault="00676D33" w:rsidP="00C80C07">
                  <w:pPr>
                    <w:tabs>
                      <w:tab w:val="left" w:pos="432"/>
                      <w:tab w:val="left" w:pos="3230"/>
                      <w:tab w:val="left" w:pos="5847"/>
                    </w:tabs>
                    <w:spacing w:before="40" w:after="40" w:line="276" w:lineRule="auto"/>
                    <w:jc w:val="center"/>
                    <w:rPr>
                      <w:b/>
                      <w:sz w:val="16"/>
                      <w:szCs w:val="16"/>
                      <w:lang w:val="en-GB"/>
                    </w:rPr>
                  </w:pPr>
                  <w:r w:rsidRPr="002D1726">
                    <w:rPr>
                      <w:b/>
                      <w:sz w:val="16"/>
                      <w:szCs w:val="16"/>
                      <w:lang w:val="en-GB"/>
                    </w:rPr>
                    <w:t>Name in capitals, stamp and signature</w:t>
                  </w:r>
                  <w:r w:rsidR="002D1726">
                    <w:rPr>
                      <w:b/>
                      <w:sz w:val="16"/>
                      <w:szCs w:val="16"/>
                      <w:lang w:val="en-GB"/>
                    </w:rPr>
                    <w:t xml:space="preserve"> / </w:t>
                  </w:r>
                  <w:proofErr w:type="spellStart"/>
                  <w:r w:rsidR="002D1726" w:rsidRPr="002D1726">
                    <w:rPr>
                      <w:b/>
                      <w:sz w:val="16"/>
                      <w:szCs w:val="16"/>
                      <w:lang w:val="en-GB"/>
                    </w:rPr>
                    <w:t>Име</w:t>
                  </w:r>
                  <w:proofErr w:type="spellEnd"/>
                  <w:r w:rsidR="002D1726" w:rsidRPr="002D1726">
                    <w:rPr>
                      <w:b/>
                      <w:sz w:val="16"/>
                      <w:szCs w:val="16"/>
                      <w:lang w:val="en-GB"/>
                    </w:rPr>
                    <w:t xml:space="preserve"> с </w:t>
                  </w:r>
                  <w:proofErr w:type="spellStart"/>
                  <w:r w:rsidR="002D1726" w:rsidRPr="002D1726">
                    <w:rPr>
                      <w:b/>
                      <w:sz w:val="16"/>
                      <w:szCs w:val="16"/>
                      <w:lang w:val="en-GB"/>
                    </w:rPr>
                    <w:t>главни</w:t>
                  </w:r>
                  <w:proofErr w:type="spellEnd"/>
                  <w:r w:rsidR="002D1726" w:rsidRPr="002D1726">
                    <w:rPr>
                      <w:b/>
                      <w:sz w:val="16"/>
                      <w:szCs w:val="16"/>
                      <w:lang w:val="en-GB"/>
                    </w:rPr>
                    <w:t xml:space="preserve"> </w:t>
                  </w:r>
                  <w:proofErr w:type="spellStart"/>
                  <w:r w:rsidR="002D1726" w:rsidRPr="002D1726">
                    <w:rPr>
                      <w:b/>
                      <w:sz w:val="16"/>
                      <w:szCs w:val="16"/>
                      <w:lang w:val="en-GB"/>
                    </w:rPr>
                    <w:t>букви</w:t>
                  </w:r>
                  <w:proofErr w:type="spellEnd"/>
                  <w:r w:rsidR="002D1726" w:rsidRPr="002D1726">
                    <w:rPr>
                      <w:b/>
                      <w:sz w:val="16"/>
                      <w:szCs w:val="16"/>
                      <w:lang w:val="en-GB"/>
                    </w:rPr>
                    <w:t xml:space="preserve">, </w:t>
                  </w:r>
                  <w:proofErr w:type="spellStart"/>
                  <w:r w:rsidR="002D1726" w:rsidRPr="002D1726">
                    <w:rPr>
                      <w:b/>
                      <w:sz w:val="16"/>
                      <w:szCs w:val="16"/>
                      <w:lang w:val="en-GB"/>
                    </w:rPr>
                    <w:t>печат</w:t>
                  </w:r>
                  <w:proofErr w:type="spellEnd"/>
                  <w:r w:rsidR="002D1726" w:rsidRPr="002D1726">
                    <w:rPr>
                      <w:b/>
                      <w:sz w:val="16"/>
                      <w:szCs w:val="16"/>
                      <w:lang w:val="en-GB"/>
                    </w:rPr>
                    <w:t xml:space="preserve"> и подпис</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3469F74C"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124C4E">
              <w:rPr>
                <w:sz w:val="20"/>
                <w:lang w:val="en-GB"/>
              </w:rPr>
              <w:t>5</w:t>
            </w:r>
            <w:r w:rsidRPr="00091F59">
              <w:rPr>
                <w:sz w:val="20"/>
                <w:lang w:val="en-GB"/>
              </w:rPr>
              <w:t>.</w:t>
            </w:r>
            <w:r w:rsidRPr="00091F59">
              <w:rPr>
                <w:lang w:val="en-GB"/>
              </w:rPr>
              <w:tab/>
            </w:r>
            <w:r>
              <w:rPr>
                <w:sz w:val="20"/>
                <w:lang w:val="en-GB"/>
              </w:rPr>
              <w:t>in</w:t>
            </w:r>
            <w:r w:rsidR="00E17A18">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3ECACD85" w14:textId="40244F4E" w:rsidR="002D1726" w:rsidRPr="002D1726" w:rsidRDefault="002D1726" w:rsidP="002D1726">
            <w:pPr>
              <w:pStyle w:val="Point0"/>
              <w:tabs>
                <w:tab w:val="left" w:pos="870"/>
                <w:tab w:val="left" w:pos="1230"/>
              </w:tabs>
              <w:spacing w:before="40" w:after="40"/>
              <w:ind w:left="1470" w:hanging="1470"/>
              <w:rPr>
                <w:sz w:val="20"/>
                <w:szCs w:val="20"/>
              </w:rPr>
            </w:pPr>
            <w:r w:rsidRPr="00A5486F">
              <w:rPr>
                <w:sz w:val="20"/>
                <w:szCs w:val="20"/>
                <w:vertAlign w:val="superscript"/>
              </w:rPr>
              <w:t>(2)</w:t>
            </w:r>
            <w:r w:rsidRPr="00A5486F">
              <w:rPr>
                <w:i/>
                <w:sz w:val="20"/>
                <w:szCs w:val="20"/>
                <w:vertAlign w:val="superscript"/>
              </w:rPr>
              <w:t xml:space="preserve"> </w:t>
            </w:r>
            <w:r w:rsidRPr="00A5486F">
              <w:rPr>
                <w:i/>
                <w:sz w:val="20"/>
                <w:szCs w:val="20"/>
              </w:rPr>
              <w:t>или</w:t>
            </w:r>
            <w:r w:rsidRPr="00A5486F">
              <w:rPr>
                <w:sz w:val="20"/>
                <w:szCs w:val="20"/>
              </w:rPr>
              <w:tab/>
              <w:t>[II.</w:t>
            </w:r>
            <w:r w:rsidR="00124C4E">
              <w:rPr>
                <w:sz w:val="20"/>
                <w:szCs w:val="20"/>
              </w:rPr>
              <w:t>5</w:t>
            </w:r>
            <w:r w:rsidRPr="00A5486F">
              <w:rPr>
                <w:sz w:val="20"/>
                <w:szCs w:val="20"/>
              </w:rPr>
              <w:t>.</w:t>
            </w:r>
            <w:r w:rsidRPr="00A5486F">
              <w:rPr>
                <w:sz w:val="20"/>
                <w:szCs w:val="20"/>
              </w:rPr>
              <w:tab/>
              <w:t xml:space="preserve">включват кучета, които не са третирани срещу опаразитяване с </w:t>
            </w:r>
            <w:r w:rsidRPr="00A5486F">
              <w:rPr>
                <w:i/>
                <w:sz w:val="20"/>
                <w:szCs w:val="20"/>
              </w:rPr>
              <w:t>Echinococcus multilocularis</w:t>
            </w:r>
            <w:r w:rsidRPr="00A5486F">
              <w:rPr>
                <w:sz w:val="20"/>
                <w:szCs w:val="20"/>
              </w:rPr>
              <w:t>.]</w:t>
            </w:r>
          </w:p>
          <w:p w14:paraId="7AD0AD05" w14:textId="6040E411"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124C4E">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047DFA47" w14:textId="4C0345A4" w:rsidR="002D1726" w:rsidRPr="002D1726" w:rsidRDefault="002D1726" w:rsidP="002D1726">
            <w:pPr>
              <w:pStyle w:val="Point0"/>
              <w:tabs>
                <w:tab w:val="left" w:pos="870"/>
                <w:tab w:val="left" w:pos="1230"/>
              </w:tabs>
              <w:spacing w:before="40" w:after="40"/>
              <w:ind w:left="1470" w:hanging="1470"/>
              <w:rPr>
                <w:sz w:val="20"/>
                <w:szCs w:val="20"/>
              </w:rPr>
            </w:pPr>
            <w:r w:rsidRPr="00A5486F">
              <w:rPr>
                <w:sz w:val="20"/>
                <w:szCs w:val="20"/>
                <w:vertAlign w:val="superscript"/>
              </w:rPr>
              <w:t>(2)</w:t>
            </w:r>
            <w:r w:rsidRPr="00A5486F">
              <w:rPr>
                <w:i/>
                <w:sz w:val="20"/>
                <w:szCs w:val="20"/>
                <w:vertAlign w:val="superscript"/>
              </w:rPr>
              <w:t xml:space="preserve"> </w:t>
            </w:r>
            <w:r w:rsidRPr="00A5486F">
              <w:rPr>
                <w:i/>
                <w:sz w:val="20"/>
                <w:szCs w:val="20"/>
              </w:rPr>
              <w:t>или</w:t>
            </w:r>
            <w:r w:rsidRPr="00A5486F">
              <w:rPr>
                <w:sz w:val="20"/>
                <w:szCs w:val="20"/>
              </w:rPr>
              <w:tab/>
              <w:t>[II.</w:t>
            </w:r>
            <w:r w:rsidR="00124C4E">
              <w:rPr>
                <w:sz w:val="20"/>
                <w:szCs w:val="20"/>
              </w:rPr>
              <w:t>5</w:t>
            </w:r>
            <w:r w:rsidRPr="00A5486F">
              <w:rPr>
                <w:sz w:val="20"/>
                <w:szCs w:val="20"/>
              </w:rPr>
              <w:t>.</w:t>
            </w:r>
            <w:r w:rsidRPr="00A5486F">
              <w:rPr>
                <w:sz w:val="20"/>
                <w:szCs w:val="20"/>
              </w:rPr>
              <w:tab/>
              <w:t>включват кучета, предназначени за директно въвеждане в държавата членка по местоназначение, за да бъдат изолирани в:</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2B74846A" w14:textId="5931596A" w:rsidR="002D1726" w:rsidRPr="002D1726" w:rsidRDefault="002D1726" w:rsidP="002D1726">
            <w:pPr>
              <w:pStyle w:val="Point1"/>
              <w:tabs>
                <w:tab w:val="left" w:pos="1525"/>
              </w:tabs>
              <w:spacing w:before="40" w:after="40"/>
              <w:ind w:left="1470" w:hanging="654"/>
              <w:rPr>
                <w:sz w:val="20"/>
                <w:szCs w:val="20"/>
              </w:rPr>
            </w:pPr>
            <w:r w:rsidRPr="00A5486F">
              <w:rPr>
                <w:sz w:val="20"/>
                <w:szCs w:val="20"/>
                <w:vertAlign w:val="superscript"/>
              </w:rPr>
              <w:t xml:space="preserve">(1) </w:t>
            </w:r>
            <w:r w:rsidRPr="00A5486F">
              <w:rPr>
                <w:i/>
                <w:sz w:val="20"/>
                <w:szCs w:val="20"/>
              </w:rPr>
              <w:t>или</w:t>
            </w:r>
            <w:r w:rsidRPr="00A5486F">
              <w:rPr>
                <w:sz w:val="20"/>
                <w:szCs w:val="20"/>
              </w:rPr>
              <w:tab/>
              <w:t>[обособен специализиран животновъден обект.]]</w:t>
            </w:r>
          </w:p>
          <w:p w14:paraId="07637E7C" w14:textId="0EF822C2" w:rsidR="007A70FF" w:rsidRDefault="00676D33" w:rsidP="007A70FF">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4A188F49" w14:textId="72C8DF50" w:rsidR="002D1726" w:rsidRDefault="002D1726" w:rsidP="002D1726">
            <w:pPr>
              <w:pStyle w:val="Point1"/>
              <w:tabs>
                <w:tab w:val="left" w:pos="1525"/>
              </w:tabs>
              <w:spacing w:before="40"/>
              <w:ind w:left="1470" w:hanging="654"/>
              <w:rPr>
                <w:sz w:val="20"/>
                <w:szCs w:val="20"/>
              </w:rPr>
            </w:pPr>
            <w:r w:rsidRPr="00A5486F">
              <w:rPr>
                <w:sz w:val="20"/>
                <w:szCs w:val="20"/>
                <w:vertAlign w:val="superscript"/>
              </w:rPr>
              <w:t xml:space="preserve">(1) </w:t>
            </w:r>
            <w:r w:rsidRPr="00A5486F">
              <w:rPr>
                <w:i/>
                <w:sz w:val="20"/>
                <w:szCs w:val="20"/>
              </w:rPr>
              <w:t>или</w:t>
            </w:r>
            <w:r w:rsidRPr="00A5486F">
              <w:rPr>
                <w:sz w:val="20"/>
                <w:szCs w:val="20"/>
              </w:rPr>
              <w:tab/>
              <w:t>[одобрен обект за карантина.]]</w:t>
            </w:r>
          </w:p>
          <w:p w14:paraId="3BEE53D0" w14:textId="347A48A0" w:rsidR="00A31443" w:rsidRPr="006F5024" w:rsidRDefault="00A31443" w:rsidP="003317AB">
            <w:pPr>
              <w:pStyle w:val="Point0"/>
              <w:spacing w:before="40" w:after="40"/>
              <w:ind w:left="1470" w:hanging="1185"/>
              <w:rPr>
                <w:sz w:val="20"/>
                <w:szCs w:val="20"/>
                <w:lang w:val="en-GB"/>
              </w:rPr>
            </w:pPr>
            <w:proofErr w:type="gramStart"/>
            <w:r w:rsidRPr="006F5024">
              <w:rPr>
                <w:sz w:val="20"/>
                <w:vertAlign w:val="superscript"/>
                <w:lang w:val="en-GB"/>
              </w:rPr>
              <w:t>(</w:t>
            </w:r>
            <w:r>
              <w:rPr>
                <w:sz w:val="20"/>
                <w:vertAlign w:val="superscript"/>
                <w:lang w:val="en-GB"/>
              </w:rPr>
              <w:t>2</w:t>
            </w:r>
            <w:r w:rsidRPr="006F5024">
              <w:rPr>
                <w:sz w:val="20"/>
                <w:vertAlign w:val="superscript"/>
                <w:lang w:val="en-GB"/>
              </w:rPr>
              <w:t>)  (</w:t>
            </w:r>
            <w:proofErr w:type="gramEnd"/>
            <w:r w:rsidRPr="006F5024">
              <w:rPr>
                <w:sz w:val="20"/>
                <w:vertAlign w:val="superscript"/>
                <w:lang w:val="en-GB"/>
              </w:rPr>
              <w:t xml:space="preserve">3) </w:t>
            </w:r>
            <w:r w:rsidRPr="006F5024">
              <w:rPr>
                <w:sz w:val="20"/>
                <w:lang w:val="en-GB"/>
              </w:rPr>
              <w:t>[II.</w:t>
            </w:r>
            <w:r>
              <w:rPr>
                <w:sz w:val="20"/>
                <w:lang w:val="en-GB"/>
              </w:rPr>
              <w:t>6</w:t>
            </w:r>
            <w:r w:rsidRPr="006F5024">
              <w:rPr>
                <w:sz w:val="20"/>
                <w:lang w:val="en-GB"/>
              </w:rPr>
              <w:t>.</w:t>
            </w:r>
            <w:r w:rsidRPr="006F5024">
              <w:rPr>
                <w:lang w:val="en-GB"/>
              </w:rPr>
              <w:tab/>
            </w:r>
            <w:r w:rsidR="009A02CF">
              <w:rPr>
                <w:sz w:val="20"/>
                <w:lang w:val="en-GB"/>
              </w:rPr>
              <w:t>were</w:t>
            </w:r>
            <w:r w:rsidRPr="006F5024">
              <w:rPr>
                <w:sz w:val="20"/>
                <w:lang w:val="en-GB"/>
              </w:rPr>
              <w:t xml:space="preserve"> loaded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411233D2" w14:textId="77777777" w:rsidR="00A31443" w:rsidRPr="006F5024" w:rsidRDefault="00A31443" w:rsidP="003317AB">
            <w:pPr>
              <w:pStyle w:val="Point2"/>
              <w:numPr>
                <w:ilvl w:val="1"/>
                <w:numId w:val="7"/>
              </w:numPr>
              <w:spacing w:before="40" w:after="40"/>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725AD049" w14:textId="77777777" w:rsidR="00A31443" w:rsidRPr="006F5024" w:rsidRDefault="00A31443" w:rsidP="003317AB">
            <w:pPr>
              <w:pStyle w:val="Point2"/>
              <w:numPr>
                <w:ilvl w:val="1"/>
                <w:numId w:val="7"/>
              </w:numPr>
              <w:spacing w:before="40" w:after="40"/>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20F567EC" w14:textId="77777777" w:rsidR="00A31443" w:rsidRPr="001C6484" w:rsidRDefault="00A31443" w:rsidP="003317AB">
            <w:pPr>
              <w:pStyle w:val="Point2"/>
              <w:numPr>
                <w:ilvl w:val="1"/>
                <w:numId w:val="7"/>
              </w:numPr>
              <w:spacing w:before="40" w:after="40"/>
              <w:rPr>
                <w:sz w:val="20"/>
                <w:szCs w:val="20"/>
                <w:lang w:val="en-GB"/>
              </w:rPr>
            </w:pPr>
            <w:r w:rsidRPr="006F5024">
              <w:rPr>
                <w:sz w:val="20"/>
                <w:lang w:val="en-GB"/>
              </w:rPr>
              <w:t>the escape of animal excrements, litter or feed is prevented or minimized;]</w:t>
            </w:r>
          </w:p>
          <w:p w14:paraId="01A095B1" w14:textId="56CEFC64" w:rsidR="00A31443" w:rsidRDefault="00A31443" w:rsidP="00A31443">
            <w:pPr>
              <w:pStyle w:val="Point0"/>
              <w:spacing w:before="40" w:after="40"/>
              <w:ind w:left="1470" w:hanging="1185"/>
              <w:rPr>
                <w:sz w:val="20"/>
                <w:szCs w:val="20"/>
              </w:rPr>
            </w:pPr>
            <w:r w:rsidRPr="006F5024">
              <w:rPr>
                <w:sz w:val="20"/>
                <w:vertAlign w:val="superscript"/>
                <w:lang w:val="en-GB"/>
              </w:rPr>
              <w:lastRenderedPageBreak/>
              <w:t>(</w:t>
            </w:r>
            <w:r>
              <w:rPr>
                <w:sz w:val="20"/>
                <w:vertAlign w:val="superscript"/>
                <w:lang w:val="en-GB"/>
              </w:rPr>
              <w:t>2</w:t>
            </w:r>
            <w:r w:rsidRPr="006F5024">
              <w:rPr>
                <w:sz w:val="20"/>
                <w:vertAlign w:val="superscript"/>
                <w:lang w:val="en-GB"/>
              </w:rPr>
              <w:t xml:space="preserve">) </w:t>
            </w:r>
            <w:r w:rsidRPr="00A5486F">
              <w:rPr>
                <w:sz w:val="20"/>
                <w:szCs w:val="20"/>
                <w:vertAlign w:val="superscript"/>
              </w:rPr>
              <w:t xml:space="preserve">(3) </w:t>
            </w:r>
            <w:r w:rsidRPr="00A5486F">
              <w:rPr>
                <w:sz w:val="20"/>
                <w:szCs w:val="20"/>
              </w:rPr>
              <w:t>[II.</w:t>
            </w:r>
            <w:r>
              <w:rPr>
                <w:sz w:val="20"/>
                <w:szCs w:val="20"/>
              </w:rPr>
              <w:t>6</w:t>
            </w:r>
            <w:r w:rsidRPr="00A5486F">
              <w:rPr>
                <w:sz w:val="20"/>
                <w:szCs w:val="20"/>
              </w:rPr>
              <w:t>.</w:t>
            </w:r>
            <w:r w:rsidRPr="00A5486F">
              <w:rPr>
                <w:sz w:val="20"/>
                <w:szCs w:val="20"/>
              </w:rPr>
              <w:tab/>
            </w:r>
            <w:proofErr w:type="spellStart"/>
            <w:r w:rsidR="001966E6">
              <w:rPr>
                <w:rFonts w:eastAsia="Times New Roman"/>
                <w:color w:val="000000"/>
                <w:sz w:val="19"/>
                <w:lang w:val="en-US"/>
              </w:rPr>
              <w:t>са</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натоварени</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за</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изпращане</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за</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Съюза</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на</w:t>
            </w:r>
            <w:proofErr w:type="spellEnd"/>
            <w:r w:rsidR="001966E6">
              <w:rPr>
                <w:rFonts w:eastAsia="Times New Roman"/>
                <w:color w:val="000000"/>
                <w:sz w:val="19"/>
                <w:lang w:val="en-US"/>
              </w:rPr>
              <w:t xml:space="preserve"> ___/___/____ (</w:t>
            </w:r>
            <w:proofErr w:type="spellStart"/>
            <w:r w:rsidR="001966E6">
              <w:rPr>
                <w:rFonts w:eastAsia="Times New Roman"/>
                <w:color w:val="000000"/>
                <w:sz w:val="19"/>
                <w:lang w:val="en-US"/>
              </w:rPr>
              <w:t>дд</w:t>
            </w:r>
            <w:proofErr w:type="spellEnd"/>
            <w:r w:rsidR="001966E6">
              <w:rPr>
                <w:rFonts w:eastAsia="Times New Roman"/>
                <w:color w:val="000000"/>
                <w:sz w:val="19"/>
                <w:lang w:val="en-US"/>
              </w:rPr>
              <w:t>/</w:t>
            </w:r>
            <w:proofErr w:type="spellStart"/>
            <w:r w:rsidR="001966E6">
              <w:rPr>
                <w:rFonts w:eastAsia="Times New Roman"/>
                <w:color w:val="000000"/>
                <w:sz w:val="19"/>
                <w:lang w:val="en-US"/>
              </w:rPr>
              <w:t>мм</w:t>
            </w:r>
            <w:proofErr w:type="spellEnd"/>
            <w:r w:rsidR="001966E6">
              <w:rPr>
                <w:rFonts w:eastAsia="Times New Roman"/>
                <w:color w:val="000000"/>
                <w:sz w:val="19"/>
                <w:lang w:val="en-US"/>
              </w:rPr>
              <w:t>/</w:t>
            </w:r>
            <w:proofErr w:type="spellStart"/>
            <w:r w:rsidR="001966E6">
              <w:rPr>
                <w:rFonts w:eastAsia="Times New Roman"/>
                <w:color w:val="000000"/>
                <w:sz w:val="19"/>
                <w:lang w:val="en-US"/>
              </w:rPr>
              <w:t>гггг</w:t>
            </w:r>
            <w:proofErr w:type="spellEnd"/>
            <w:r w:rsidR="001966E6">
              <w:rPr>
                <w:rFonts w:eastAsia="Times New Roman"/>
                <w:color w:val="000000"/>
                <w:sz w:val="19"/>
                <w:lang w:val="en-US"/>
              </w:rPr>
              <w:t xml:space="preserve">) </w:t>
            </w:r>
            <w:r w:rsidR="001966E6">
              <w:rPr>
                <w:rFonts w:eastAsia="Times New Roman"/>
                <w:color w:val="000000"/>
                <w:sz w:val="19"/>
                <w:vertAlign w:val="superscript"/>
                <w:lang w:val="en-US"/>
              </w:rPr>
              <w:t>(4)</w:t>
            </w:r>
            <w:r w:rsidR="001966E6">
              <w:rPr>
                <w:rFonts w:eastAsia="Times New Roman"/>
                <w:color w:val="000000"/>
                <w:sz w:val="19"/>
                <w:lang w:val="en-US"/>
              </w:rPr>
              <w:t xml:space="preserve"> в </w:t>
            </w:r>
            <w:proofErr w:type="spellStart"/>
            <w:r w:rsidR="001966E6">
              <w:rPr>
                <w:rFonts w:eastAsia="Times New Roman"/>
                <w:color w:val="000000"/>
                <w:sz w:val="19"/>
                <w:lang w:val="en-US"/>
              </w:rPr>
              <w:t>транспортно</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средство</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което</w:t>
            </w:r>
            <w:proofErr w:type="spellEnd"/>
            <w:r w:rsidR="001966E6">
              <w:rPr>
                <w:rFonts w:eastAsia="Times New Roman"/>
                <w:color w:val="000000"/>
                <w:sz w:val="19"/>
                <w:lang w:val="en-US"/>
              </w:rPr>
              <w:t xml:space="preserve"> е </w:t>
            </w:r>
            <w:proofErr w:type="spellStart"/>
            <w:r w:rsidR="001966E6">
              <w:rPr>
                <w:rFonts w:eastAsia="Times New Roman"/>
                <w:color w:val="000000"/>
                <w:sz w:val="19"/>
                <w:lang w:val="en-US"/>
              </w:rPr>
              <w:t>почистено</w:t>
            </w:r>
            <w:proofErr w:type="spellEnd"/>
            <w:r w:rsidR="001966E6">
              <w:rPr>
                <w:rFonts w:eastAsia="Times New Roman"/>
                <w:color w:val="000000"/>
                <w:sz w:val="19"/>
                <w:lang w:val="en-US"/>
              </w:rPr>
              <w:t xml:space="preserve"> и </w:t>
            </w:r>
            <w:proofErr w:type="spellStart"/>
            <w:r w:rsidR="001966E6">
              <w:rPr>
                <w:rFonts w:eastAsia="Times New Roman"/>
                <w:color w:val="000000"/>
                <w:sz w:val="19"/>
                <w:lang w:val="en-US"/>
              </w:rPr>
              <w:t>дезинфекцирано</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преди</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натоварването</w:t>
            </w:r>
            <w:proofErr w:type="spellEnd"/>
            <w:r w:rsidR="001966E6">
              <w:rPr>
                <w:rFonts w:eastAsia="Times New Roman"/>
                <w:color w:val="000000"/>
                <w:sz w:val="19"/>
                <w:lang w:val="en-US"/>
              </w:rPr>
              <w:t xml:space="preserve"> с </w:t>
            </w:r>
            <w:proofErr w:type="spellStart"/>
            <w:r w:rsidR="001966E6">
              <w:rPr>
                <w:rFonts w:eastAsia="Times New Roman"/>
                <w:color w:val="000000"/>
                <w:sz w:val="19"/>
                <w:lang w:val="en-US"/>
              </w:rPr>
              <w:t>дезинфектант</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разрешен</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от</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компетентния</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орган</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на</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третата</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държава</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или</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територия</w:t>
            </w:r>
            <w:proofErr w:type="spellEnd"/>
            <w:r w:rsidR="001966E6">
              <w:rPr>
                <w:rFonts w:eastAsia="Times New Roman"/>
                <w:color w:val="000000"/>
                <w:sz w:val="19"/>
                <w:lang w:val="en-US"/>
              </w:rPr>
              <w:t xml:space="preserve">, и </w:t>
            </w:r>
            <w:proofErr w:type="spellStart"/>
            <w:r w:rsidR="001966E6">
              <w:rPr>
                <w:rFonts w:eastAsia="Times New Roman"/>
                <w:color w:val="000000"/>
                <w:sz w:val="19"/>
                <w:lang w:val="en-US"/>
              </w:rPr>
              <w:t>конструирано</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по</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такъв</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начин</w:t>
            </w:r>
            <w:proofErr w:type="spellEnd"/>
            <w:r w:rsidR="001966E6">
              <w:rPr>
                <w:rFonts w:eastAsia="Times New Roman"/>
                <w:color w:val="000000"/>
                <w:sz w:val="19"/>
                <w:lang w:val="en-US"/>
              </w:rPr>
              <w:t xml:space="preserve">, </w:t>
            </w:r>
            <w:proofErr w:type="spellStart"/>
            <w:r w:rsidR="001966E6">
              <w:rPr>
                <w:rFonts w:eastAsia="Times New Roman"/>
                <w:color w:val="000000"/>
                <w:sz w:val="19"/>
                <w:lang w:val="en-US"/>
              </w:rPr>
              <w:t>че</w:t>
            </w:r>
            <w:proofErr w:type="spellEnd"/>
            <w:r w:rsidRPr="00A5486F">
              <w:rPr>
                <w:sz w:val="20"/>
                <w:szCs w:val="20"/>
              </w:rPr>
              <w:t>:</w:t>
            </w:r>
          </w:p>
          <w:p w14:paraId="114335CB" w14:textId="77777777" w:rsidR="001A5265" w:rsidRPr="001A5265" w:rsidRDefault="001A5265" w:rsidP="00A560E4">
            <w:pPr>
              <w:pStyle w:val="Point0"/>
              <w:spacing w:before="40" w:after="40"/>
              <w:ind w:left="1470" w:hanging="51"/>
              <w:rPr>
                <w:sz w:val="20"/>
                <w:szCs w:val="20"/>
                <w:lang w:val="en-US"/>
              </w:rPr>
            </w:pPr>
            <w:r w:rsidRPr="001A5265">
              <w:rPr>
                <w:sz w:val="20"/>
                <w:szCs w:val="20"/>
                <w:lang w:val="en-US"/>
              </w:rPr>
              <w:t xml:space="preserve">а) </w:t>
            </w:r>
            <w:proofErr w:type="spellStart"/>
            <w:r w:rsidRPr="001A5265">
              <w:rPr>
                <w:sz w:val="20"/>
                <w:szCs w:val="20"/>
                <w:lang w:val="en-US"/>
              </w:rPr>
              <w:t>животните</w:t>
            </w:r>
            <w:proofErr w:type="spellEnd"/>
            <w:r w:rsidRPr="001A5265">
              <w:rPr>
                <w:sz w:val="20"/>
                <w:szCs w:val="20"/>
                <w:lang w:val="en-US"/>
              </w:rPr>
              <w:t xml:space="preserve"> </w:t>
            </w:r>
            <w:proofErr w:type="spellStart"/>
            <w:r w:rsidRPr="001A5265">
              <w:rPr>
                <w:sz w:val="20"/>
                <w:szCs w:val="20"/>
                <w:lang w:val="en-US"/>
              </w:rPr>
              <w:t>не</w:t>
            </w:r>
            <w:proofErr w:type="spellEnd"/>
            <w:r w:rsidRPr="001A5265">
              <w:rPr>
                <w:sz w:val="20"/>
                <w:szCs w:val="20"/>
                <w:lang w:val="en-US"/>
              </w:rPr>
              <w:t xml:space="preserve"> </w:t>
            </w:r>
            <w:proofErr w:type="spellStart"/>
            <w:r w:rsidRPr="001A5265">
              <w:rPr>
                <w:sz w:val="20"/>
                <w:szCs w:val="20"/>
                <w:lang w:val="en-US"/>
              </w:rPr>
              <w:t>могат</w:t>
            </w:r>
            <w:proofErr w:type="spellEnd"/>
            <w:r w:rsidRPr="001A5265">
              <w:rPr>
                <w:sz w:val="20"/>
                <w:szCs w:val="20"/>
                <w:lang w:val="en-US"/>
              </w:rPr>
              <w:t xml:space="preserve"> </w:t>
            </w:r>
            <w:proofErr w:type="spellStart"/>
            <w:r w:rsidRPr="001A5265">
              <w:rPr>
                <w:sz w:val="20"/>
                <w:szCs w:val="20"/>
                <w:lang w:val="en-US"/>
              </w:rPr>
              <w:t>да</w:t>
            </w:r>
            <w:proofErr w:type="spellEnd"/>
            <w:r w:rsidRPr="001A5265">
              <w:rPr>
                <w:sz w:val="20"/>
                <w:szCs w:val="20"/>
                <w:lang w:val="en-US"/>
              </w:rPr>
              <w:t xml:space="preserve"> </w:t>
            </w:r>
            <w:proofErr w:type="spellStart"/>
            <w:r w:rsidRPr="001A5265">
              <w:rPr>
                <w:sz w:val="20"/>
                <w:szCs w:val="20"/>
                <w:lang w:val="en-US"/>
              </w:rPr>
              <w:t>избягат</w:t>
            </w:r>
            <w:proofErr w:type="spellEnd"/>
            <w:r w:rsidRPr="001A5265">
              <w:rPr>
                <w:sz w:val="20"/>
                <w:szCs w:val="20"/>
                <w:lang w:val="en-US"/>
              </w:rPr>
              <w:t xml:space="preserve"> </w:t>
            </w:r>
            <w:proofErr w:type="spellStart"/>
            <w:r w:rsidRPr="001A5265">
              <w:rPr>
                <w:sz w:val="20"/>
                <w:szCs w:val="20"/>
                <w:lang w:val="en-US"/>
              </w:rPr>
              <w:t>или</w:t>
            </w:r>
            <w:proofErr w:type="spellEnd"/>
            <w:r w:rsidRPr="001A5265">
              <w:rPr>
                <w:sz w:val="20"/>
                <w:szCs w:val="20"/>
                <w:lang w:val="en-US"/>
              </w:rPr>
              <w:t xml:space="preserve"> </w:t>
            </w:r>
            <w:proofErr w:type="spellStart"/>
            <w:r w:rsidRPr="001A5265">
              <w:rPr>
                <w:sz w:val="20"/>
                <w:szCs w:val="20"/>
                <w:lang w:val="en-US"/>
              </w:rPr>
              <w:t>да</w:t>
            </w:r>
            <w:proofErr w:type="spellEnd"/>
            <w:r w:rsidRPr="001A5265">
              <w:rPr>
                <w:sz w:val="20"/>
                <w:szCs w:val="20"/>
                <w:lang w:val="en-US"/>
              </w:rPr>
              <w:t xml:space="preserve"> </w:t>
            </w:r>
            <w:proofErr w:type="spellStart"/>
            <w:proofErr w:type="gramStart"/>
            <w:r w:rsidRPr="001A5265">
              <w:rPr>
                <w:sz w:val="20"/>
                <w:szCs w:val="20"/>
                <w:lang w:val="en-US"/>
              </w:rPr>
              <w:t>изпаднат</w:t>
            </w:r>
            <w:proofErr w:type="spellEnd"/>
            <w:r w:rsidRPr="001A5265">
              <w:rPr>
                <w:sz w:val="20"/>
                <w:szCs w:val="20"/>
                <w:lang w:val="en-US"/>
              </w:rPr>
              <w:t>;</w:t>
            </w:r>
            <w:proofErr w:type="gramEnd"/>
          </w:p>
          <w:p w14:paraId="5A73756D" w14:textId="77777777" w:rsidR="001A5265" w:rsidRPr="001A5265" w:rsidRDefault="001A5265" w:rsidP="00A560E4">
            <w:pPr>
              <w:pStyle w:val="Point0"/>
              <w:spacing w:before="40" w:after="40"/>
              <w:ind w:left="1470" w:hanging="51"/>
              <w:rPr>
                <w:sz w:val="20"/>
                <w:szCs w:val="20"/>
                <w:lang w:val="en-US"/>
              </w:rPr>
            </w:pPr>
            <w:r w:rsidRPr="001A5265">
              <w:rPr>
                <w:sz w:val="20"/>
                <w:szCs w:val="20"/>
                <w:lang w:val="en-US"/>
              </w:rPr>
              <w:t xml:space="preserve">б) е </w:t>
            </w:r>
            <w:proofErr w:type="spellStart"/>
            <w:r w:rsidRPr="001A5265">
              <w:rPr>
                <w:sz w:val="20"/>
                <w:szCs w:val="20"/>
                <w:lang w:val="en-US"/>
              </w:rPr>
              <w:t>възможно</w:t>
            </w:r>
            <w:proofErr w:type="spellEnd"/>
            <w:r w:rsidRPr="001A5265">
              <w:rPr>
                <w:sz w:val="20"/>
                <w:szCs w:val="20"/>
                <w:lang w:val="en-US"/>
              </w:rPr>
              <w:t xml:space="preserve"> </w:t>
            </w:r>
            <w:proofErr w:type="spellStart"/>
            <w:r w:rsidRPr="001A5265">
              <w:rPr>
                <w:sz w:val="20"/>
                <w:szCs w:val="20"/>
                <w:lang w:val="en-US"/>
              </w:rPr>
              <w:t>да</w:t>
            </w:r>
            <w:proofErr w:type="spellEnd"/>
            <w:r w:rsidRPr="001A5265">
              <w:rPr>
                <w:sz w:val="20"/>
                <w:szCs w:val="20"/>
                <w:lang w:val="en-US"/>
              </w:rPr>
              <w:t xml:space="preserve"> </w:t>
            </w:r>
            <w:proofErr w:type="spellStart"/>
            <w:r w:rsidRPr="001A5265">
              <w:rPr>
                <w:sz w:val="20"/>
                <w:szCs w:val="20"/>
                <w:lang w:val="en-US"/>
              </w:rPr>
              <w:t>се</w:t>
            </w:r>
            <w:proofErr w:type="spellEnd"/>
            <w:r w:rsidRPr="001A5265">
              <w:rPr>
                <w:sz w:val="20"/>
                <w:szCs w:val="20"/>
                <w:lang w:val="en-US"/>
              </w:rPr>
              <w:t xml:space="preserve"> </w:t>
            </w:r>
            <w:proofErr w:type="spellStart"/>
            <w:r w:rsidRPr="001A5265">
              <w:rPr>
                <w:sz w:val="20"/>
                <w:szCs w:val="20"/>
                <w:lang w:val="en-US"/>
              </w:rPr>
              <w:t>извърши</w:t>
            </w:r>
            <w:proofErr w:type="spellEnd"/>
            <w:r w:rsidRPr="001A5265">
              <w:rPr>
                <w:sz w:val="20"/>
                <w:szCs w:val="20"/>
                <w:lang w:val="en-US"/>
              </w:rPr>
              <w:t xml:space="preserve"> </w:t>
            </w:r>
            <w:proofErr w:type="spellStart"/>
            <w:r w:rsidRPr="001A5265">
              <w:rPr>
                <w:sz w:val="20"/>
                <w:szCs w:val="20"/>
                <w:lang w:val="en-US"/>
              </w:rPr>
              <w:t>визуална</w:t>
            </w:r>
            <w:proofErr w:type="spellEnd"/>
            <w:r w:rsidRPr="001A5265">
              <w:rPr>
                <w:sz w:val="20"/>
                <w:szCs w:val="20"/>
                <w:lang w:val="en-US"/>
              </w:rPr>
              <w:t xml:space="preserve"> </w:t>
            </w:r>
            <w:proofErr w:type="spellStart"/>
            <w:r w:rsidRPr="001A5265">
              <w:rPr>
                <w:sz w:val="20"/>
                <w:szCs w:val="20"/>
                <w:lang w:val="en-US"/>
              </w:rPr>
              <w:t>инспекция</w:t>
            </w:r>
            <w:proofErr w:type="spellEnd"/>
            <w:r w:rsidRPr="001A5265">
              <w:rPr>
                <w:sz w:val="20"/>
                <w:szCs w:val="20"/>
                <w:lang w:val="en-US"/>
              </w:rPr>
              <w:t xml:space="preserve"> </w:t>
            </w:r>
            <w:proofErr w:type="spellStart"/>
            <w:r w:rsidRPr="001A5265">
              <w:rPr>
                <w:sz w:val="20"/>
                <w:szCs w:val="20"/>
                <w:lang w:val="en-US"/>
              </w:rPr>
              <w:t>на</w:t>
            </w:r>
            <w:proofErr w:type="spellEnd"/>
            <w:r w:rsidRPr="001A5265">
              <w:rPr>
                <w:sz w:val="20"/>
                <w:szCs w:val="20"/>
                <w:lang w:val="en-US"/>
              </w:rPr>
              <w:t xml:space="preserve"> </w:t>
            </w:r>
            <w:proofErr w:type="spellStart"/>
            <w:r w:rsidRPr="001A5265">
              <w:rPr>
                <w:sz w:val="20"/>
                <w:szCs w:val="20"/>
                <w:lang w:val="en-US"/>
              </w:rPr>
              <w:t>пространството</w:t>
            </w:r>
            <w:proofErr w:type="spellEnd"/>
            <w:r w:rsidRPr="001A5265">
              <w:rPr>
                <w:sz w:val="20"/>
                <w:szCs w:val="20"/>
                <w:lang w:val="en-US"/>
              </w:rPr>
              <w:t xml:space="preserve">, </w:t>
            </w:r>
            <w:proofErr w:type="spellStart"/>
            <w:r w:rsidRPr="001A5265">
              <w:rPr>
                <w:sz w:val="20"/>
                <w:szCs w:val="20"/>
                <w:lang w:val="en-US"/>
              </w:rPr>
              <w:t>където</w:t>
            </w:r>
            <w:proofErr w:type="spellEnd"/>
            <w:r w:rsidRPr="001A5265">
              <w:rPr>
                <w:sz w:val="20"/>
                <w:szCs w:val="20"/>
                <w:lang w:val="en-US"/>
              </w:rPr>
              <w:t xml:space="preserve"> </w:t>
            </w:r>
            <w:proofErr w:type="spellStart"/>
            <w:r w:rsidRPr="001A5265">
              <w:rPr>
                <w:sz w:val="20"/>
                <w:szCs w:val="20"/>
                <w:lang w:val="en-US"/>
              </w:rPr>
              <w:t>се</w:t>
            </w:r>
            <w:proofErr w:type="spellEnd"/>
            <w:r w:rsidRPr="001A5265">
              <w:rPr>
                <w:sz w:val="20"/>
                <w:szCs w:val="20"/>
                <w:lang w:val="en-US"/>
              </w:rPr>
              <w:t xml:space="preserve"> </w:t>
            </w:r>
            <w:proofErr w:type="spellStart"/>
            <w:r w:rsidRPr="001A5265">
              <w:rPr>
                <w:sz w:val="20"/>
                <w:szCs w:val="20"/>
                <w:lang w:val="en-US"/>
              </w:rPr>
              <w:t>държат</w:t>
            </w:r>
            <w:proofErr w:type="spellEnd"/>
          </w:p>
          <w:p w14:paraId="1A6CC349" w14:textId="77777777" w:rsidR="001A5265" w:rsidRPr="001A5265" w:rsidRDefault="001A5265" w:rsidP="00A560E4">
            <w:pPr>
              <w:pStyle w:val="Point0"/>
              <w:spacing w:before="40" w:after="40"/>
              <w:ind w:left="1470" w:hanging="51"/>
              <w:rPr>
                <w:sz w:val="20"/>
                <w:szCs w:val="20"/>
                <w:lang w:val="en-US"/>
              </w:rPr>
            </w:pPr>
            <w:proofErr w:type="spellStart"/>
            <w:proofErr w:type="gramStart"/>
            <w:r w:rsidRPr="001A5265">
              <w:rPr>
                <w:sz w:val="20"/>
                <w:szCs w:val="20"/>
                <w:lang w:val="en-US"/>
              </w:rPr>
              <w:t>животните</w:t>
            </w:r>
            <w:proofErr w:type="spellEnd"/>
            <w:r w:rsidRPr="001A5265">
              <w:rPr>
                <w:sz w:val="20"/>
                <w:szCs w:val="20"/>
                <w:lang w:val="en-US"/>
              </w:rPr>
              <w:t>;</w:t>
            </w:r>
            <w:proofErr w:type="gramEnd"/>
          </w:p>
          <w:p w14:paraId="598C79DF" w14:textId="77777777" w:rsidR="001A5265" w:rsidRPr="001A5265" w:rsidRDefault="001A5265" w:rsidP="00A560E4">
            <w:pPr>
              <w:pStyle w:val="Point0"/>
              <w:spacing w:before="40" w:after="40"/>
              <w:ind w:left="1470" w:hanging="51"/>
              <w:rPr>
                <w:sz w:val="20"/>
                <w:szCs w:val="20"/>
                <w:lang w:val="en-US"/>
              </w:rPr>
            </w:pPr>
            <w:r w:rsidRPr="001A5265">
              <w:rPr>
                <w:sz w:val="20"/>
                <w:szCs w:val="20"/>
                <w:lang w:val="en-US"/>
              </w:rPr>
              <w:t xml:space="preserve">в) е </w:t>
            </w:r>
            <w:proofErr w:type="spellStart"/>
            <w:r w:rsidRPr="001A5265">
              <w:rPr>
                <w:sz w:val="20"/>
                <w:szCs w:val="20"/>
                <w:lang w:val="en-US"/>
              </w:rPr>
              <w:t>предотвратено</w:t>
            </w:r>
            <w:proofErr w:type="spellEnd"/>
            <w:r w:rsidRPr="001A5265">
              <w:rPr>
                <w:sz w:val="20"/>
                <w:szCs w:val="20"/>
                <w:lang w:val="en-US"/>
              </w:rPr>
              <w:t xml:space="preserve"> </w:t>
            </w:r>
            <w:proofErr w:type="spellStart"/>
            <w:r w:rsidRPr="001A5265">
              <w:rPr>
                <w:sz w:val="20"/>
                <w:szCs w:val="20"/>
                <w:lang w:val="en-US"/>
              </w:rPr>
              <w:t>или</w:t>
            </w:r>
            <w:proofErr w:type="spellEnd"/>
            <w:r w:rsidRPr="001A5265">
              <w:rPr>
                <w:sz w:val="20"/>
                <w:szCs w:val="20"/>
                <w:lang w:val="en-US"/>
              </w:rPr>
              <w:t xml:space="preserve"> </w:t>
            </w:r>
            <w:proofErr w:type="spellStart"/>
            <w:r w:rsidRPr="001A5265">
              <w:rPr>
                <w:sz w:val="20"/>
                <w:szCs w:val="20"/>
                <w:lang w:val="en-US"/>
              </w:rPr>
              <w:t>сведено</w:t>
            </w:r>
            <w:proofErr w:type="spellEnd"/>
            <w:r w:rsidRPr="001A5265">
              <w:rPr>
                <w:sz w:val="20"/>
                <w:szCs w:val="20"/>
                <w:lang w:val="en-US"/>
              </w:rPr>
              <w:t xml:space="preserve"> </w:t>
            </w:r>
            <w:proofErr w:type="spellStart"/>
            <w:r w:rsidRPr="001A5265">
              <w:rPr>
                <w:sz w:val="20"/>
                <w:szCs w:val="20"/>
                <w:lang w:val="en-US"/>
              </w:rPr>
              <w:t>до</w:t>
            </w:r>
            <w:proofErr w:type="spellEnd"/>
            <w:r w:rsidRPr="001A5265">
              <w:rPr>
                <w:sz w:val="20"/>
                <w:szCs w:val="20"/>
                <w:lang w:val="en-US"/>
              </w:rPr>
              <w:t xml:space="preserve"> </w:t>
            </w:r>
            <w:proofErr w:type="spellStart"/>
            <w:r w:rsidRPr="001A5265">
              <w:rPr>
                <w:sz w:val="20"/>
                <w:szCs w:val="20"/>
                <w:lang w:val="en-US"/>
              </w:rPr>
              <w:t>минимум</w:t>
            </w:r>
            <w:proofErr w:type="spellEnd"/>
            <w:r w:rsidRPr="001A5265">
              <w:rPr>
                <w:sz w:val="20"/>
                <w:szCs w:val="20"/>
                <w:lang w:val="en-US"/>
              </w:rPr>
              <w:t xml:space="preserve"> </w:t>
            </w:r>
            <w:proofErr w:type="spellStart"/>
            <w:r w:rsidRPr="001A5265">
              <w:rPr>
                <w:sz w:val="20"/>
                <w:szCs w:val="20"/>
                <w:lang w:val="en-US"/>
              </w:rPr>
              <w:t>изпадането</w:t>
            </w:r>
            <w:proofErr w:type="spellEnd"/>
            <w:r w:rsidRPr="001A5265">
              <w:rPr>
                <w:sz w:val="20"/>
                <w:szCs w:val="20"/>
                <w:lang w:val="en-US"/>
              </w:rPr>
              <w:t xml:space="preserve"> </w:t>
            </w:r>
            <w:proofErr w:type="spellStart"/>
            <w:r w:rsidRPr="001A5265">
              <w:rPr>
                <w:sz w:val="20"/>
                <w:szCs w:val="20"/>
                <w:lang w:val="en-US"/>
              </w:rPr>
              <w:t>на</w:t>
            </w:r>
            <w:proofErr w:type="spellEnd"/>
            <w:r w:rsidRPr="001A5265">
              <w:rPr>
                <w:sz w:val="20"/>
                <w:szCs w:val="20"/>
                <w:lang w:val="en-US"/>
              </w:rPr>
              <w:t xml:space="preserve"> </w:t>
            </w:r>
            <w:proofErr w:type="spellStart"/>
            <w:r w:rsidRPr="001A5265">
              <w:rPr>
                <w:sz w:val="20"/>
                <w:szCs w:val="20"/>
                <w:lang w:val="en-US"/>
              </w:rPr>
              <w:t>животински</w:t>
            </w:r>
            <w:proofErr w:type="spellEnd"/>
            <w:r w:rsidRPr="001A5265">
              <w:rPr>
                <w:sz w:val="20"/>
                <w:szCs w:val="20"/>
                <w:lang w:val="en-US"/>
              </w:rPr>
              <w:t xml:space="preserve"> </w:t>
            </w:r>
            <w:proofErr w:type="spellStart"/>
            <w:r w:rsidRPr="001A5265">
              <w:rPr>
                <w:sz w:val="20"/>
                <w:szCs w:val="20"/>
                <w:lang w:val="en-US"/>
              </w:rPr>
              <w:t>екскременти</w:t>
            </w:r>
            <w:proofErr w:type="spellEnd"/>
            <w:r w:rsidRPr="001A5265">
              <w:rPr>
                <w:sz w:val="20"/>
                <w:szCs w:val="20"/>
                <w:lang w:val="en-US"/>
              </w:rPr>
              <w:t xml:space="preserve">, </w:t>
            </w:r>
            <w:proofErr w:type="spellStart"/>
            <w:r w:rsidRPr="001A5265">
              <w:rPr>
                <w:sz w:val="20"/>
                <w:szCs w:val="20"/>
                <w:lang w:val="en-US"/>
              </w:rPr>
              <w:t>торова</w:t>
            </w:r>
            <w:proofErr w:type="spellEnd"/>
          </w:p>
          <w:p w14:paraId="5466016D" w14:textId="7D2C3C3F" w:rsidR="001A5265" w:rsidRPr="00A5486F" w:rsidRDefault="001A5265" w:rsidP="00A560E4">
            <w:pPr>
              <w:pStyle w:val="Point0"/>
              <w:spacing w:before="40" w:after="40"/>
              <w:ind w:left="1470" w:hanging="51"/>
              <w:rPr>
                <w:sz w:val="20"/>
                <w:szCs w:val="20"/>
              </w:rPr>
            </w:pPr>
            <w:proofErr w:type="spellStart"/>
            <w:r w:rsidRPr="001A5265">
              <w:rPr>
                <w:sz w:val="20"/>
                <w:szCs w:val="20"/>
                <w:lang w:val="en-US"/>
              </w:rPr>
              <w:t>постеля</w:t>
            </w:r>
            <w:proofErr w:type="spellEnd"/>
            <w:r w:rsidRPr="001A5265">
              <w:rPr>
                <w:sz w:val="20"/>
                <w:szCs w:val="20"/>
                <w:lang w:val="en-US"/>
              </w:rPr>
              <w:t xml:space="preserve"> </w:t>
            </w:r>
            <w:proofErr w:type="spellStart"/>
            <w:r w:rsidRPr="001A5265">
              <w:rPr>
                <w:sz w:val="20"/>
                <w:szCs w:val="20"/>
                <w:lang w:val="en-US"/>
              </w:rPr>
              <w:t>или</w:t>
            </w:r>
            <w:proofErr w:type="spellEnd"/>
            <w:r w:rsidRPr="001A5265">
              <w:rPr>
                <w:sz w:val="20"/>
                <w:szCs w:val="20"/>
                <w:lang w:val="en-US"/>
              </w:rPr>
              <w:t xml:space="preserve"> </w:t>
            </w:r>
            <w:proofErr w:type="spellStart"/>
            <w:r w:rsidRPr="001A5265">
              <w:rPr>
                <w:sz w:val="20"/>
                <w:szCs w:val="20"/>
                <w:lang w:val="en-US"/>
              </w:rPr>
              <w:t>фураж</w:t>
            </w:r>
            <w:proofErr w:type="spellEnd"/>
            <w:r w:rsidRPr="001A5265">
              <w:rPr>
                <w:sz w:val="20"/>
                <w:szCs w:val="20"/>
                <w:lang w:val="en-US"/>
              </w:rPr>
              <w:t>.]</w:t>
            </w:r>
          </w:p>
          <w:p w14:paraId="30E780C7" w14:textId="77777777" w:rsidR="00676D33" w:rsidRPr="00091F59" w:rsidRDefault="00676D33" w:rsidP="00A560E4">
            <w:pPr>
              <w:spacing w:before="40" w:after="40"/>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7AEBD39" w14:textId="2FC850C2" w:rsidR="00797FAB" w:rsidRDefault="00797FAB" w:rsidP="00C80C07">
            <w:pPr>
              <w:widowControl w:val="0"/>
              <w:spacing w:before="40"/>
              <w:rPr>
                <w:sz w:val="20"/>
                <w:szCs w:val="20"/>
                <w:lang w:val="en-GB"/>
              </w:rPr>
            </w:pPr>
            <w:r w:rsidRPr="00C70225">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Pr>
                <w:sz w:val="20"/>
                <w:szCs w:val="20"/>
                <w:lang w:val="en-GB"/>
              </w:rPr>
              <w:t>.</w:t>
            </w:r>
          </w:p>
          <w:p w14:paraId="580F87BA" w14:textId="5038374F" w:rsidR="00676D33"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4C20A77D" w14:textId="77777777" w:rsidR="002D1726" w:rsidRPr="00A5486F" w:rsidRDefault="002D1726" w:rsidP="002D1726">
            <w:pPr>
              <w:spacing w:before="40" w:after="40"/>
              <w:ind w:left="732" w:hanging="732"/>
              <w:rPr>
                <w:rFonts w:eastAsia="Times New Roman"/>
                <w:b/>
                <w:sz w:val="20"/>
                <w:szCs w:val="20"/>
              </w:rPr>
            </w:pPr>
            <w:r w:rsidRPr="00A5486F">
              <w:rPr>
                <w:b/>
                <w:sz w:val="20"/>
                <w:szCs w:val="20"/>
              </w:rPr>
              <w:t>Забележки:</w:t>
            </w:r>
          </w:p>
          <w:p w14:paraId="1BC64A98" w14:textId="77777777" w:rsidR="002D1726" w:rsidRDefault="002D1726" w:rsidP="002D1726">
            <w:pPr>
              <w:spacing w:before="40" w:after="40"/>
              <w:rPr>
                <w:sz w:val="20"/>
                <w:szCs w:val="20"/>
              </w:rPr>
            </w:pPr>
            <w:r w:rsidRPr="00A5486F">
              <w:rPr>
                <w:sz w:val="20"/>
                <w:szCs w:val="20"/>
              </w:rPr>
              <w:t>Настоящият ветеринарен здравен сертификат е предназначен за въвеждането в Съюза с търговска цел на кучета, котки и порове, включително когато са предназначени за обособен специализиран животновъден обект или за одобрен обект за карантина и когато Съюзът не е крайното местоназначение на животните, и за въвеждането в Съюза на кучета, котки и порове, придвижвани в съответствие с член 5, параграф 4 от Регламент (ЕС) № 576/2013 на Европейския парламент и на Съвета.</w:t>
            </w:r>
          </w:p>
          <w:p w14:paraId="5AE45C37" w14:textId="77777777" w:rsidR="00307C5D" w:rsidRPr="00A560E4" w:rsidRDefault="00307C5D" w:rsidP="00307C5D">
            <w:pPr>
              <w:spacing w:before="40" w:after="40"/>
              <w:rPr>
                <w:sz w:val="20"/>
                <w:szCs w:val="20"/>
              </w:rPr>
            </w:pPr>
            <w:r w:rsidRPr="00A560E4">
              <w:rPr>
                <w:sz w:val="20"/>
                <w:szCs w:val="20"/>
              </w:rPr>
              <w:t>В съответствие със Споразумението за оттеглянето на Обединеното кралство Великобритания и Северна</w:t>
            </w:r>
          </w:p>
          <w:p w14:paraId="05B29582" w14:textId="77777777" w:rsidR="00307C5D" w:rsidRPr="00A560E4" w:rsidRDefault="00307C5D" w:rsidP="00307C5D">
            <w:pPr>
              <w:spacing w:before="40" w:after="40"/>
              <w:rPr>
                <w:sz w:val="20"/>
                <w:szCs w:val="20"/>
              </w:rPr>
            </w:pPr>
            <w:r w:rsidRPr="00A560E4">
              <w:rPr>
                <w:sz w:val="20"/>
                <w:szCs w:val="20"/>
              </w:rPr>
              <w:t>Ирландия от Европейския съюз и Европейската общност за атомна енергия, и по-специално член 5, параграф</w:t>
            </w:r>
          </w:p>
          <w:p w14:paraId="2F1E4271" w14:textId="77777777" w:rsidR="00307C5D" w:rsidRPr="00A560E4" w:rsidRDefault="00307C5D" w:rsidP="00307C5D">
            <w:pPr>
              <w:spacing w:before="40" w:after="40"/>
              <w:rPr>
                <w:sz w:val="20"/>
                <w:szCs w:val="20"/>
              </w:rPr>
            </w:pPr>
            <w:r w:rsidRPr="00A560E4">
              <w:rPr>
                <w:sz w:val="20"/>
                <w:szCs w:val="20"/>
              </w:rPr>
              <w:t>4 от Рамката от Уиндзор (вж. Съвместна декларация № 1/2023 на Съюза и Обединеното кралство в</w:t>
            </w:r>
          </w:p>
          <w:p w14:paraId="36E7B4F4" w14:textId="77777777" w:rsidR="00307C5D" w:rsidRPr="00A560E4" w:rsidRDefault="00307C5D" w:rsidP="00307C5D">
            <w:pPr>
              <w:spacing w:before="40" w:after="40"/>
              <w:rPr>
                <w:sz w:val="20"/>
                <w:szCs w:val="20"/>
              </w:rPr>
            </w:pPr>
            <w:r w:rsidRPr="00A560E4">
              <w:rPr>
                <w:sz w:val="20"/>
                <w:szCs w:val="20"/>
              </w:rPr>
              <w:t>Съвместния комитет, създаден със Споразумението за оттеглянето на Обединеното кралство</w:t>
            </w:r>
          </w:p>
          <w:p w14:paraId="7215CE8D" w14:textId="77777777" w:rsidR="00307C5D" w:rsidRPr="00A560E4" w:rsidRDefault="00307C5D" w:rsidP="00307C5D">
            <w:pPr>
              <w:spacing w:before="40" w:after="40"/>
              <w:rPr>
                <w:sz w:val="20"/>
                <w:szCs w:val="20"/>
              </w:rPr>
            </w:pPr>
            <w:r w:rsidRPr="00A560E4">
              <w:rPr>
                <w:sz w:val="20"/>
                <w:szCs w:val="20"/>
              </w:rPr>
              <w:t>Великобритания и Северна Ирландия от Европейския съюз и Европейската общност за атомна енергия от</w:t>
            </w:r>
          </w:p>
          <w:p w14:paraId="49A1F63A" w14:textId="77777777" w:rsidR="00307C5D" w:rsidRPr="00A560E4" w:rsidRDefault="00307C5D" w:rsidP="00307C5D">
            <w:pPr>
              <w:spacing w:before="40" w:after="40"/>
              <w:rPr>
                <w:sz w:val="20"/>
                <w:szCs w:val="20"/>
              </w:rPr>
            </w:pPr>
            <w:r w:rsidRPr="00A560E4">
              <w:rPr>
                <w:sz w:val="20"/>
                <w:szCs w:val="20"/>
              </w:rPr>
              <w:t>24 март 2023 г., ОВ L 102, 17.4.2023 г., стр. 87) във връзка с приложение 2 към посочената рамка, когато в</w:t>
            </w:r>
          </w:p>
          <w:p w14:paraId="656FE469" w14:textId="77777777" w:rsidR="00307C5D" w:rsidRPr="00A560E4" w:rsidRDefault="00307C5D" w:rsidP="00307C5D">
            <w:pPr>
              <w:spacing w:before="40" w:after="40"/>
              <w:rPr>
                <w:sz w:val="20"/>
                <w:szCs w:val="20"/>
              </w:rPr>
            </w:pPr>
            <w:r w:rsidRPr="00A560E4">
              <w:rPr>
                <w:sz w:val="20"/>
                <w:szCs w:val="20"/>
              </w:rPr>
              <w:t>настоящия ветеринарен здравен сертификат се посочва Съюзът, това включва и Обединеното кралство по</w:t>
            </w:r>
          </w:p>
          <w:p w14:paraId="6D594C6D" w14:textId="25F16379" w:rsidR="00307C5D" w:rsidRPr="00A5486F" w:rsidRDefault="00307C5D" w:rsidP="002D1726">
            <w:pPr>
              <w:spacing w:before="40" w:after="40"/>
              <w:rPr>
                <w:rFonts w:eastAsia="Times New Roman"/>
                <w:snapToGrid w:val="0"/>
                <w:sz w:val="20"/>
                <w:szCs w:val="20"/>
              </w:rPr>
            </w:pPr>
            <w:r w:rsidRPr="00A560E4">
              <w:rPr>
                <w:sz w:val="20"/>
                <w:szCs w:val="20"/>
              </w:rPr>
              <w:t>отношение на Северна Ирландия.</w:t>
            </w:r>
          </w:p>
          <w:p w14:paraId="6BAFA382" w14:textId="7998EAB0" w:rsidR="002D1726" w:rsidRPr="002D1726" w:rsidRDefault="002D1726" w:rsidP="00C80C07">
            <w:pPr>
              <w:widowControl w:val="0"/>
              <w:spacing w:before="40"/>
              <w:rPr>
                <w:sz w:val="20"/>
                <w:szCs w:val="20"/>
              </w:rPr>
            </w:pPr>
            <w:r w:rsidRPr="00A5486F">
              <w:rPr>
                <w:sz w:val="20"/>
                <w:szCs w:val="20"/>
              </w:rPr>
              <w:t>Настоящият ветеринарен здравен сертификат трябва да се попълни в съответствие с бележките за попълването на сертификатите в глава 4 от приложение I към Регламент за изпълнение (ЕС) 2020/2235 на Комисията.</w:t>
            </w:r>
            <w:r>
              <w:rPr>
                <w:sz w:val="20"/>
                <w:szCs w:val="20"/>
              </w:rPr>
              <w:br/>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5E48AFD7" w14:textId="77777777" w:rsidR="0065111E" w:rsidRDefault="0065111E" w:rsidP="0065111E">
            <w:pPr>
              <w:pStyle w:val="ListParagraph"/>
              <w:numPr>
                <w:ilvl w:val="2"/>
                <w:numId w:val="8"/>
              </w:numPr>
              <w:spacing w:before="40" w:after="40"/>
              <w:rPr>
                <w:sz w:val="20"/>
                <w:lang w:val="en-GB"/>
              </w:rPr>
            </w:pPr>
            <w:r w:rsidRPr="00973E72">
              <w:rPr>
                <w:sz w:val="20"/>
                <w:lang w:val="en-GB"/>
              </w:rPr>
              <w:t xml:space="preserve">"Further keeping" where dogs, cats or ferrets are moved in accordance with Title </w:t>
            </w:r>
            <w:r>
              <w:rPr>
                <w:sz w:val="20"/>
                <w:lang w:val="en-GB"/>
              </w:rPr>
              <w:t>5</w:t>
            </w:r>
            <w:r w:rsidRPr="00973E72">
              <w:rPr>
                <w:sz w:val="20"/>
                <w:lang w:val="en-GB"/>
              </w:rPr>
              <w:t xml:space="preserve"> of Part II of </w:t>
            </w:r>
            <w:r>
              <w:rPr>
                <w:sz w:val="20"/>
                <w:lang w:val="en-GB"/>
              </w:rPr>
              <w:t xml:space="preserve"> </w:t>
            </w:r>
            <w:r w:rsidRPr="00973E72">
              <w:rPr>
                <w:sz w:val="20"/>
                <w:lang w:val="en-GB"/>
              </w:rPr>
              <w:t xml:space="preserve">Delegated Regulation (EU) </w:t>
            </w:r>
            <w:proofErr w:type="gramStart"/>
            <w:r w:rsidRPr="00973E72">
              <w:rPr>
                <w:sz w:val="20"/>
                <w:lang w:val="en-GB"/>
              </w:rPr>
              <w:t>2020/692;</w:t>
            </w:r>
            <w:proofErr w:type="gramEnd"/>
          </w:p>
          <w:p w14:paraId="258EB01C" w14:textId="77777777" w:rsidR="0065111E" w:rsidRDefault="0065111E" w:rsidP="0065111E">
            <w:pPr>
              <w:pStyle w:val="ListParagraph"/>
              <w:numPr>
                <w:ilvl w:val="2"/>
                <w:numId w:val="8"/>
              </w:numPr>
              <w:spacing w:before="40" w:after="40"/>
              <w:rPr>
                <w:sz w:val="20"/>
                <w:lang w:val="en-GB"/>
              </w:rPr>
            </w:pPr>
            <w:r w:rsidRPr="00F367C5">
              <w:rPr>
                <w:sz w:val="20"/>
                <w:lang w:val="en-GB"/>
              </w:rPr>
              <w:t xml:space="preserve">Confined establishment: </w:t>
            </w:r>
            <w:r>
              <w:rPr>
                <w:sz w:val="20"/>
                <w:lang w:val="en-GB"/>
              </w:rPr>
              <w:t>A</w:t>
            </w:r>
            <w:r w:rsidRPr="00F367C5">
              <w:rPr>
                <w:sz w:val="20"/>
                <w:lang w:val="en-GB"/>
              </w:rPr>
              <w:t>s defined in Article 4</w:t>
            </w:r>
            <w:r>
              <w:rPr>
                <w:sz w:val="20"/>
                <w:lang w:val="en-GB"/>
              </w:rPr>
              <w:t xml:space="preserve">, point </w:t>
            </w:r>
            <w:r w:rsidRPr="00F367C5">
              <w:rPr>
                <w:sz w:val="20"/>
                <w:lang w:val="en-GB"/>
              </w:rPr>
              <w:t xml:space="preserve">(48) of Regulation (EU) 2016/429 of the European Parliament and of the </w:t>
            </w:r>
            <w:proofErr w:type="gramStart"/>
            <w:r w:rsidRPr="00F367C5">
              <w:rPr>
                <w:sz w:val="20"/>
                <w:lang w:val="en-GB"/>
              </w:rPr>
              <w:t>Council;</w:t>
            </w:r>
            <w:proofErr w:type="gramEnd"/>
          </w:p>
          <w:p w14:paraId="6E06F650" w14:textId="77777777" w:rsidR="0065111E" w:rsidRDefault="0065111E" w:rsidP="0065111E">
            <w:pPr>
              <w:pStyle w:val="ListParagraph"/>
              <w:numPr>
                <w:ilvl w:val="2"/>
                <w:numId w:val="8"/>
              </w:numPr>
              <w:spacing w:before="40" w:after="40"/>
              <w:rPr>
                <w:sz w:val="20"/>
                <w:lang w:val="en-GB"/>
              </w:rPr>
            </w:pPr>
            <w:r w:rsidRPr="00F8361B">
              <w:rPr>
                <w:sz w:val="20"/>
                <w:lang w:val="en-GB"/>
              </w:rPr>
              <w:t xml:space="preserve">Approved quarantine establishment: </w:t>
            </w:r>
            <w:r>
              <w:rPr>
                <w:sz w:val="20"/>
                <w:lang w:val="en-GB"/>
              </w:rPr>
              <w:t>A</w:t>
            </w:r>
            <w:r w:rsidRPr="00F8361B">
              <w:rPr>
                <w:sz w:val="20"/>
                <w:lang w:val="en-GB"/>
              </w:rPr>
              <w:t>s defined in Article 3(9) of Commission Delegated</w:t>
            </w:r>
            <w:r>
              <w:rPr>
                <w:sz w:val="20"/>
                <w:lang w:val="en-GB"/>
              </w:rPr>
              <w:t xml:space="preserve"> </w:t>
            </w:r>
            <w:r w:rsidRPr="00F8361B">
              <w:rPr>
                <w:sz w:val="20"/>
                <w:lang w:val="en-GB"/>
              </w:rPr>
              <w:t xml:space="preserve">Regulation (EU) </w:t>
            </w:r>
            <w:proofErr w:type="gramStart"/>
            <w:r w:rsidRPr="00F8361B">
              <w:rPr>
                <w:sz w:val="20"/>
                <w:lang w:val="en-GB"/>
              </w:rPr>
              <w:t>2020/688;</w:t>
            </w:r>
            <w:proofErr w:type="gramEnd"/>
          </w:p>
          <w:p w14:paraId="1C245A98" w14:textId="77777777" w:rsidR="0065111E" w:rsidRPr="00D705E7" w:rsidRDefault="0065111E" w:rsidP="0065111E">
            <w:pPr>
              <w:pStyle w:val="ListParagraph"/>
              <w:numPr>
                <w:ilvl w:val="2"/>
                <w:numId w:val="8"/>
              </w:numPr>
              <w:spacing w:before="40" w:after="40"/>
              <w:rPr>
                <w:sz w:val="20"/>
                <w:lang w:val="en-GB"/>
              </w:rPr>
            </w:pPr>
            <w:r w:rsidRPr="00D705E7">
              <w:rPr>
                <w:sz w:val="20"/>
                <w:lang w:val="en-GB"/>
              </w:rPr>
              <w:t>"</w:t>
            </w:r>
            <w:r>
              <w:rPr>
                <w:sz w:val="20"/>
                <w:lang w:val="en-GB"/>
              </w:rPr>
              <w:t>O</w:t>
            </w:r>
            <w:r w:rsidRPr="00D705E7">
              <w:rPr>
                <w:sz w:val="20"/>
                <w:lang w:val="en-GB"/>
              </w:rPr>
              <w:t>thers" where dogs (</w:t>
            </w:r>
            <w:r w:rsidRPr="00D705E7">
              <w:rPr>
                <w:i/>
                <w:sz w:val="20"/>
                <w:lang w:val="en-GB"/>
              </w:rPr>
              <w:t xml:space="preserve">Canis lupus </w:t>
            </w:r>
            <w:proofErr w:type="spellStart"/>
            <w:r w:rsidRPr="00D705E7">
              <w:rPr>
                <w:i/>
                <w:sz w:val="20"/>
                <w:lang w:val="en-GB"/>
              </w:rPr>
              <w:t>familiaris</w:t>
            </w:r>
            <w:proofErr w:type="spellEnd"/>
            <w:r w:rsidRPr="00D705E7">
              <w:rPr>
                <w:sz w:val="20"/>
                <w:lang w:val="en-GB"/>
              </w:rPr>
              <w:t>), cats (</w:t>
            </w:r>
            <w:r w:rsidRPr="00D705E7">
              <w:rPr>
                <w:i/>
                <w:sz w:val="20"/>
                <w:lang w:val="en-GB"/>
              </w:rPr>
              <w:t>Felis silvestris catus</w:t>
            </w:r>
            <w:r w:rsidRPr="00D705E7">
              <w:rPr>
                <w:sz w:val="20"/>
                <w:lang w:val="en-GB"/>
              </w:rPr>
              <w:t>) or ferrets (</w:t>
            </w:r>
            <w:r w:rsidRPr="00D705E7">
              <w:rPr>
                <w:i/>
                <w:sz w:val="20"/>
                <w:lang w:val="en-GB"/>
              </w:rPr>
              <w:t xml:space="preserve">Mustela putorius </w:t>
            </w:r>
            <w:proofErr w:type="spellStart"/>
            <w:r w:rsidRPr="00D705E7">
              <w:rPr>
                <w:i/>
                <w:sz w:val="20"/>
                <w:lang w:val="en-GB"/>
              </w:rPr>
              <w:t>furo</w:t>
            </w:r>
            <w:proofErr w:type="spellEnd"/>
            <w:r w:rsidRPr="00D705E7">
              <w:rPr>
                <w:sz w:val="20"/>
                <w:lang w:val="en-GB"/>
              </w:rPr>
              <w:t xml:space="preserve">) are moved in accordance with Article 5(4) of Regulation (EU) No 576/2013 of the European Parliament and of the Council. </w:t>
            </w:r>
          </w:p>
          <w:p w14:paraId="6C382EAF" w14:textId="77777777" w:rsidR="00A560E4" w:rsidRDefault="00A560E4" w:rsidP="002D1726">
            <w:pPr>
              <w:widowControl w:val="0"/>
              <w:spacing w:before="40" w:after="40"/>
              <w:rPr>
                <w:b/>
                <w:sz w:val="20"/>
                <w:szCs w:val="20"/>
              </w:rPr>
            </w:pPr>
          </w:p>
          <w:p w14:paraId="35F247B4" w14:textId="3881F246" w:rsidR="002D1726" w:rsidRPr="00A5486F" w:rsidRDefault="002D1726" w:rsidP="002D1726">
            <w:pPr>
              <w:widowControl w:val="0"/>
              <w:spacing w:before="40" w:after="40"/>
              <w:rPr>
                <w:b/>
                <w:sz w:val="20"/>
                <w:szCs w:val="20"/>
              </w:rPr>
            </w:pPr>
            <w:r w:rsidRPr="00A5486F">
              <w:rPr>
                <w:b/>
                <w:sz w:val="20"/>
                <w:szCs w:val="20"/>
              </w:rPr>
              <w:lastRenderedPageBreak/>
              <w:t>Част I:</w:t>
            </w:r>
          </w:p>
          <w:p w14:paraId="2AB59C0F" w14:textId="77777777" w:rsidR="002D1726" w:rsidRDefault="002D1726" w:rsidP="002D1726">
            <w:pPr>
              <w:pStyle w:val="Point0"/>
              <w:spacing w:before="40" w:after="40"/>
              <w:ind w:left="1948" w:hanging="1948"/>
              <w:rPr>
                <w:sz w:val="20"/>
                <w:szCs w:val="20"/>
              </w:rPr>
            </w:pPr>
            <w:r w:rsidRPr="00A5486F">
              <w:rPr>
                <w:sz w:val="20"/>
                <w:szCs w:val="20"/>
              </w:rPr>
              <w:t>Поле I.20:</w:t>
            </w:r>
            <w:r w:rsidRPr="00A5486F">
              <w:rPr>
                <w:sz w:val="20"/>
                <w:szCs w:val="20"/>
              </w:rPr>
              <w:tab/>
              <w:t xml:space="preserve">„Сертифицирано като или за“:  посочете: </w:t>
            </w:r>
          </w:p>
          <w:p w14:paraId="6D6A8C6F" w14:textId="3647C462" w:rsidR="00A560E4" w:rsidRDefault="00A560E4" w:rsidP="00A560E4">
            <w:pPr>
              <w:pStyle w:val="Point0"/>
              <w:numPr>
                <w:ilvl w:val="0"/>
                <w:numId w:val="13"/>
              </w:numPr>
              <w:spacing w:before="40" w:after="40"/>
              <w:ind w:left="2277"/>
              <w:rPr>
                <w:sz w:val="20"/>
                <w:szCs w:val="20"/>
              </w:rPr>
            </w:pPr>
            <w:r w:rsidRPr="00A560E4">
              <w:rPr>
                <w:sz w:val="20"/>
                <w:szCs w:val="20"/>
              </w:rPr>
              <w:t>„Продължаване на отглеждането“, когато кучета, котки или порове се придвижват в съответствие с част II, дял 5 от Делегиран регламент (ЕС) 2020/692;</w:t>
            </w:r>
          </w:p>
          <w:p w14:paraId="017F52E7" w14:textId="2655C23E" w:rsidR="00A560E4" w:rsidRDefault="00A560E4" w:rsidP="00A560E4">
            <w:pPr>
              <w:pStyle w:val="Point0"/>
              <w:numPr>
                <w:ilvl w:val="0"/>
                <w:numId w:val="13"/>
              </w:numPr>
              <w:spacing w:before="40" w:after="40"/>
              <w:ind w:left="2277"/>
              <w:rPr>
                <w:sz w:val="20"/>
                <w:szCs w:val="20"/>
              </w:rPr>
            </w:pPr>
            <w:r w:rsidRPr="00A560E4">
              <w:rPr>
                <w:sz w:val="20"/>
                <w:szCs w:val="20"/>
              </w:rPr>
              <w:t>Обособен специализиран животновъден обект: съгласно определението в член 4, точка 48 от Регламент (ЕС) 2016/429 на Европейския парламент и на Съвета;</w:t>
            </w:r>
          </w:p>
          <w:p w14:paraId="58D2622E" w14:textId="200789E5" w:rsidR="00A560E4" w:rsidRDefault="00A560E4" w:rsidP="00A560E4">
            <w:pPr>
              <w:pStyle w:val="Point0"/>
              <w:numPr>
                <w:ilvl w:val="0"/>
                <w:numId w:val="13"/>
              </w:numPr>
              <w:spacing w:before="40" w:after="40"/>
              <w:ind w:left="2277"/>
              <w:rPr>
                <w:sz w:val="20"/>
                <w:szCs w:val="20"/>
              </w:rPr>
            </w:pPr>
            <w:r w:rsidRPr="00A560E4">
              <w:rPr>
                <w:sz w:val="20"/>
                <w:szCs w:val="20"/>
              </w:rPr>
              <w:t>Одобрен обект за карантина: съгласно определението в член 3, точка 9 от Делегиран регламент (ЕС) 2020/688 на Комисията;</w:t>
            </w:r>
          </w:p>
          <w:p w14:paraId="160A6E4F" w14:textId="22235FE1" w:rsidR="00A560E4" w:rsidRPr="00A560E4" w:rsidRDefault="00A560E4" w:rsidP="00A560E4">
            <w:pPr>
              <w:pStyle w:val="Point0"/>
              <w:numPr>
                <w:ilvl w:val="0"/>
                <w:numId w:val="13"/>
              </w:numPr>
              <w:spacing w:before="40" w:after="40"/>
              <w:ind w:left="2277"/>
              <w:rPr>
                <w:sz w:val="20"/>
                <w:szCs w:val="20"/>
              </w:rPr>
            </w:pPr>
            <w:r w:rsidRPr="00A560E4">
              <w:rPr>
                <w:sz w:val="20"/>
                <w:szCs w:val="20"/>
              </w:rPr>
              <w:t>„Друго“, когато кучета (Canis lupus familiaris), котки (Felis silvestris catus) или порове (Mustela putorius furo) се придвижват в съответствие с член 5, параграф 4 от Регламент (ЕС) № 576/2013 на Европейския парламент и на Съвета</w:t>
            </w:r>
          </w:p>
          <w:p w14:paraId="5F8AC639" w14:textId="7323BE0E" w:rsidR="00FF7008" w:rsidRPr="00A560E4" w:rsidRDefault="00FF7008" w:rsidP="00A560E4">
            <w:pPr>
              <w:pStyle w:val="Point0"/>
              <w:spacing w:before="40" w:after="40"/>
              <w:ind w:left="2277" w:firstLine="0"/>
              <w:rPr>
                <w:sz w:val="20"/>
                <w:szCs w:val="20"/>
              </w:rPr>
            </w:pPr>
          </w:p>
          <w:p w14:paraId="41D7F411" w14:textId="18430E5D"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1250CA58"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(4)</w:t>
            </w:r>
            <w:r w:rsidRPr="00091F59">
              <w:rPr>
                <w:lang w:val="en-GB"/>
              </w:rPr>
              <w:tab/>
            </w:r>
            <w:r w:rsidR="00B42CA2"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B42CA2">
              <w:rPr>
                <w:sz w:val="20"/>
                <w:lang w:val="en-GB"/>
              </w:rPr>
              <w:t xml:space="preserve"> </w:t>
            </w:r>
            <w:r w:rsidR="00B42CA2" w:rsidRPr="00E95147">
              <w:rPr>
                <w:sz w:val="20"/>
                <w:lang w:val="en-GB"/>
              </w:rPr>
              <w:t>into the Union of those animals from that zone</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406F5302"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7F0D18">
              <w:rPr>
                <w:sz w:val="20"/>
                <w:lang w:val="en-GB"/>
              </w:rPr>
              <w:t>4</w:t>
            </w:r>
            <w:r w:rsidRPr="00091F59">
              <w:rPr>
                <w:sz w:val="20"/>
                <w:lang w:val="en-GB"/>
              </w:rPr>
              <w:t>:</w:t>
            </w:r>
          </w:p>
          <w:p w14:paraId="7E78CCF4" w14:textId="170757C8" w:rsidR="00676D33" w:rsidRPr="00091F59" w:rsidRDefault="00676D33" w:rsidP="003317AB">
            <w:pPr>
              <w:pStyle w:val="Point0"/>
              <w:numPr>
                <w:ilvl w:val="0"/>
                <w:numId w:val="9"/>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387A70A1" w:rsidR="00676D33" w:rsidRPr="00091F59" w:rsidRDefault="00676D33" w:rsidP="003317AB">
            <w:pPr>
              <w:pStyle w:val="Point0"/>
              <w:numPr>
                <w:ilvl w:val="0"/>
                <w:numId w:val="9"/>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3DA4D629" w:rsidR="00676D33" w:rsidRPr="00E3445A" w:rsidRDefault="00676D33" w:rsidP="003317AB">
            <w:pPr>
              <w:pStyle w:val="Point0"/>
              <w:numPr>
                <w:ilvl w:val="0"/>
                <w:numId w:val="9"/>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025EAA4E" w:rsidR="00676D33" w:rsidRPr="00091F59" w:rsidRDefault="00676D33" w:rsidP="003317AB">
            <w:pPr>
              <w:pStyle w:val="Point0"/>
              <w:numPr>
                <w:ilvl w:val="0"/>
                <w:numId w:val="9"/>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04B81FD2"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7F0D18">
              <w:rPr>
                <w:sz w:val="20"/>
                <w:lang w:val="en-GB"/>
              </w:rPr>
              <w:t xml:space="preserve">4 </w:t>
            </w:r>
            <w:r w:rsidRPr="00091F59">
              <w:rPr>
                <w:sz w:val="20"/>
                <w:lang w:val="en-GB"/>
              </w:rPr>
              <w:t xml:space="preserve">shall be attached to the </w:t>
            </w:r>
            <w:r>
              <w:rPr>
                <w:sz w:val="20"/>
                <w:lang w:val="en-GB"/>
              </w:rPr>
              <w:t xml:space="preserve">animal health </w:t>
            </w:r>
            <w:r w:rsidRPr="00091F59">
              <w:rPr>
                <w:sz w:val="20"/>
                <w:lang w:val="en-GB"/>
              </w:rPr>
              <w:t>certificate.</w:t>
            </w:r>
          </w:p>
          <w:p w14:paraId="49F5CC79" w14:textId="26A97896"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7F0D18">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4E83CCED"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7F0D18">
              <w:rPr>
                <w:sz w:val="20"/>
                <w:lang w:val="en-GB"/>
              </w:rPr>
              <w:t>5</w:t>
            </w:r>
            <w:r w:rsidRPr="00091F59">
              <w:rPr>
                <w:sz w:val="20"/>
                <w:lang w:val="en-GB"/>
              </w:rPr>
              <w:t xml:space="preserve"> </w:t>
            </w:r>
            <w:r>
              <w:rPr>
                <w:sz w:val="20"/>
                <w:lang w:val="en-GB"/>
              </w:rPr>
              <w:t>shall</w:t>
            </w:r>
            <w:r w:rsidRPr="00091F59">
              <w:rPr>
                <w:sz w:val="20"/>
                <w:lang w:val="en-GB"/>
              </w:rPr>
              <w:t>:</w:t>
            </w:r>
          </w:p>
          <w:p w14:paraId="500EC6AB" w14:textId="52471B22" w:rsidR="00676D33" w:rsidRDefault="00676D33" w:rsidP="003317AB">
            <w:pPr>
              <w:pStyle w:val="Point0"/>
              <w:numPr>
                <w:ilvl w:val="0"/>
                <w:numId w:val="10"/>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5A702DA4" w:rsidR="00676D33" w:rsidRPr="00091F59" w:rsidRDefault="00676D33" w:rsidP="003317AB">
            <w:pPr>
              <w:pStyle w:val="Point0"/>
              <w:numPr>
                <w:ilvl w:val="0"/>
                <w:numId w:val="10"/>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459D0B49" w14:textId="1C93D45B"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7F0D18">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 xml:space="preserve">certificate was signed and prior to the scheduled entry into one of the Member </w:t>
            </w:r>
            <w:r w:rsidRPr="00091F59">
              <w:rPr>
                <w:sz w:val="20"/>
                <w:lang w:val="en-GB"/>
              </w:rPr>
              <w:lastRenderedPageBreak/>
              <w:t>States or parts thereof listed in the Annex to Implementing Regulation (EU) 2018/878.</w:t>
            </w:r>
            <w:r w:rsidR="002D1726">
              <w:rPr>
                <w:sz w:val="20"/>
                <w:lang w:val="en-GB"/>
              </w:rPr>
              <w:br/>
            </w:r>
          </w:p>
          <w:p w14:paraId="2EF2CE23" w14:textId="77777777" w:rsidR="002D1726" w:rsidRPr="00A5486F" w:rsidRDefault="002D1726" w:rsidP="002D1726">
            <w:pPr>
              <w:widowControl w:val="0"/>
              <w:spacing w:before="40" w:after="40"/>
              <w:jc w:val="left"/>
              <w:rPr>
                <w:b/>
                <w:bCs/>
                <w:sz w:val="20"/>
                <w:szCs w:val="20"/>
              </w:rPr>
            </w:pPr>
            <w:r w:rsidRPr="00A5486F">
              <w:rPr>
                <w:b/>
                <w:sz w:val="20"/>
                <w:szCs w:val="20"/>
              </w:rPr>
              <w:t>Част II:</w:t>
            </w:r>
          </w:p>
          <w:p w14:paraId="33DAD395" w14:textId="77777777" w:rsidR="002D1726" w:rsidRPr="00A5486F" w:rsidRDefault="002D1726" w:rsidP="002D1726">
            <w:pPr>
              <w:pStyle w:val="Point0"/>
              <w:spacing w:before="40" w:after="40"/>
              <w:ind w:left="531" w:hanging="531"/>
              <w:rPr>
                <w:sz w:val="20"/>
                <w:szCs w:val="20"/>
              </w:rPr>
            </w:pPr>
            <w:r w:rsidRPr="00A5486F">
              <w:rPr>
                <w:sz w:val="20"/>
                <w:szCs w:val="20"/>
                <w:vertAlign w:val="superscript"/>
              </w:rPr>
              <w:t>(1)</w:t>
            </w:r>
            <w:r w:rsidRPr="00A5486F">
              <w:rPr>
                <w:sz w:val="20"/>
                <w:szCs w:val="20"/>
              </w:rPr>
              <w:tab/>
              <w:t>Код на зоната, както фигурира в част 1, таблицата, колона 2 от приложение VIII към Регламент за изпълнение (ЕС) 2021/404.</w:t>
            </w:r>
          </w:p>
          <w:p w14:paraId="6CF3BDD0" w14:textId="77777777" w:rsidR="002D1726" w:rsidRPr="00A5486F" w:rsidRDefault="002D1726" w:rsidP="002D1726">
            <w:pPr>
              <w:pStyle w:val="Point0"/>
              <w:spacing w:before="40" w:after="40"/>
              <w:ind w:left="531" w:hanging="531"/>
              <w:rPr>
                <w:sz w:val="20"/>
                <w:szCs w:val="20"/>
              </w:rPr>
            </w:pPr>
            <w:r w:rsidRPr="00A5486F">
              <w:rPr>
                <w:sz w:val="20"/>
                <w:szCs w:val="20"/>
                <w:vertAlign w:val="superscript"/>
              </w:rPr>
              <w:t>(2)</w:t>
            </w:r>
            <w:r w:rsidRPr="00A5486F">
              <w:rPr>
                <w:sz w:val="20"/>
                <w:szCs w:val="20"/>
              </w:rPr>
              <w:tab/>
              <w:t>Заличете, ако не е приложимо.</w:t>
            </w:r>
          </w:p>
          <w:p w14:paraId="5DC5C7BA" w14:textId="77777777" w:rsidR="002D1726" w:rsidRPr="00A5486F" w:rsidRDefault="002D1726" w:rsidP="002D1726">
            <w:pPr>
              <w:pStyle w:val="Point0"/>
              <w:spacing w:before="40" w:after="40"/>
              <w:ind w:left="531" w:hanging="531"/>
              <w:rPr>
                <w:sz w:val="20"/>
                <w:szCs w:val="20"/>
              </w:rPr>
            </w:pPr>
            <w:r w:rsidRPr="00A5486F">
              <w:rPr>
                <w:sz w:val="20"/>
                <w:szCs w:val="20"/>
                <w:vertAlign w:val="superscript"/>
              </w:rPr>
              <w:t>(3)</w:t>
            </w:r>
            <w:r w:rsidRPr="00A5486F">
              <w:rPr>
                <w:sz w:val="20"/>
                <w:szCs w:val="20"/>
              </w:rPr>
              <w:tab/>
              <w:t>Не е приложимо за движение на кучета, котки и порове, отглеждани като домашни любимци в домакинства, което е различно от движение с нетърговска цел и не може да бъде извършено в съответствие с условията, определени в член 245, параграф 2 или член 246, параграфи 1 и 2 от Регламент (ЕС) 2016/429.</w:t>
            </w:r>
          </w:p>
          <w:p w14:paraId="7AE5AA60" w14:textId="4315DE7A" w:rsidR="00AA577C" w:rsidRPr="00AA577C" w:rsidRDefault="002D1726" w:rsidP="00AA577C">
            <w:pPr>
              <w:pStyle w:val="Point0"/>
              <w:spacing w:before="40" w:after="40"/>
              <w:ind w:left="531" w:hanging="531"/>
              <w:rPr>
                <w:sz w:val="20"/>
                <w:szCs w:val="20"/>
              </w:rPr>
            </w:pPr>
            <w:r w:rsidRPr="00A5486F">
              <w:rPr>
                <w:sz w:val="20"/>
                <w:szCs w:val="20"/>
                <w:vertAlign w:val="superscript"/>
              </w:rPr>
              <w:t>(4)</w:t>
            </w:r>
            <w:r w:rsidRPr="00A5486F">
              <w:rPr>
                <w:sz w:val="20"/>
                <w:szCs w:val="20"/>
              </w:rPr>
              <w:tab/>
            </w:r>
            <w:r w:rsidR="00AA577C" w:rsidRPr="00AA577C">
              <w:rPr>
                <w:sz w:val="20"/>
                <w:szCs w:val="20"/>
              </w:rPr>
              <w:t>Датата на натоварване не трябва да е преди датата на разрешаване на въвеждането в Съюза от зоната,</w:t>
            </w:r>
          </w:p>
          <w:p w14:paraId="57C60F7F" w14:textId="77777777" w:rsidR="00AA577C" w:rsidRPr="00AA577C" w:rsidRDefault="00AA577C" w:rsidP="005723A4">
            <w:pPr>
              <w:pStyle w:val="Point0"/>
              <w:spacing w:before="40" w:after="40"/>
              <w:ind w:left="531" w:firstLine="38"/>
              <w:rPr>
                <w:sz w:val="20"/>
                <w:szCs w:val="20"/>
              </w:rPr>
            </w:pPr>
            <w:r w:rsidRPr="00AA577C">
              <w:rPr>
                <w:sz w:val="20"/>
                <w:szCs w:val="20"/>
              </w:rPr>
              <w:t>посочена в точка II.1, или в период, когато Съюзът е приел ограничителни мерки срещу въвеждане в</w:t>
            </w:r>
          </w:p>
          <w:p w14:paraId="078C0B75" w14:textId="644D6742" w:rsidR="002D1726" w:rsidRPr="00A5486F" w:rsidRDefault="00AA577C" w:rsidP="005723A4">
            <w:pPr>
              <w:pStyle w:val="Point0"/>
              <w:spacing w:before="40" w:after="40"/>
              <w:ind w:left="531" w:firstLine="38"/>
              <w:rPr>
                <w:sz w:val="20"/>
                <w:szCs w:val="20"/>
              </w:rPr>
            </w:pPr>
            <w:r w:rsidRPr="00AA577C">
              <w:rPr>
                <w:sz w:val="20"/>
                <w:szCs w:val="20"/>
              </w:rPr>
              <w:t>Съюза на тези животни от тази зона.</w:t>
            </w:r>
          </w:p>
          <w:p w14:paraId="22A035A9" w14:textId="77777777" w:rsidR="002D1726" w:rsidRPr="00A5486F" w:rsidRDefault="002D1726" w:rsidP="002D1726">
            <w:pPr>
              <w:pStyle w:val="Point0"/>
              <w:spacing w:before="40" w:after="40"/>
              <w:ind w:left="531" w:hanging="531"/>
              <w:rPr>
                <w:sz w:val="20"/>
                <w:szCs w:val="20"/>
              </w:rPr>
            </w:pPr>
            <w:r w:rsidRPr="00A5486F">
              <w:rPr>
                <w:sz w:val="20"/>
                <w:szCs w:val="20"/>
                <w:vertAlign w:val="superscript"/>
              </w:rPr>
              <w:t>(5)</w:t>
            </w:r>
            <w:r w:rsidRPr="00A5486F">
              <w:rPr>
                <w:sz w:val="20"/>
                <w:szCs w:val="20"/>
              </w:rPr>
              <w:tab/>
              <w:t>Всяка реваксинация трябва да се счита за първоначална ваксинация, ако не е извършена в срока на валидност на предходната ваксинация.</w:t>
            </w:r>
          </w:p>
          <w:p w14:paraId="77376A09" w14:textId="77777777" w:rsidR="002D1726" w:rsidRPr="00A5486F" w:rsidRDefault="002D1726" w:rsidP="002D1726">
            <w:pPr>
              <w:pStyle w:val="Point0"/>
              <w:spacing w:before="40" w:after="40"/>
              <w:ind w:left="531" w:hanging="531"/>
              <w:rPr>
                <w:sz w:val="20"/>
                <w:szCs w:val="20"/>
              </w:rPr>
            </w:pPr>
            <w:r w:rsidRPr="00A5486F">
              <w:rPr>
                <w:sz w:val="20"/>
                <w:szCs w:val="20"/>
                <w:vertAlign w:val="superscript"/>
              </w:rPr>
              <w:t>(6)</w:t>
            </w:r>
            <w:r w:rsidRPr="00A5486F">
              <w:rPr>
                <w:sz w:val="20"/>
                <w:szCs w:val="20"/>
              </w:rPr>
              <w:tab/>
              <w:t>Към ветеринарния здравен сертификат трябва да се приложи заверено копие на данните за идентификацията и ваксинацията на съответните животни.</w:t>
            </w:r>
          </w:p>
          <w:p w14:paraId="23EBCCB7" w14:textId="17CFB3BF" w:rsidR="002D1726" w:rsidRPr="00A5486F" w:rsidRDefault="002D1726" w:rsidP="002D1726">
            <w:pPr>
              <w:pStyle w:val="Point0"/>
              <w:spacing w:before="40" w:after="40"/>
              <w:ind w:left="531" w:hanging="531"/>
              <w:rPr>
                <w:sz w:val="20"/>
                <w:szCs w:val="20"/>
              </w:rPr>
            </w:pPr>
            <w:r w:rsidRPr="00A5486F">
              <w:rPr>
                <w:sz w:val="20"/>
                <w:szCs w:val="20"/>
                <w:vertAlign w:val="superscript"/>
              </w:rPr>
              <w:t>(7)</w:t>
            </w:r>
            <w:r w:rsidRPr="00A5486F">
              <w:rPr>
                <w:sz w:val="20"/>
                <w:szCs w:val="20"/>
              </w:rPr>
              <w:tab/>
              <w:t>Тестът за титруване на антитела срещу бяс, посочен в точка II.</w:t>
            </w:r>
            <w:r w:rsidR="007A376A">
              <w:rPr>
                <w:sz w:val="20"/>
                <w:szCs w:val="20"/>
              </w:rPr>
              <w:t>4</w:t>
            </w:r>
            <w:r w:rsidRPr="00A5486F">
              <w:rPr>
                <w:sz w:val="20"/>
                <w:szCs w:val="20"/>
              </w:rPr>
              <w:t>:</w:t>
            </w:r>
          </w:p>
          <w:p w14:paraId="41BAAF52" w14:textId="5AAD35E0" w:rsidR="00FE0381" w:rsidRPr="00FE0381" w:rsidRDefault="00FE0381" w:rsidP="005723A4">
            <w:pPr>
              <w:pStyle w:val="Point0"/>
              <w:spacing w:before="40" w:after="40"/>
              <w:ind w:left="533" w:firstLine="36"/>
              <w:rPr>
                <w:sz w:val="20"/>
                <w:szCs w:val="20"/>
                <w:lang w:val="en-US"/>
              </w:rPr>
            </w:pPr>
            <w:r w:rsidRPr="00FE0381">
              <w:rPr>
                <w:sz w:val="20"/>
                <w:szCs w:val="20"/>
                <w:lang w:val="en-US"/>
              </w:rPr>
              <w:t xml:space="preserve">а) трябва </w:t>
            </w:r>
            <w:proofErr w:type="spellStart"/>
            <w:r w:rsidRPr="00FE0381">
              <w:rPr>
                <w:sz w:val="20"/>
                <w:szCs w:val="20"/>
                <w:lang w:val="en-US"/>
              </w:rPr>
              <w:t>да</w:t>
            </w:r>
            <w:proofErr w:type="spellEnd"/>
            <w:r w:rsidRPr="00FE0381">
              <w:rPr>
                <w:sz w:val="20"/>
                <w:szCs w:val="20"/>
                <w:lang w:val="en-US"/>
              </w:rPr>
              <w:t xml:space="preserve"> </w:t>
            </w:r>
            <w:proofErr w:type="spellStart"/>
            <w:r w:rsidRPr="00FE0381">
              <w:rPr>
                <w:sz w:val="20"/>
                <w:szCs w:val="20"/>
                <w:lang w:val="en-US"/>
              </w:rPr>
              <w:t>бъде</w:t>
            </w:r>
            <w:proofErr w:type="spellEnd"/>
            <w:r w:rsidRPr="00FE0381">
              <w:rPr>
                <w:sz w:val="20"/>
                <w:szCs w:val="20"/>
                <w:lang w:val="en-US"/>
              </w:rPr>
              <w:t xml:space="preserve"> </w:t>
            </w:r>
            <w:proofErr w:type="spellStart"/>
            <w:r w:rsidRPr="00FE0381">
              <w:rPr>
                <w:sz w:val="20"/>
                <w:szCs w:val="20"/>
                <w:lang w:val="en-US"/>
              </w:rPr>
              <w:t>извършен</w:t>
            </w:r>
            <w:proofErr w:type="spellEnd"/>
            <w:r w:rsidRPr="00FE0381">
              <w:rPr>
                <w:sz w:val="20"/>
                <w:szCs w:val="20"/>
                <w:lang w:val="en-US"/>
              </w:rPr>
              <w:t xml:space="preserve"> </w:t>
            </w:r>
            <w:proofErr w:type="spellStart"/>
            <w:r w:rsidRPr="00FE0381">
              <w:rPr>
                <w:sz w:val="20"/>
                <w:szCs w:val="20"/>
                <w:lang w:val="en-US"/>
              </w:rPr>
              <w:t>върху</w:t>
            </w:r>
            <w:proofErr w:type="spellEnd"/>
            <w:r w:rsidRPr="00FE0381">
              <w:rPr>
                <w:sz w:val="20"/>
                <w:szCs w:val="20"/>
                <w:lang w:val="en-US"/>
              </w:rPr>
              <w:t xml:space="preserve"> </w:t>
            </w:r>
            <w:proofErr w:type="spellStart"/>
            <w:r w:rsidRPr="00FE0381">
              <w:rPr>
                <w:sz w:val="20"/>
                <w:szCs w:val="20"/>
                <w:lang w:val="en-US"/>
              </w:rPr>
              <w:t>проба</w:t>
            </w:r>
            <w:proofErr w:type="spellEnd"/>
            <w:r w:rsidRPr="00FE0381">
              <w:rPr>
                <w:sz w:val="20"/>
                <w:szCs w:val="20"/>
                <w:lang w:val="en-US"/>
              </w:rPr>
              <w:t xml:space="preserve">, </w:t>
            </w:r>
            <w:proofErr w:type="spellStart"/>
            <w:r w:rsidRPr="00FE0381">
              <w:rPr>
                <w:sz w:val="20"/>
                <w:szCs w:val="20"/>
                <w:lang w:val="en-US"/>
              </w:rPr>
              <w:t>взета</w:t>
            </w:r>
            <w:proofErr w:type="spellEnd"/>
            <w:r w:rsidRPr="00FE0381">
              <w:rPr>
                <w:sz w:val="20"/>
                <w:szCs w:val="20"/>
                <w:lang w:val="en-US"/>
              </w:rPr>
              <w:t xml:space="preserve"> </w:t>
            </w:r>
            <w:proofErr w:type="spellStart"/>
            <w:r w:rsidRPr="00FE0381">
              <w:rPr>
                <w:sz w:val="20"/>
                <w:szCs w:val="20"/>
                <w:lang w:val="en-US"/>
              </w:rPr>
              <w:t>от</w:t>
            </w:r>
            <w:proofErr w:type="spellEnd"/>
            <w:r w:rsidRPr="00FE0381">
              <w:rPr>
                <w:sz w:val="20"/>
                <w:szCs w:val="20"/>
                <w:lang w:val="en-US"/>
              </w:rPr>
              <w:t xml:space="preserve"> </w:t>
            </w:r>
            <w:proofErr w:type="spellStart"/>
            <w:r w:rsidRPr="00FE0381">
              <w:rPr>
                <w:sz w:val="20"/>
                <w:szCs w:val="20"/>
                <w:lang w:val="en-US"/>
              </w:rPr>
              <w:t>упълномощен</w:t>
            </w:r>
            <w:proofErr w:type="spellEnd"/>
            <w:r w:rsidRPr="00FE0381">
              <w:rPr>
                <w:sz w:val="20"/>
                <w:szCs w:val="20"/>
                <w:lang w:val="en-US"/>
              </w:rPr>
              <w:t xml:space="preserve"> </w:t>
            </w:r>
            <w:proofErr w:type="spellStart"/>
            <w:r w:rsidRPr="00FE0381">
              <w:rPr>
                <w:sz w:val="20"/>
                <w:szCs w:val="20"/>
                <w:lang w:val="en-US"/>
              </w:rPr>
              <w:t>от</w:t>
            </w:r>
            <w:proofErr w:type="spellEnd"/>
            <w:r w:rsidRPr="00FE0381">
              <w:rPr>
                <w:sz w:val="20"/>
                <w:szCs w:val="20"/>
                <w:lang w:val="en-US"/>
              </w:rPr>
              <w:t xml:space="preserve"> </w:t>
            </w:r>
            <w:proofErr w:type="spellStart"/>
            <w:r w:rsidRPr="00FE0381">
              <w:rPr>
                <w:sz w:val="20"/>
                <w:szCs w:val="20"/>
                <w:lang w:val="en-US"/>
              </w:rPr>
              <w:t>компетентния</w:t>
            </w:r>
            <w:proofErr w:type="spellEnd"/>
            <w:r w:rsidRPr="00FE0381">
              <w:rPr>
                <w:sz w:val="20"/>
                <w:szCs w:val="20"/>
                <w:lang w:val="en-US"/>
              </w:rPr>
              <w:t xml:space="preserve"> </w:t>
            </w:r>
            <w:proofErr w:type="spellStart"/>
            <w:r w:rsidRPr="00FE0381">
              <w:rPr>
                <w:sz w:val="20"/>
                <w:szCs w:val="20"/>
                <w:lang w:val="en-US"/>
              </w:rPr>
              <w:t>орган</w:t>
            </w:r>
            <w:proofErr w:type="spellEnd"/>
          </w:p>
          <w:p w14:paraId="31E4B2BC" w14:textId="77777777" w:rsidR="00FE0381" w:rsidRPr="00FE0381" w:rsidRDefault="00FE0381" w:rsidP="005723A4">
            <w:pPr>
              <w:pStyle w:val="Point0"/>
              <w:spacing w:before="40" w:after="40"/>
              <w:ind w:left="533" w:firstLine="36"/>
              <w:rPr>
                <w:sz w:val="20"/>
                <w:szCs w:val="20"/>
                <w:lang w:val="en-US"/>
              </w:rPr>
            </w:pPr>
            <w:proofErr w:type="spellStart"/>
            <w:r w:rsidRPr="00FE0381">
              <w:rPr>
                <w:sz w:val="20"/>
                <w:szCs w:val="20"/>
                <w:lang w:val="en-US"/>
              </w:rPr>
              <w:t>ветеринарен</w:t>
            </w:r>
            <w:proofErr w:type="spellEnd"/>
            <w:r w:rsidRPr="00FE0381">
              <w:rPr>
                <w:sz w:val="20"/>
                <w:szCs w:val="20"/>
                <w:lang w:val="en-US"/>
              </w:rPr>
              <w:t xml:space="preserve"> </w:t>
            </w:r>
            <w:proofErr w:type="spellStart"/>
            <w:r w:rsidRPr="00FE0381">
              <w:rPr>
                <w:sz w:val="20"/>
                <w:szCs w:val="20"/>
                <w:lang w:val="en-US"/>
              </w:rPr>
              <w:t>лекар</w:t>
            </w:r>
            <w:proofErr w:type="spellEnd"/>
            <w:r w:rsidRPr="00FE0381">
              <w:rPr>
                <w:sz w:val="20"/>
                <w:szCs w:val="20"/>
                <w:lang w:val="en-US"/>
              </w:rPr>
              <w:t xml:space="preserve">, </w:t>
            </w:r>
            <w:proofErr w:type="spellStart"/>
            <w:r w:rsidRPr="00FE0381">
              <w:rPr>
                <w:sz w:val="20"/>
                <w:szCs w:val="20"/>
                <w:lang w:val="en-US"/>
              </w:rPr>
              <w:t>най-малко</w:t>
            </w:r>
            <w:proofErr w:type="spellEnd"/>
            <w:r w:rsidRPr="00FE0381">
              <w:rPr>
                <w:sz w:val="20"/>
                <w:szCs w:val="20"/>
                <w:lang w:val="en-US"/>
              </w:rPr>
              <w:t xml:space="preserve"> 30 </w:t>
            </w:r>
            <w:proofErr w:type="spellStart"/>
            <w:r w:rsidRPr="00FE0381">
              <w:rPr>
                <w:sz w:val="20"/>
                <w:szCs w:val="20"/>
                <w:lang w:val="en-US"/>
              </w:rPr>
              <w:t>дни</w:t>
            </w:r>
            <w:proofErr w:type="spellEnd"/>
            <w:r w:rsidRPr="00FE0381">
              <w:rPr>
                <w:sz w:val="20"/>
                <w:szCs w:val="20"/>
                <w:lang w:val="en-US"/>
              </w:rPr>
              <w:t xml:space="preserve"> </w:t>
            </w:r>
            <w:proofErr w:type="spellStart"/>
            <w:r w:rsidRPr="00FE0381">
              <w:rPr>
                <w:sz w:val="20"/>
                <w:szCs w:val="20"/>
                <w:lang w:val="en-US"/>
              </w:rPr>
              <w:t>след</w:t>
            </w:r>
            <w:proofErr w:type="spellEnd"/>
            <w:r w:rsidRPr="00FE0381">
              <w:rPr>
                <w:sz w:val="20"/>
                <w:szCs w:val="20"/>
                <w:lang w:val="en-US"/>
              </w:rPr>
              <w:t xml:space="preserve"> </w:t>
            </w:r>
            <w:proofErr w:type="spellStart"/>
            <w:r w:rsidRPr="00FE0381">
              <w:rPr>
                <w:sz w:val="20"/>
                <w:szCs w:val="20"/>
                <w:lang w:val="en-US"/>
              </w:rPr>
              <w:t>датата</w:t>
            </w:r>
            <w:proofErr w:type="spellEnd"/>
            <w:r w:rsidRPr="00FE0381">
              <w:rPr>
                <w:sz w:val="20"/>
                <w:szCs w:val="20"/>
                <w:lang w:val="en-US"/>
              </w:rPr>
              <w:t xml:space="preserve"> </w:t>
            </w:r>
            <w:proofErr w:type="spellStart"/>
            <w:r w:rsidRPr="00FE0381">
              <w:rPr>
                <w:sz w:val="20"/>
                <w:szCs w:val="20"/>
                <w:lang w:val="en-US"/>
              </w:rPr>
              <w:t>на</w:t>
            </w:r>
            <w:proofErr w:type="spellEnd"/>
            <w:r w:rsidRPr="00FE0381">
              <w:rPr>
                <w:sz w:val="20"/>
                <w:szCs w:val="20"/>
                <w:lang w:val="en-US"/>
              </w:rPr>
              <w:t xml:space="preserve"> </w:t>
            </w:r>
            <w:proofErr w:type="spellStart"/>
            <w:r w:rsidRPr="00FE0381">
              <w:rPr>
                <w:sz w:val="20"/>
                <w:szCs w:val="20"/>
                <w:lang w:val="en-US"/>
              </w:rPr>
              <w:t>ваксинацията</w:t>
            </w:r>
            <w:proofErr w:type="spellEnd"/>
            <w:r w:rsidRPr="00FE0381">
              <w:rPr>
                <w:sz w:val="20"/>
                <w:szCs w:val="20"/>
                <w:lang w:val="en-US"/>
              </w:rPr>
              <w:t xml:space="preserve"> и 3 </w:t>
            </w:r>
            <w:proofErr w:type="spellStart"/>
            <w:r w:rsidRPr="00FE0381">
              <w:rPr>
                <w:sz w:val="20"/>
                <w:szCs w:val="20"/>
                <w:lang w:val="en-US"/>
              </w:rPr>
              <w:t>месеца</w:t>
            </w:r>
            <w:proofErr w:type="spellEnd"/>
            <w:r w:rsidRPr="00FE0381">
              <w:rPr>
                <w:sz w:val="20"/>
                <w:szCs w:val="20"/>
                <w:lang w:val="en-US"/>
              </w:rPr>
              <w:t xml:space="preserve"> </w:t>
            </w:r>
            <w:proofErr w:type="spellStart"/>
            <w:r w:rsidRPr="00FE0381">
              <w:rPr>
                <w:sz w:val="20"/>
                <w:szCs w:val="20"/>
                <w:lang w:val="en-US"/>
              </w:rPr>
              <w:t>преди</w:t>
            </w:r>
            <w:proofErr w:type="spellEnd"/>
            <w:r w:rsidRPr="00FE0381">
              <w:rPr>
                <w:sz w:val="20"/>
                <w:szCs w:val="20"/>
                <w:lang w:val="en-US"/>
              </w:rPr>
              <w:t xml:space="preserve"> </w:t>
            </w:r>
            <w:proofErr w:type="spellStart"/>
            <w:r w:rsidRPr="00FE0381">
              <w:rPr>
                <w:sz w:val="20"/>
                <w:szCs w:val="20"/>
                <w:lang w:val="en-US"/>
              </w:rPr>
              <w:t>датата</w:t>
            </w:r>
            <w:proofErr w:type="spellEnd"/>
            <w:r w:rsidRPr="00FE0381">
              <w:rPr>
                <w:sz w:val="20"/>
                <w:szCs w:val="20"/>
                <w:lang w:val="en-US"/>
              </w:rPr>
              <w:t xml:space="preserve"> </w:t>
            </w:r>
            <w:proofErr w:type="spellStart"/>
            <w:r w:rsidRPr="00FE0381">
              <w:rPr>
                <w:sz w:val="20"/>
                <w:szCs w:val="20"/>
                <w:lang w:val="en-US"/>
              </w:rPr>
              <w:t>на</w:t>
            </w:r>
            <w:proofErr w:type="spellEnd"/>
          </w:p>
          <w:p w14:paraId="2DA996E3" w14:textId="77777777" w:rsidR="00FE0381" w:rsidRPr="00FE0381" w:rsidRDefault="00FE0381" w:rsidP="005723A4">
            <w:pPr>
              <w:pStyle w:val="Point0"/>
              <w:spacing w:before="40" w:after="40"/>
              <w:ind w:left="533" w:firstLine="36"/>
              <w:rPr>
                <w:sz w:val="20"/>
                <w:szCs w:val="20"/>
                <w:lang w:val="en-US"/>
              </w:rPr>
            </w:pPr>
            <w:proofErr w:type="spellStart"/>
            <w:r w:rsidRPr="00FE0381">
              <w:rPr>
                <w:sz w:val="20"/>
                <w:szCs w:val="20"/>
                <w:lang w:val="en-US"/>
              </w:rPr>
              <w:t>изпращане</w:t>
            </w:r>
            <w:proofErr w:type="spellEnd"/>
            <w:r w:rsidRPr="00FE0381">
              <w:rPr>
                <w:sz w:val="20"/>
                <w:szCs w:val="20"/>
                <w:lang w:val="en-US"/>
              </w:rPr>
              <w:t xml:space="preserve"> </w:t>
            </w:r>
            <w:proofErr w:type="spellStart"/>
            <w:r w:rsidRPr="00FE0381">
              <w:rPr>
                <w:sz w:val="20"/>
                <w:szCs w:val="20"/>
                <w:lang w:val="en-US"/>
              </w:rPr>
              <w:t>за</w:t>
            </w:r>
            <w:proofErr w:type="spellEnd"/>
            <w:r w:rsidRPr="00FE0381">
              <w:rPr>
                <w:sz w:val="20"/>
                <w:szCs w:val="20"/>
                <w:lang w:val="en-US"/>
              </w:rPr>
              <w:t xml:space="preserve"> </w:t>
            </w:r>
            <w:proofErr w:type="spellStart"/>
            <w:proofErr w:type="gramStart"/>
            <w:r w:rsidRPr="00FE0381">
              <w:rPr>
                <w:sz w:val="20"/>
                <w:szCs w:val="20"/>
                <w:lang w:val="en-US"/>
              </w:rPr>
              <w:t>Съюза</w:t>
            </w:r>
            <w:proofErr w:type="spellEnd"/>
            <w:r w:rsidRPr="00FE0381">
              <w:rPr>
                <w:sz w:val="20"/>
                <w:szCs w:val="20"/>
                <w:lang w:val="en-US"/>
              </w:rPr>
              <w:t>;</w:t>
            </w:r>
            <w:proofErr w:type="gramEnd"/>
          </w:p>
          <w:p w14:paraId="5E0E4BF8" w14:textId="77777777" w:rsidR="00FE0381" w:rsidRPr="00FE0381" w:rsidRDefault="00FE0381" w:rsidP="005723A4">
            <w:pPr>
              <w:pStyle w:val="Point0"/>
              <w:spacing w:before="40" w:after="40"/>
              <w:ind w:left="533" w:firstLine="36"/>
              <w:rPr>
                <w:sz w:val="20"/>
                <w:szCs w:val="20"/>
                <w:lang w:val="en-US"/>
              </w:rPr>
            </w:pPr>
            <w:r w:rsidRPr="00FE0381">
              <w:rPr>
                <w:sz w:val="20"/>
                <w:szCs w:val="20"/>
                <w:lang w:val="en-US"/>
              </w:rPr>
              <w:t xml:space="preserve">б) трябва </w:t>
            </w:r>
            <w:proofErr w:type="spellStart"/>
            <w:r w:rsidRPr="00FE0381">
              <w:rPr>
                <w:sz w:val="20"/>
                <w:szCs w:val="20"/>
                <w:lang w:val="en-US"/>
              </w:rPr>
              <w:t>да</w:t>
            </w:r>
            <w:proofErr w:type="spellEnd"/>
            <w:r w:rsidRPr="00FE0381">
              <w:rPr>
                <w:sz w:val="20"/>
                <w:szCs w:val="20"/>
                <w:lang w:val="en-US"/>
              </w:rPr>
              <w:t xml:space="preserve"> </w:t>
            </w:r>
            <w:proofErr w:type="spellStart"/>
            <w:r w:rsidRPr="00FE0381">
              <w:rPr>
                <w:sz w:val="20"/>
                <w:szCs w:val="20"/>
                <w:lang w:val="en-US"/>
              </w:rPr>
              <w:t>показва</w:t>
            </w:r>
            <w:proofErr w:type="spellEnd"/>
            <w:r w:rsidRPr="00FE0381">
              <w:rPr>
                <w:sz w:val="20"/>
                <w:szCs w:val="20"/>
                <w:lang w:val="en-US"/>
              </w:rPr>
              <w:t xml:space="preserve"> </w:t>
            </w:r>
            <w:proofErr w:type="spellStart"/>
            <w:r w:rsidRPr="00FE0381">
              <w:rPr>
                <w:sz w:val="20"/>
                <w:szCs w:val="20"/>
                <w:lang w:val="en-US"/>
              </w:rPr>
              <w:t>ниво</w:t>
            </w:r>
            <w:proofErr w:type="spellEnd"/>
            <w:r w:rsidRPr="00FE0381">
              <w:rPr>
                <w:sz w:val="20"/>
                <w:szCs w:val="20"/>
                <w:lang w:val="en-US"/>
              </w:rPr>
              <w:t xml:space="preserve"> </w:t>
            </w:r>
            <w:proofErr w:type="spellStart"/>
            <w:r w:rsidRPr="00FE0381">
              <w:rPr>
                <w:sz w:val="20"/>
                <w:szCs w:val="20"/>
                <w:lang w:val="en-US"/>
              </w:rPr>
              <w:t>на</w:t>
            </w:r>
            <w:proofErr w:type="spellEnd"/>
            <w:r w:rsidRPr="00FE0381">
              <w:rPr>
                <w:sz w:val="20"/>
                <w:szCs w:val="20"/>
                <w:lang w:val="en-US"/>
              </w:rPr>
              <w:t xml:space="preserve"> </w:t>
            </w:r>
            <w:proofErr w:type="spellStart"/>
            <w:r w:rsidRPr="00FE0381">
              <w:rPr>
                <w:sz w:val="20"/>
                <w:szCs w:val="20"/>
                <w:lang w:val="en-US"/>
              </w:rPr>
              <w:t>неутрализиращи</w:t>
            </w:r>
            <w:proofErr w:type="spellEnd"/>
            <w:r w:rsidRPr="00FE0381">
              <w:rPr>
                <w:sz w:val="20"/>
                <w:szCs w:val="20"/>
                <w:lang w:val="en-US"/>
              </w:rPr>
              <w:t xml:space="preserve"> </w:t>
            </w:r>
            <w:proofErr w:type="spellStart"/>
            <w:r w:rsidRPr="00FE0381">
              <w:rPr>
                <w:sz w:val="20"/>
                <w:szCs w:val="20"/>
                <w:lang w:val="en-US"/>
              </w:rPr>
              <w:t>антитела</w:t>
            </w:r>
            <w:proofErr w:type="spellEnd"/>
            <w:r w:rsidRPr="00FE0381">
              <w:rPr>
                <w:sz w:val="20"/>
                <w:szCs w:val="20"/>
                <w:lang w:val="en-US"/>
              </w:rPr>
              <w:t xml:space="preserve"> </w:t>
            </w:r>
            <w:proofErr w:type="spellStart"/>
            <w:r w:rsidRPr="00FE0381">
              <w:rPr>
                <w:sz w:val="20"/>
                <w:szCs w:val="20"/>
                <w:lang w:val="en-US"/>
              </w:rPr>
              <w:t>срещу</w:t>
            </w:r>
            <w:proofErr w:type="spellEnd"/>
            <w:r w:rsidRPr="00FE0381">
              <w:rPr>
                <w:sz w:val="20"/>
                <w:szCs w:val="20"/>
                <w:lang w:val="en-US"/>
              </w:rPr>
              <w:t xml:space="preserve"> </w:t>
            </w:r>
            <w:proofErr w:type="spellStart"/>
            <w:r w:rsidRPr="00FE0381">
              <w:rPr>
                <w:sz w:val="20"/>
                <w:szCs w:val="20"/>
                <w:lang w:val="en-US"/>
              </w:rPr>
              <w:t>вируса</w:t>
            </w:r>
            <w:proofErr w:type="spellEnd"/>
            <w:r w:rsidRPr="00FE0381">
              <w:rPr>
                <w:sz w:val="20"/>
                <w:szCs w:val="20"/>
                <w:lang w:val="en-US"/>
              </w:rPr>
              <w:t xml:space="preserve"> </w:t>
            </w:r>
            <w:proofErr w:type="spellStart"/>
            <w:r w:rsidRPr="00FE0381">
              <w:rPr>
                <w:sz w:val="20"/>
                <w:szCs w:val="20"/>
                <w:lang w:val="en-US"/>
              </w:rPr>
              <w:t>на</w:t>
            </w:r>
            <w:proofErr w:type="spellEnd"/>
            <w:r w:rsidRPr="00FE0381">
              <w:rPr>
                <w:sz w:val="20"/>
                <w:szCs w:val="20"/>
                <w:lang w:val="en-US"/>
              </w:rPr>
              <w:t xml:space="preserve"> </w:t>
            </w:r>
            <w:proofErr w:type="spellStart"/>
            <w:r w:rsidRPr="00FE0381">
              <w:rPr>
                <w:sz w:val="20"/>
                <w:szCs w:val="20"/>
                <w:lang w:val="en-US"/>
              </w:rPr>
              <w:t>бяс</w:t>
            </w:r>
            <w:proofErr w:type="spellEnd"/>
            <w:r w:rsidRPr="00FE0381">
              <w:rPr>
                <w:sz w:val="20"/>
                <w:szCs w:val="20"/>
                <w:lang w:val="en-US"/>
              </w:rPr>
              <w:t xml:space="preserve"> в </w:t>
            </w:r>
            <w:proofErr w:type="spellStart"/>
            <w:r w:rsidRPr="00FE0381">
              <w:rPr>
                <w:sz w:val="20"/>
                <w:szCs w:val="20"/>
                <w:lang w:val="en-US"/>
              </w:rPr>
              <w:t>серума</w:t>
            </w:r>
            <w:proofErr w:type="spellEnd"/>
            <w:r w:rsidRPr="00FE0381">
              <w:rPr>
                <w:sz w:val="20"/>
                <w:szCs w:val="20"/>
                <w:lang w:val="en-US"/>
              </w:rPr>
              <w:t xml:space="preserve">, </w:t>
            </w:r>
            <w:proofErr w:type="spellStart"/>
            <w:r w:rsidRPr="00FE0381">
              <w:rPr>
                <w:sz w:val="20"/>
                <w:szCs w:val="20"/>
                <w:lang w:val="en-US"/>
              </w:rPr>
              <w:t>което</w:t>
            </w:r>
            <w:proofErr w:type="spellEnd"/>
            <w:r w:rsidRPr="00FE0381">
              <w:rPr>
                <w:sz w:val="20"/>
                <w:szCs w:val="20"/>
                <w:lang w:val="en-US"/>
              </w:rPr>
              <w:t xml:space="preserve"> е </w:t>
            </w:r>
            <w:proofErr w:type="spellStart"/>
            <w:r w:rsidRPr="00FE0381">
              <w:rPr>
                <w:sz w:val="20"/>
                <w:szCs w:val="20"/>
                <w:lang w:val="en-US"/>
              </w:rPr>
              <w:t>по-високо</w:t>
            </w:r>
            <w:proofErr w:type="spellEnd"/>
            <w:r w:rsidRPr="00FE0381">
              <w:rPr>
                <w:sz w:val="20"/>
                <w:szCs w:val="20"/>
                <w:lang w:val="en-US"/>
              </w:rPr>
              <w:t xml:space="preserve"> </w:t>
            </w:r>
            <w:proofErr w:type="spellStart"/>
            <w:r w:rsidRPr="00FE0381">
              <w:rPr>
                <w:sz w:val="20"/>
                <w:szCs w:val="20"/>
                <w:lang w:val="en-US"/>
              </w:rPr>
              <w:t>или</w:t>
            </w:r>
            <w:proofErr w:type="spellEnd"/>
            <w:r w:rsidRPr="00FE0381">
              <w:rPr>
                <w:sz w:val="20"/>
                <w:szCs w:val="20"/>
                <w:lang w:val="en-US"/>
              </w:rPr>
              <w:t xml:space="preserve"> </w:t>
            </w:r>
            <w:proofErr w:type="spellStart"/>
            <w:r w:rsidRPr="00FE0381">
              <w:rPr>
                <w:sz w:val="20"/>
                <w:szCs w:val="20"/>
                <w:lang w:val="en-US"/>
              </w:rPr>
              <w:t>равно</w:t>
            </w:r>
            <w:proofErr w:type="spellEnd"/>
            <w:r w:rsidRPr="00FE0381">
              <w:rPr>
                <w:sz w:val="20"/>
                <w:szCs w:val="20"/>
                <w:lang w:val="en-US"/>
              </w:rPr>
              <w:t xml:space="preserve"> </w:t>
            </w:r>
            <w:proofErr w:type="spellStart"/>
            <w:r w:rsidRPr="00FE0381">
              <w:rPr>
                <w:sz w:val="20"/>
                <w:szCs w:val="20"/>
                <w:lang w:val="en-US"/>
              </w:rPr>
              <w:t>на</w:t>
            </w:r>
            <w:proofErr w:type="spellEnd"/>
            <w:r w:rsidRPr="00FE0381">
              <w:rPr>
                <w:sz w:val="20"/>
                <w:szCs w:val="20"/>
                <w:lang w:val="en-US"/>
              </w:rPr>
              <w:t xml:space="preserve"> 0,5 IU/</w:t>
            </w:r>
            <w:proofErr w:type="gramStart"/>
            <w:r w:rsidRPr="00FE0381">
              <w:rPr>
                <w:sz w:val="20"/>
                <w:szCs w:val="20"/>
                <w:lang w:val="en-US"/>
              </w:rPr>
              <w:t>ml;</w:t>
            </w:r>
            <w:proofErr w:type="gramEnd"/>
          </w:p>
          <w:p w14:paraId="65854A33" w14:textId="77777777" w:rsidR="00FE0381" w:rsidRPr="00FE0381" w:rsidRDefault="00FE0381" w:rsidP="005723A4">
            <w:pPr>
              <w:pStyle w:val="Point0"/>
              <w:spacing w:before="40" w:after="40"/>
              <w:ind w:left="533" w:firstLine="36"/>
              <w:rPr>
                <w:sz w:val="20"/>
                <w:szCs w:val="20"/>
                <w:lang w:val="en-US"/>
              </w:rPr>
            </w:pPr>
            <w:r w:rsidRPr="00FE0381">
              <w:rPr>
                <w:sz w:val="20"/>
                <w:szCs w:val="20"/>
                <w:lang w:val="en-US"/>
              </w:rPr>
              <w:t xml:space="preserve">в) трябва </w:t>
            </w:r>
            <w:proofErr w:type="spellStart"/>
            <w:r w:rsidRPr="00FE0381">
              <w:rPr>
                <w:sz w:val="20"/>
                <w:szCs w:val="20"/>
                <w:lang w:val="en-US"/>
              </w:rPr>
              <w:t>да</w:t>
            </w:r>
            <w:proofErr w:type="spellEnd"/>
            <w:r w:rsidRPr="00FE0381">
              <w:rPr>
                <w:sz w:val="20"/>
                <w:szCs w:val="20"/>
                <w:lang w:val="en-US"/>
              </w:rPr>
              <w:t xml:space="preserve"> е </w:t>
            </w:r>
            <w:proofErr w:type="spellStart"/>
            <w:r w:rsidRPr="00FE0381">
              <w:rPr>
                <w:sz w:val="20"/>
                <w:szCs w:val="20"/>
                <w:lang w:val="en-US"/>
              </w:rPr>
              <w:t>извършен</w:t>
            </w:r>
            <w:proofErr w:type="spellEnd"/>
            <w:r w:rsidRPr="00FE0381">
              <w:rPr>
                <w:sz w:val="20"/>
                <w:szCs w:val="20"/>
                <w:lang w:val="en-US"/>
              </w:rPr>
              <w:t xml:space="preserve"> </w:t>
            </w:r>
            <w:proofErr w:type="spellStart"/>
            <w:r w:rsidRPr="00FE0381">
              <w:rPr>
                <w:sz w:val="20"/>
                <w:szCs w:val="20"/>
                <w:lang w:val="en-US"/>
              </w:rPr>
              <w:t>от</w:t>
            </w:r>
            <w:proofErr w:type="spellEnd"/>
            <w:r w:rsidRPr="00FE0381">
              <w:rPr>
                <w:sz w:val="20"/>
                <w:szCs w:val="20"/>
                <w:lang w:val="en-US"/>
              </w:rPr>
              <w:t xml:space="preserve"> </w:t>
            </w:r>
            <w:proofErr w:type="spellStart"/>
            <w:r w:rsidRPr="00FE0381">
              <w:rPr>
                <w:sz w:val="20"/>
                <w:szCs w:val="20"/>
                <w:lang w:val="en-US"/>
              </w:rPr>
              <w:t>официална</w:t>
            </w:r>
            <w:proofErr w:type="spellEnd"/>
            <w:r w:rsidRPr="00FE0381">
              <w:rPr>
                <w:sz w:val="20"/>
                <w:szCs w:val="20"/>
                <w:lang w:val="en-US"/>
              </w:rPr>
              <w:t xml:space="preserve"> </w:t>
            </w:r>
            <w:proofErr w:type="spellStart"/>
            <w:proofErr w:type="gramStart"/>
            <w:r w:rsidRPr="00FE0381">
              <w:rPr>
                <w:sz w:val="20"/>
                <w:szCs w:val="20"/>
                <w:lang w:val="en-US"/>
              </w:rPr>
              <w:t>лаборатория</w:t>
            </w:r>
            <w:proofErr w:type="spellEnd"/>
            <w:r w:rsidRPr="00FE0381">
              <w:rPr>
                <w:sz w:val="20"/>
                <w:szCs w:val="20"/>
                <w:lang w:val="en-US"/>
              </w:rPr>
              <w:t>;</w:t>
            </w:r>
            <w:proofErr w:type="gramEnd"/>
          </w:p>
          <w:p w14:paraId="457C6FF4" w14:textId="77777777" w:rsidR="00FE0381" w:rsidRPr="00FE0381" w:rsidRDefault="00FE0381" w:rsidP="005723A4">
            <w:pPr>
              <w:pStyle w:val="Point0"/>
              <w:spacing w:before="40" w:after="40"/>
              <w:ind w:left="533" w:firstLine="36"/>
              <w:rPr>
                <w:sz w:val="20"/>
                <w:szCs w:val="20"/>
                <w:lang w:val="en-US"/>
              </w:rPr>
            </w:pPr>
            <w:r w:rsidRPr="00FE0381">
              <w:rPr>
                <w:sz w:val="20"/>
                <w:szCs w:val="20"/>
                <w:lang w:val="en-US"/>
              </w:rPr>
              <w:t xml:space="preserve">г) </w:t>
            </w:r>
            <w:proofErr w:type="spellStart"/>
            <w:r w:rsidRPr="00FE0381">
              <w:rPr>
                <w:sz w:val="20"/>
                <w:szCs w:val="20"/>
                <w:lang w:val="en-US"/>
              </w:rPr>
              <w:t>не</w:t>
            </w:r>
            <w:proofErr w:type="spellEnd"/>
            <w:r w:rsidRPr="00FE0381">
              <w:rPr>
                <w:sz w:val="20"/>
                <w:szCs w:val="20"/>
                <w:lang w:val="en-US"/>
              </w:rPr>
              <w:t xml:space="preserve"> трябва </w:t>
            </w:r>
            <w:proofErr w:type="spellStart"/>
            <w:r w:rsidRPr="00FE0381">
              <w:rPr>
                <w:sz w:val="20"/>
                <w:szCs w:val="20"/>
                <w:lang w:val="en-US"/>
              </w:rPr>
              <w:t>да</w:t>
            </w:r>
            <w:proofErr w:type="spellEnd"/>
            <w:r w:rsidRPr="00FE0381">
              <w:rPr>
                <w:sz w:val="20"/>
                <w:szCs w:val="20"/>
                <w:lang w:val="en-US"/>
              </w:rPr>
              <w:t xml:space="preserve"> </w:t>
            </w:r>
            <w:proofErr w:type="spellStart"/>
            <w:r w:rsidRPr="00FE0381">
              <w:rPr>
                <w:sz w:val="20"/>
                <w:szCs w:val="20"/>
                <w:lang w:val="en-US"/>
              </w:rPr>
              <w:t>се</w:t>
            </w:r>
            <w:proofErr w:type="spellEnd"/>
            <w:r w:rsidRPr="00FE0381">
              <w:rPr>
                <w:sz w:val="20"/>
                <w:szCs w:val="20"/>
                <w:lang w:val="en-US"/>
              </w:rPr>
              <w:t xml:space="preserve"> </w:t>
            </w:r>
            <w:proofErr w:type="spellStart"/>
            <w:r w:rsidRPr="00FE0381">
              <w:rPr>
                <w:sz w:val="20"/>
                <w:szCs w:val="20"/>
                <w:lang w:val="en-US"/>
              </w:rPr>
              <w:t>прави</w:t>
            </w:r>
            <w:proofErr w:type="spellEnd"/>
            <w:r w:rsidRPr="00FE0381">
              <w:rPr>
                <w:sz w:val="20"/>
                <w:szCs w:val="20"/>
                <w:lang w:val="en-US"/>
              </w:rPr>
              <w:t xml:space="preserve"> </w:t>
            </w:r>
            <w:proofErr w:type="spellStart"/>
            <w:r w:rsidRPr="00FE0381">
              <w:rPr>
                <w:sz w:val="20"/>
                <w:szCs w:val="20"/>
                <w:lang w:val="en-US"/>
              </w:rPr>
              <w:t>отново</w:t>
            </w:r>
            <w:proofErr w:type="spellEnd"/>
            <w:r w:rsidRPr="00FE0381">
              <w:rPr>
                <w:sz w:val="20"/>
                <w:szCs w:val="20"/>
                <w:lang w:val="en-US"/>
              </w:rPr>
              <w:t xml:space="preserve"> </w:t>
            </w:r>
            <w:proofErr w:type="spellStart"/>
            <w:r w:rsidRPr="00FE0381">
              <w:rPr>
                <w:sz w:val="20"/>
                <w:szCs w:val="20"/>
                <w:lang w:val="en-US"/>
              </w:rPr>
              <w:t>на</w:t>
            </w:r>
            <w:proofErr w:type="spellEnd"/>
            <w:r w:rsidRPr="00FE0381">
              <w:rPr>
                <w:sz w:val="20"/>
                <w:szCs w:val="20"/>
                <w:lang w:val="en-US"/>
              </w:rPr>
              <w:t xml:space="preserve"> </w:t>
            </w:r>
            <w:proofErr w:type="spellStart"/>
            <w:r w:rsidRPr="00FE0381">
              <w:rPr>
                <w:sz w:val="20"/>
                <w:szCs w:val="20"/>
                <w:lang w:val="en-US"/>
              </w:rPr>
              <w:t>животно</w:t>
            </w:r>
            <w:proofErr w:type="spellEnd"/>
            <w:r w:rsidRPr="00FE0381">
              <w:rPr>
                <w:sz w:val="20"/>
                <w:szCs w:val="20"/>
                <w:lang w:val="en-US"/>
              </w:rPr>
              <w:t xml:space="preserve">, </w:t>
            </w:r>
            <w:proofErr w:type="spellStart"/>
            <w:r w:rsidRPr="00FE0381">
              <w:rPr>
                <w:sz w:val="20"/>
                <w:szCs w:val="20"/>
                <w:lang w:val="en-US"/>
              </w:rPr>
              <w:t>което</w:t>
            </w:r>
            <w:proofErr w:type="spellEnd"/>
            <w:r w:rsidRPr="00FE0381">
              <w:rPr>
                <w:sz w:val="20"/>
                <w:szCs w:val="20"/>
                <w:lang w:val="en-US"/>
              </w:rPr>
              <w:t xml:space="preserve">, </w:t>
            </w:r>
            <w:proofErr w:type="spellStart"/>
            <w:r w:rsidRPr="00FE0381">
              <w:rPr>
                <w:sz w:val="20"/>
                <w:szCs w:val="20"/>
                <w:lang w:val="en-US"/>
              </w:rPr>
              <w:t>след</w:t>
            </w:r>
            <w:proofErr w:type="spellEnd"/>
            <w:r w:rsidRPr="00FE0381">
              <w:rPr>
                <w:sz w:val="20"/>
                <w:szCs w:val="20"/>
                <w:lang w:val="en-US"/>
              </w:rPr>
              <w:t xml:space="preserve"> </w:t>
            </w:r>
            <w:proofErr w:type="spellStart"/>
            <w:r w:rsidRPr="00FE0381">
              <w:rPr>
                <w:sz w:val="20"/>
                <w:szCs w:val="20"/>
                <w:lang w:val="en-US"/>
              </w:rPr>
              <w:t>като</w:t>
            </w:r>
            <w:proofErr w:type="spellEnd"/>
            <w:r w:rsidRPr="00FE0381">
              <w:rPr>
                <w:sz w:val="20"/>
                <w:szCs w:val="20"/>
                <w:lang w:val="en-US"/>
              </w:rPr>
              <w:t xml:space="preserve"> е </w:t>
            </w:r>
            <w:proofErr w:type="spellStart"/>
            <w:r w:rsidRPr="00FE0381">
              <w:rPr>
                <w:sz w:val="20"/>
                <w:szCs w:val="20"/>
                <w:lang w:val="en-US"/>
              </w:rPr>
              <w:t>показало</w:t>
            </w:r>
            <w:proofErr w:type="spellEnd"/>
            <w:r w:rsidRPr="00FE0381">
              <w:rPr>
                <w:sz w:val="20"/>
                <w:szCs w:val="20"/>
                <w:lang w:val="en-US"/>
              </w:rPr>
              <w:t xml:space="preserve"> </w:t>
            </w:r>
            <w:proofErr w:type="spellStart"/>
            <w:r w:rsidRPr="00FE0381">
              <w:rPr>
                <w:sz w:val="20"/>
                <w:szCs w:val="20"/>
                <w:lang w:val="en-US"/>
              </w:rPr>
              <w:t>задоволителни</w:t>
            </w:r>
            <w:proofErr w:type="spellEnd"/>
            <w:r w:rsidRPr="00FE0381">
              <w:rPr>
                <w:sz w:val="20"/>
                <w:szCs w:val="20"/>
                <w:lang w:val="en-US"/>
              </w:rPr>
              <w:t xml:space="preserve"> </w:t>
            </w:r>
            <w:proofErr w:type="spellStart"/>
            <w:r w:rsidRPr="00FE0381">
              <w:rPr>
                <w:sz w:val="20"/>
                <w:szCs w:val="20"/>
                <w:lang w:val="en-US"/>
              </w:rPr>
              <w:t>резултати</w:t>
            </w:r>
            <w:proofErr w:type="spellEnd"/>
          </w:p>
          <w:p w14:paraId="51DFACEB" w14:textId="77777777" w:rsidR="00FE0381" w:rsidRPr="00FE0381" w:rsidRDefault="00FE0381" w:rsidP="005723A4">
            <w:pPr>
              <w:pStyle w:val="Point0"/>
              <w:spacing w:before="40" w:after="40"/>
              <w:ind w:left="533" w:firstLine="36"/>
              <w:rPr>
                <w:sz w:val="20"/>
                <w:szCs w:val="20"/>
                <w:lang w:val="en-US"/>
              </w:rPr>
            </w:pPr>
            <w:proofErr w:type="spellStart"/>
            <w:r w:rsidRPr="00FE0381">
              <w:rPr>
                <w:sz w:val="20"/>
                <w:szCs w:val="20"/>
                <w:lang w:val="en-US"/>
              </w:rPr>
              <w:t>на</w:t>
            </w:r>
            <w:proofErr w:type="spellEnd"/>
            <w:r w:rsidRPr="00FE0381">
              <w:rPr>
                <w:sz w:val="20"/>
                <w:szCs w:val="20"/>
                <w:lang w:val="en-US"/>
              </w:rPr>
              <w:t xml:space="preserve"> </w:t>
            </w:r>
            <w:proofErr w:type="spellStart"/>
            <w:r w:rsidRPr="00FE0381">
              <w:rPr>
                <w:sz w:val="20"/>
                <w:szCs w:val="20"/>
                <w:lang w:val="en-US"/>
              </w:rPr>
              <w:t>теста</w:t>
            </w:r>
            <w:proofErr w:type="spellEnd"/>
            <w:r w:rsidRPr="00FE0381">
              <w:rPr>
                <w:sz w:val="20"/>
                <w:szCs w:val="20"/>
                <w:lang w:val="en-US"/>
              </w:rPr>
              <w:t xml:space="preserve">, е </w:t>
            </w:r>
            <w:proofErr w:type="spellStart"/>
            <w:r w:rsidRPr="00FE0381">
              <w:rPr>
                <w:sz w:val="20"/>
                <w:szCs w:val="20"/>
                <w:lang w:val="en-US"/>
              </w:rPr>
              <w:t>било</w:t>
            </w:r>
            <w:proofErr w:type="spellEnd"/>
            <w:r w:rsidRPr="00FE0381">
              <w:rPr>
                <w:sz w:val="20"/>
                <w:szCs w:val="20"/>
                <w:lang w:val="en-US"/>
              </w:rPr>
              <w:t xml:space="preserve"> </w:t>
            </w:r>
            <w:proofErr w:type="spellStart"/>
            <w:r w:rsidRPr="00FE0381">
              <w:rPr>
                <w:sz w:val="20"/>
                <w:szCs w:val="20"/>
                <w:lang w:val="en-US"/>
              </w:rPr>
              <w:t>реваксинирано</w:t>
            </w:r>
            <w:proofErr w:type="spellEnd"/>
            <w:r w:rsidRPr="00FE0381">
              <w:rPr>
                <w:sz w:val="20"/>
                <w:szCs w:val="20"/>
                <w:lang w:val="en-US"/>
              </w:rPr>
              <w:t xml:space="preserve"> </w:t>
            </w:r>
            <w:proofErr w:type="spellStart"/>
            <w:r w:rsidRPr="00FE0381">
              <w:rPr>
                <w:sz w:val="20"/>
                <w:szCs w:val="20"/>
                <w:lang w:val="en-US"/>
              </w:rPr>
              <w:t>против</w:t>
            </w:r>
            <w:proofErr w:type="spellEnd"/>
            <w:r w:rsidRPr="00FE0381">
              <w:rPr>
                <w:sz w:val="20"/>
                <w:szCs w:val="20"/>
                <w:lang w:val="en-US"/>
              </w:rPr>
              <w:t xml:space="preserve"> </w:t>
            </w:r>
            <w:proofErr w:type="spellStart"/>
            <w:r w:rsidRPr="00FE0381">
              <w:rPr>
                <w:sz w:val="20"/>
                <w:szCs w:val="20"/>
                <w:lang w:val="en-US"/>
              </w:rPr>
              <w:t>бяс</w:t>
            </w:r>
            <w:proofErr w:type="spellEnd"/>
            <w:r w:rsidRPr="00FE0381">
              <w:rPr>
                <w:sz w:val="20"/>
                <w:szCs w:val="20"/>
                <w:lang w:val="en-US"/>
              </w:rPr>
              <w:t xml:space="preserve"> в </w:t>
            </w:r>
            <w:proofErr w:type="spellStart"/>
            <w:r w:rsidRPr="00FE0381">
              <w:rPr>
                <w:sz w:val="20"/>
                <w:szCs w:val="20"/>
                <w:lang w:val="en-US"/>
              </w:rPr>
              <w:t>рамките</w:t>
            </w:r>
            <w:proofErr w:type="spellEnd"/>
            <w:r w:rsidRPr="00FE0381">
              <w:rPr>
                <w:sz w:val="20"/>
                <w:szCs w:val="20"/>
                <w:lang w:val="en-US"/>
              </w:rPr>
              <w:t xml:space="preserve"> </w:t>
            </w:r>
            <w:proofErr w:type="spellStart"/>
            <w:r w:rsidRPr="00FE0381">
              <w:rPr>
                <w:sz w:val="20"/>
                <w:szCs w:val="20"/>
                <w:lang w:val="en-US"/>
              </w:rPr>
              <w:t>на</w:t>
            </w:r>
            <w:proofErr w:type="spellEnd"/>
            <w:r w:rsidRPr="00FE0381">
              <w:rPr>
                <w:sz w:val="20"/>
                <w:szCs w:val="20"/>
                <w:lang w:val="en-US"/>
              </w:rPr>
              <w:t xml:space="preserve"> </w:t>
            </w:r>
            <w:proofErr w:type="spellStart"/>
            <w:r w:rsidRPr="00FE0381">
              <w:rPr>
                <w:sz w:val="20"/>
                <w:szCs w:val="20"/>
                <w:lang w:val="en-US"/>
              </w:rPr>
              <w:t>срока</w:t>
            </w:r>
            <w:proofErr w:type="spellEnd"/>
            <w:r w:rsidRPr="00FE0381">
              <w:rPr>
                <w:sz w:val="20"/>
                <w:szCs w:val="20"/>
                <w:lang w:val="en-US"/>
              </w:rPr>
              <w:t xml:space="preserve"> </w:t>
            </w:r>
            <w:proofErr w:type="spellStart"/>
            <w:r w:rsidRPr="00FE0381">
              <w:rPr>
                <w:sz w:val="20"/>
                <w:szCs w:val="20"/>
                <w:lang w:val="en-US"/>
              </w:rPr>
              <w:t>на</w:t>
            </w:r>
            <w:proofErr w:type="spellEnd"/>
            <w:r w:rsidRPr="00FE0381">
              <w:rPr>
                <w:sz w:val="20"/>
                <w:szCs w:val="20"/>
                <w:lang w:val="en-US"/>
              </w:rPr>
              <w:t xml:space="preserve"> </w:t>
            </w:r>
            <w:proofErr w:type="spellStart"/>
            <w:r w:rsidRPr="00FE0381">
              <w:rPr>
                <w:sz w:val="20"/>
                <w:szCs w:val="20"/>
                <w:lang w:val="en-US"/>
              </w:rPr>
              <w:t>валидност</w:t>
            </w:r>
            <w:proofErr w:type="spellEnd"/>
            <w:r w:rsidRPr="00FE0381">
              <w:rPr>
                <w:sz w:val="20"/>
                <w:szCs w:val="20"/>
                <w:lang w:val="en-US"/>
              </w:rPr>
              <w:t xml:space="preserve"> </w:t>
            </w:r>
            <w:proofErr w:type="spellStart"/>
            <w:r w:rsidRPr="00FE0381">
              <w:rPr>
                <w:sz w:val="20"/>
                <w:szCs w:val="20"/>
                <w:lang w:val="en-US"/>
              </w:rPr>
              <w:t>на</w:t>
            </w:r>
            <w:proofErr w:type="spellEnd"/>
            <w:r w:rsidRPr="00FE0381">
              <w:rPr>
                <w:sz w:val="20"/>
                <w:szCs w:val="20"/>
                <w:lang w:val="en-US"/>
              </w:rPr>
              <w:t xml:space="preserve"> </w:t>
            </w:r>
            <w:proofErr w:type="spellStart"/>
            <w:r w:rsidRPr="00FE0381">
              <w:rPr>
                <w:sz w:val="20"/>
                <w:szCs w:val="20"/>
                <w:lang w:val="en-US"/>
              </w:rPr>
              <w:t>предходната</w:t>
            </w:r>
            <w:proofErr w:type="spellEnd"/>
          </w:p>
          <w:p w14:paraId="588C38F8" w14:textId="5299E942" w:rsidR="00FE0381" w:rsidRDefault="00FE0381" w:rsidP="005723A4">
            <w:pPr>
              <w:pStyle w:val="Point0"/>
              <w:spacing w:before="40" w:after="40"/>
              <w:ind w:left="533" w:firstLine="36"/>
              <w:rPr>
                <w:sz w:val="20"/>
                <w:szCs w:val="20"/>
              </w:rPr>
            </w:pPr>
            <w:proofErr w:type="spellStart"/>
            <w:r w:rsidRPr="00FE0381">
              <w:rPr>
                <w:sz w:val="20"/>
                <w:szCs w:val="20"/>
                <w:lang w:val="en-US"/>
              </w:rPr>
              <w:t>ваксинация</w:t>
            </w:r>
            <w:proofErr w:type="spellEnd"/>
            <w:r w:rsidRPr="00FE0381">
              <w:rPr>
                <w:sz w:val="20"/>
                <w:szCs w:val="20"/>
                <w:lang w:val="en-US"/>
              </w:rPr>
              <w:t>.</w:t>
            </w:r>
          </w:p>
          <w:p w14:paraId="0FB41211" w14:textId="2D99C19A" w:rsidR="002D1726" w:rsidRPr="00A5486F" w:rsidRDefault="002D1726" w:rsidP="002D1726">
            <w:pPr>
              <w:pStyle w:val="Point0"/>
              <w:spacing w:before="40" w:after="40"/>
              <w:ind w:left="533" w:hanging="533"/>
              <w:rPr>
                <w:sz w:val="20"/>
                <w:szCs w:val="20"/>
              </w:rPr>
            </w:pPr>
            <w:r w:rsidRPr="00A5486F">
              <w:rPr>
                <w:sz w:val="20"/>
                <w:szCs w:val="20"/>
              </w:rPr>
              <w:tab/>
              <w:t>Към ветеринарния здравен сертификат трябва да се приложи заверено копие на официалния доклад от официалната лаборатория за резултата от теста за антитела срещу бяс, посочен в точка II.</w:t>
            </w:r>
            <w:r w:rsidR="007A376A">
              <w:rPr>
                <w:sz w:val="20"/>
                <w:szCs w:val="20"/>
              </w:rPr>
              <w:t>4</w:t>
            </w:r>
            <w:r w:rsidRPr="00A5486F">
              <w:rPr>
                <w:sz w:val="20"/>
                <w:szCs w:val="20"/>
              </w:rPr>
              <w:t>.</w:t>
            </w:r>
          </w:p>
          <w:p w14:paraId="0A25D857" w14:textId="323FEB37" w:rsidR="002D1726" w:rsidRPr="00A5486F" w:rsidRDefault="002D1726" w:rsidP="002D1726">
            <w:pPr>
              <w:pStyle w:val="Point0"/>
              <w:spacing w:before="40" w:after="40"/>
              <w:ind w:left="531" w:hanging="531"/>
              <w:rPr>
                <w:sz w:val="20"/>
                <w:szCs w:val="20"/>
              </w:rPr>
            </w:pPr>
            <w:r w:rsidRPr="00A5486F">
              <w:rPr>
                <w:sz w:val="20"/>
                <w:szCs w:val="20"/>
                <w:vertAlign w:val="superscript"/>
              </w:rPr>
              <w:t>(8)</w:t>
            </w:r>
            <w:r w:rsidRPr="00A5486F">
              <w:rPr>
                <w:sz w:val="20"/>
                <w:szCs w:val="20"/>
              </w:rPr>
              <w:tab/>
              <w:t>Със заверката на този резултат официалният ветеринарен лекар потвърждава, че е проверил, в рамките на възможностите си и ако е необходимо — чрез контакт с посочената в доклада лаборатория, автентичността на лабораторния доклад за резултатите от теста за титруване на антитела, посочен в точка II.</w:t>
            </w:r>
            <w:r w:rsidR="00087A31">
              <w:rPr>
                <w:sz w:val="20"/>
                <w:szCs w:val="20"/>
              </w:rPr>
              <w:t>4</w:t>
            </w:r>
            <w:r w:rsidRPr="00A5486F">
              <w:rPr>
                <w:sz w:val="20"/>
                <w:szCs w:val="20"/>
              </w:rPr>
              <w:t>.</w:t>
            </w:r>
          </w:p>
          <w:p w14:paraId="68E943FD" w14:textId="77777777" w:rsidR="002D1726" w:rsidRPr="00A5486F" w:rsidRDefault="002D1726" w:rsidP="002D1726">
            <w:pPr>
              <w:pStyle w:val="Point0"/>
              <w:spacing w:before="40" w:after="40"/>
              <w:ind w:left="531" w:hanging="531"/>
              <w:rPr>
                <w:sz w:val="20"/>
                <w:szCs w:val="20"/>
              </w:rPr>
            </w:pPr>
            <w:r w:rsidRPr="00A5486F">
              <w:rPr>
                <w:sz w:val="20"/>
                <w:szCs w:val="20"/>
                <w:vertAlign w:val="superscript"/>
              </w:rPr>
              <w:t>(9)</w:t>
            </w:r>
            <w:r w:rsidRPr="00A5486F">
              <w:rPr>
                <w:sz w:val="20"/>
                <w:szCs w:val="20"/>
              </w:rPr>
              <w:tab/>
              <w:t>Във връзка с бележка под линия (6) маркировката на съответните животни чрез имплантиране на транспондер трябва да се провери, преди да бъде попълнена каквато и да е информация в настоящия ветеринарен здравен сертификат, и винаги трябва да предшества всяка една ваксинация или, когато е приложимо, всяко провеждане на изследвания/тестове, на които се подлагат тези животни.</w:t>
            </w:r>
          </w:p>
          <w:p w14:paraId="57E23E90" w14:textId="2C9A5573" w:rsidR="002D1726" w:rsidRDefault="002D1726" w:rsidP="002D1726">
            <w:pPr>
              <w:pStyle w:val="Point0"/>
              <w:spacing w:before="40" w:after="40"/>
              <w:ind w:left="531" w:hanging="531"/>
              <w:rPr>
                <w:sz w:val="20"/>
                <w:szCs w:val="20"/>
              </w:rPr>
            </w:pPr>
            <w:r w:rsidRPr="00A5486F">
              <w:rPr>
                <w:sz w:val="20"/>
                <w:szCs w:val="20"/>
                <w:vertAlign w:val="superscript"/>
              </w:rPr>
              <w:t>(10)</w:t>
            </w:r>
            <w:r w:rsidRPr="00A5486F">
              <w:rPr>
                <w:sz w:val="20"/>
                <w:szCs w:val="20"/>
              </w:rPr>
              <w:tab/>
              <w:t xml:space="preserve">Третирането срещу опаразитяване с </w:t>
            </w:r>
            <w:r w:rsidRPr="00A5486F">
              <w:rPr>
                <w:i/>
                <w:iCs/>
                <w:sz w:val="20"/>
                <w:szCs w:val="20"/>
              </w:rPr>
              <w:t>Echinococcus multilocularis</w:t>
            </w:r>
            <w:r w:rsidRPr="00A5486F">
              <w:rPr>
                <w:sz w:val="20"/>
                <w:szCs w:val="20"/>
              </w:rPr>
              <w:t>, посочено в точка II.</w:t>
            </w:r>
            <w:r w:rsidR="007A376A">
              <w:rPr>
                <w:sz w:val="20"/>
                <w:szCs w:val="20"/>
              </w:rPr>
              <w:t>5</w:t>
            </w:r>
            <w:r w:rsidRPr="00A5486F">
              <w:rPr>
                <w:sz w:val="20"/>
                <w:szCs w:val="20"/>
              </w:rPr>
              <w:t>, трябва:</w:t>
            </w:r>
          </w:p>
          <w:p w14:paraId="3C10E7E0" w14:textId="77777777" w:rsidR="00783338" w:rsidRPr="00783338" w:rsidRDefault="00783338" w:rsidP="005723A4">
            <w:pPr>
              <w:pStyle w:val="Point0"/>
              <w:spacing w:before="40" w:after="40"/>
              <w:ind w:left="531" w:firstLine="180"/>
              <w:rPr>
                <w:sz w:val="20"/>
                <w:szCs w:val="20"/>
                <w:lang w:val="en-US"/>
              </w:rPr>
            </w:pPr>
            <w:r w:rsidRPr="00783338">
              <w:rPr>
                <w:sz w:val="20"/>
                <w:szCs w:val="20"/>
                <w:lang w:val="en-US"/>
              </w:rPr>
              <w:t xml:space="preserve">а) </w:t>
            </w:r>
            <w:proofErr w:type="spellStart"/>
            <w:r w:rsidRPr="00783338">
              <w:rPr>
                <w:sz w:val="20"/>
                <w:szCs w:val="20"/>
                <w:lang w:val="en-US"/>
              </w:rPr>
              <w:t>да</w:t>
            </w:r>
            <w:proofErr w:type="spellEnd"/>
            <w:r w:rsidRPr="00783338">
              <w:rPr>
                <w:sz w:val="20"/>
                <w:szCs w:val="20"/>
                <w:lang w:val="en-US"/>
              </w:rPr>
              <w:t xml:space="preserve"> </w:t>
            </w:r>
            <w:proofErr w:type="spellStart"/>
            <w:r w:rsidRPr="00783338">
              <w:rPr>
                <w:sz w:val="20"/>
                <w:szCs w:val="20"/>
                <w:lang w:val="en-US"/>
              </w:rPr>
              <w:t>бъде</w:t>
            </w:r>
            <w:proofErr w:type="spellEnd"/>
            <w:r w:rsidRPr="00783338">
              <w:rPr>
                <w:sz w:val="20"/>
                <w:szCs w:val="20"/>
                <w:lang w:val="en-US"/>
              </w:rPr>
              <w:t xml:space="preserve"> </w:t>
            </w:r>
            <w:proofErr w:type="spellStart"/>
            <w:r w:rsidRPr="00783338">
              <w:rPr>
                <w:sz w:val="20"/>
                <w:szCs w:val="20"/>
                <w:lang w:val="en-US"/>
              </w:rPr>
              <w:t>проведено</w:t>
            </w:r>
            <w:proofErr w:type="spellEnd"/>
            <w:r w:rsidRPr="00783338">
              <w:rPr>
                <w:sz w:val="20"/>
                <w:szCs w:val="20"/>
                <w:lang w:val="en-US"/>
              </w:rPr>
              <w:t xml:space="preserve"> </w:t>
            </w:r>
            <w:proofErr w:type="spellStart"/>
            <w:r w:rsidRPr="00783338">
              <w:rPr>
                <w:sz w:val="20"/>
                <w:szCs w:val="20"/>
                <w:lang w:val="en-US"/>
              </w:rPr>
              <w:t>от</w:t>
            </w:r>
            <w:proofErr w:type="spellEnd"/>
            <w:r w:rsidRPr="00783338">
              <w:rPr>
                <w:sz w:val="20"/>
                <w:szCs w:val="20"/>
                <w:lang w:val="en-US"/>
              </w:rPr>
              <w:t xml:space="preserve"> </w:t>
            </w:r>
            <w:proofErr w:type="spellStart"/>
            <w:r w:rsidRPr="00783338">
              <w:rPr>
                <w:sz w:val="20"/>
                <w:szCs w:val="20"/>
                <w:lang w:val="en-US"/>
              </w:rPr>
              <w:t>ветеринарен</w:t>
            </w:r>
            <w:proofErr w:type="spellEnd"/>
            <w:r w:rsidRPr="00783338">
              <w:rPr>
                <w:sz w:val="20"/>
                <w:szCs w:val="20"/>
                <w:lang w:val="en-US"/>
              </w:rPr>
              <w:t xml:space="preserve"> </w:t>
            </w:r>
            <w:proofErr w:type="spellStart"/>
            <w:r w:rsidRPr="00783338">
              <w:rPr>
                <w:sz w:val="20"/>
                <w:szCs w:val="20"/>
                <w:lang w:val="en-US"/>
              </w:rPr>
              <w:t>лекар</w:t>
            </w:r>
            <w:proofErr w:type="spellEnd"/>
            <w:r w:rsidRPr="00783338">
              <w:rPr>
                <w:sz w:val="20"/>
                <w:szCs w:val="20"/>
                <w:lang w:val="en-US"/>
              </w:rPr>
              <w:t xml:space="preserve"> в </w:t>
            </w:r>
            <w:proofErr w:type="spellStart"/>
            <w:r w:rsidRPr="00783338">
              <w:rPr>
                <w:sz w:val="20"/>
                <w:szCs w:val="20"/>
                <w:lang w:val="en-US"/>
              </w:rPr>
              <w:t>рамките</w:t>
            </w:r>
            <w:proofErr w:type="spellEnd"/>
            <w:r w:rsidRPr="00783338">
              <w:rPr>
                <w:sz w:val="20"/>
                <w:szCs w:val="20"/>
                <w:lang w:val="en-US"/>
              </w:rPr>
              <w:t xml:space="preserve"> </w:t>
            </w:r>
            <w:proofErr w:type="spellStart"/>
            <w:r w:rsidRPr="00783338">
              <w:rPr>
                <w:sz w:val="20"/>
                <w:szCs w:val="20"/>
                <w:lang w:val="en-US"/>
              </w:rPr>
              <w:t>на</w:t>
            </w:r>
            <w:proofErr w:type="spellEnd"/>
            <w:r w:rsidRPr="00783338">
              <w:rPr>
                <w:sz w:val="20"/>
                <w:szCs w:val="20"/>
                <w:lang w:val="en-US"/>
              </w:rPr>
              <w:t xml:space="preserve"> </w:t>
            </w:r>
            <w:proofErr w:type="spellStart"/>
            <w:r w:rsidRPr="00783338">
              <w:rPr>
                <w:sz w:val="20"/>
                <w:szCs w:val="20"/>
                <w:lang w:val="en-US"/>
              </w:rPr>
              <w:t>не</w:t>
            </w:r>
            <w:proofErr w:type="spellEnd"/>
            <w:r w:rsidRPr="00783338">
              <w:rPr>
                <w:sz w:val="20"/>
                <w:szCs w:val="20"/>
                <w:lang w:val="en-US"/>
              </w:rPr>
              <w:t xml:space="preserve"> </w:t>
            </w:r>
            <w:proofErr w:type="spellStart"/>
            <w:r w:rsidRPr="00783338">
              <w:rPr>
                <w:sz w:val="20"/>
                <w:szCs w:val="20"/>
                <w:lang w:val="en-US"/>
              </w:rPr>
              <w:t>повече</w:t>
            </w:r>
            <w:proofErr w:type="spellEnd"/>
            <w:r w:rsidRPr="00783338">
              <w:rPr>
                <w:sz w:val="20"/>
                <w:szCs w:val="20"/>
                <w:lang w:val="en-US"/>
              </w:rPr>
              <w:t xml:space="preserve"> </w:t>
            </w:r>
            <w:proofErr w:type="spellStart"/>
            <w:r w:rsidRPr="00783338">
              <w:rPr>
                <w:sz w:val="20"/>
                <w:szCs w:val="20"/>
                <w:lang w:val="en-US"/>
              </w:rPr>
              <w:t>от</w:t>
            </w:r>
            <w:proofErr w:type="spellEnd"/>
            <w:r w:rsidRPr="00783338">
              <w:rPr>
                <w:sz w:val="20"/>
                <w:szCs w:val="20"/>
                <w:lang w:val="en-US"/>
              </w:rPr>
              <w:t xml:space="preserve"> 48 </w:t>
            </w:r>
            <w:proofErr w:type="spellStart"/>
            <w:r w:rsidRPr="00783338">
              <w:rPr>
                <w:sz w:val="20"/>
                <w:szCs w:val="20"/>
                <w:lang w:val="en-US"/>
              </w:rPr>
              <w:t>часа</w:t>
            </w:r>
            <w:proofErr w:type="spellEnd"/>
            <w:r w:rsidRPr="00783338">
              <w:rPr>
                <w:sz w:val="20"/>
                <w:szCs w:val="20"/>
                <w:lang w:val="en-US"/>
              </w:rPr>
              <w:t xml:space="preserve"> и </w:t>
            </w:r>
            <w:proofErr w:type="spellStart"/>
            <w:r w:rsidRPr="00783338">
              <w:rPr>
                <w:sz w:val="20"/>
                <w:szCs w:val="20"/>
                <w:lang w:val="en-US"/>
              </w:rPr>
              <w:t>не</w:t>
            </w:r>
            <w:proofErr w:type="spellEnd"/>
            <w:r w:rsidRPr="00783338">
              <w:rPr>
                <w:sz w:val="20"/>
                <w:szCs w:val="20"/>
                <w:lang w:val="en-US"/>
              </w:rPr>
              <w:t xml:space="preserve"> </w:t>
            </w:r>
            <w:proofErr w:type="spellStart"/>
            <w:r w:rsidRPr="00783338">
              <w:rPr>
                <w:sz w:val="20"/>
                <w:szCs w:val="20"/>
                <w:lang w:val="en-US"/>
              </w:rPr>
              <w:t>по-малко</w:t>
            </w:r>
            <w:proofErr w:type="spellEnd"/>
            <w:r w:rsidRPr="00783338">
              <w:rPr>
                <w:sz w:val="20"/>
                <w:szCs w:val="20"/>
                <w:lang w:val="en-US"/>
              </w:rPr>
              <w:t xml:space="preserve"> </w:t>
            </w:r>
            <w:proofErr w:type="spellStart"/>
            <w:r w:rsidRPr="00783338">
              <w:rPr>
                <w:sz w:val="20"/>
                <w:szCs w:val="20"/>
                <w:lang w:val="en-US"/>
              </w:rPr>
              <w:t>от</w:t>
            </w:r>
            <w:proofErr w:type="spellEnd"/>
            <w:r w:rsidRPr="00783338">
              <w:rPr>
                <w:sz w:val="20"/>
                <w:szCs w:val="20"/>
                <w:lang w:val="en-US"/>
              </w:rPr>
              <w:t xml:space="preserve"> 24</w:t>
            </w:r>
          </w:p>
          <w:p w14:paraId="6F9C5B3B" w14:textId="77777777" w:rsidR="00783338" w:rsidRPr="00783338" w:rsidRDefault="00783338" w:rsidP="005723A4">
            <w:pPr>
              <w:pStyle w:val="Point0"/>
              <w:spacing w:before="40" w:after="40"/>
              <w:ind w:left="531" w:firstLine="180"/>
              <w:rPr>
                <w:sz w:val="20"/>
                <w:szCs w:val="20"/>
                <w:lang w:val="en-US"/>
              </w:rPr>
            </w:pPr>
            <w:proofErr w:type="spellStart"/>
            <w:r w:rsidRPr="00783338">
              <w:rPr>
                <w:sz w:val="20"/>
                <w:szCs w:val="20"/>
                <w:lang w:val="en-US"/>
              </w:rPr>
              <w:t>часа</w:t>
            </w:r>
            <w:proofErr w:type="spellEnd"/>
            <w:r w:rsidRPr="00783338">
              <w:rPr>
                <w:sz w:val="20"/>
                <w:szCs w:val="20"/>
                <w:lang w:val="en-US"/>
              </w:rPr>
              <w:t xml:space="preserve"> </w:t>
            </w:r>
            <w:proofErr w:type="spellStart"/>
            <w:r w:rsidRPr="00783338">
              <w:rPr>
                <w:sz w:val="20"/>
                <w:szCs w:val="20"/>
                <w:lang w:val="en-US"/>
              </w:rPr>
              <w:t>преди</w:t>
            </w:r>
            <w:proofErr w:type="spellEnd"/>
            <w:r w:rsidRPr="00783338">
              <w:rPr>
                <w:sz w:val="20"/>
                <w:szCs w:val="20"/>
                <w:lang w:val="en-US"/>
              </w:rPr>
              <w:t xml:space="preserve"> </w:t>
            </w:r>
            <w:proofErr w:type="spellStart"/>
            <w:r w:rsidRPr="00783338">
              <w:rPr>
                <w:sz w:val="20"/>
                <w:szCs w:val="20"/>
                <w:lang w:val="en-US"/>
              </w:rPr>
              <w:t>часа</w:t>
            </w:r>
            <w:proofErr w:type="spellEnd"/>
            <w:r w:rsidRPr="00783338">
              <w:rPr>
                <w:sz w:val="20"/>
                <w:szCs w:val="20"/>
                <w:lang w:val="en-US"/>
              </w:rPr>
              <w:t xml:space="preserve"> </w:t>
            </w:r>
            <w:proofErr w:type="spellStart"/>
            <w:r w:rsidRPr="00783338">
              <w:rPr>
                <w:sz w:val="20"/>
                <w:szCs w:val="20"/>
                <w:lang w:val="en-US"/>
              </w:rPr>
              <w:t>на</w:t>
            </w:r>
            <w:proofErr w:type="spellEnd"/>
            <w:r w:rsidRPr="00783338">
              <w:rPr>
                <w:sz w:val="20"/>
                <w:szCs w:val="20"/>
                <w:lang w:val="en-US"/>
              </w:rPr>
              <w:t xml:space="preserve"> </w:t>
            </w:r>
            <w:proofErr w:type="spellStart"/>
            <w:r w:rsidRPr="00783338">
              <w:rPr>
                <w:sz w:val="20"/>
                <w:szCs w:val="20"/>
                <w:lang w:val="en-US"/>
              </w:rPr>
              <w:t>планираното</w:t>
            </w:r>
            <w:proofErr w:type="spellEnd"/>
            <w:r w:rsidRPr="00783338">
              <w:rPr>
                <w:sz w:val="20"/>
                <w:szCs w:val="20"/>
                <w:lang w:val="en-US"/>
              </w:rPr>
              <w:t xml:space="preserve"> </w:t>
            </w:r>
            <w:proofErr w:type="spellStart"/>
            <w:r w:rsidRPr="00783338">
              <w:rPr>
                <w:sz w:val="20"/>
                <w:szCs w:val="20"/>
                <w:lang w:val="en-US"/>
              </w:rPr>
              <w:t>изпращане</w:t>
            </w:r>
            <w:proofErr w:type="spellEnd"/>
            <w:r w:rsidRPr="00783338">
              <w:rPr>
                <w:sz w:val="20"/>
                <w:szCs w:val="20"/>
                <w:lang w:val="en-US"/>
              </w:rPr>
              <w:t xml:space="preserve"> </w:t>
            </w:r>
            <w:proofErr w:type="spellStart"/>
            <w:r w:rsidRPr="00783338">
              <w:rPr>
                <w:sz w:val="20"/>
                <w:szCs w:val="20"/>
                <w:lang w:val="en-US"/>
              </w:rPr>
              <w:t>на</w:t>
            </w:r>
            <w:proofErr w:type="spellEnd"/>
            <w:r w:rsidRPr="00783338">
              <w:rPr>
                <w:sz w:val="20"/>
                <w:szCs w:val="20"/>
                <w:lang w:val="en-US"/>
              </w:rPr>
              <w:t xml:space="preserve"> </w:t>
            </w:r>
            <w:proofErr w:type="spellStart"/>
            <w:r w:rsidRPr="00783338">
              <w:rPr>
                <w:sz w:val="20"/>
                <w:szCs w:val="20"/>
                <w:lang w:val="en-US"/>
              </w:rPr>
              <w:t>кучетата</w:t>
            </w:r>
            <w:proofErr w:type="spellEnd"/>
            <w:r w:rsidRPr="00783338">
              <w:rPr>
                <w:sz w:val="20"/>
                <w:szCs w:val="20"/>
                <w:lang w:val="en-US"/>
              </w:rPr>
              <w:t xml:space="preserve"> </w:t>
            </w:r>
            <w:proofErr w:type="spellStart"/>
            <w:r w:rsidRPr="00783338">
              <w:rPr>
                <w:sz w:val="20"/>
                <w:szCs w:val="20"/>
                <w:lang w:val="en-US"/>
              </w:rPr>
              <w:t>за</w:t>
            </w:r>
            <w:proofErr w:type="spellEnd"/>
            <w:r w:rsidRPr="00783338">
              <w:rPr>
                <w:sz w:val="20"/>
                <w:szCs w:val="20"/>
                <w:lang w:val="en-US"/>
              </w:rPr>
              <w:t xml:space="preserve"> </w:t>
            </w:r>
            <w:proofErr w:type="spellStart"/>
            <w:r w:rsidRPr="00783338">
              <w:rPr>
                <w:sz w:val="20"/>
                <w:szCs w:val="20"/>
                <w:lang w:val="en-US"/>
              </w:rPr>
              <w:t>някоя</w:t>
            </w:r>
            <w:proofErr w:type="spellEnd"/>
            <w:r w:rsidRPr="00783338">
              <w:rPr>
                <w:sz w:val="20"/>
                <w:szCs w:val="20"/>
                <w:lang w:val="en-US"/>
              </w:rPr>
              <w:t xml:space="preserve"> </w:t>
            </w:r>
            <w:proofErr w:type="spellStart"/>
            <w:r w:rsidRPr="00783338">
              <w:rPr>
                <w:sz w:val="20"/>
                <w:szCs w:val="20"/>
                <w:lang w:val="en-US"/>
              </w:rPr>
              <w:t>от</w:t>
            </w:r>
            <w:proofErr w:type="spellEnd"/>
            <w:r w:rsidRPr="00783338">
              <w:rPr>
                <w:sz w:val="20"/>
                <w:szCs w:val="20"/>
                <w:lang w:val="en-US"/>
              </w:rPr>
              <w:t xml:space="preserve"> </w:t>
            </w:r>
            <w:proofErr w:type="spellStart"/>
            <w:r w:rsidRPr="00783338">
              <w:rPr>
                <w:sz w:val="20"/>
                <w:szCs w:val="20"/>
                <w:lang w:val="en-US"/>
              </w:rPr>
              <w:t>държавите</w:t>
            </w:r>
            <w:proofErr w:type="spellEnd"/>
            <w:r w:rsidRPr="00783338">
              <w:rPr>
                <w:sz w:val="20"/>
                <w:szCs w:val="20"/>
                <w:lang w:val="en-US"/>
              </w:rPr>
              <w:t xml:space="preserve"> </w:t>
            </w:r>
            <w:proofErr w:type="spellStart"/>
            <w:r w:rsidRPr="00783338">
              <w:rPr>
                <w:sz w:val="20"/>
                <w:szCs w:val="20"/>
                <w:lang w:val="en-US"/>
              </w:rPr>
              <w:t>членки</w:t>
            </w:r>
            <w:proofErr w:type="spellEnd"/>
            <w:r w:rsidRPr="00783338">
              <w:rPr>
                <w:sz w:val="20"/>
                <w:szCs w:val="20"/>
                <w:lang w:val="en-US"/>
              </w:rPr>
              <w:t xml:space="preserve"> </w:t>
            </w:r>
            <w:proofErr w:type="spellStart"/>
            <w:r w:rsidRPr="00783338">
              <w:rPr>
                <w:sz w:val="20"/>
                <w:szCs w:val="20"/>
                <w:lang w:val="en-US"/>
              </w:rPr>
              <w:t>или</w:t>
            </w:r>
            <w:proofErr w:type="spellEnd"/>
            <w:r w:rsidRPr="00783338">
              <w:rPr>
                <w:sz w:val="20"/>
                <w:szCs w:val="20"/>
                <w:lang w:val="en-US"/>
              </w:rPr>
              <w:t xml:space="preserve"> </w:t>
            </w:r>
            <w:proofErr w:type="spellStart"/>
            <w:r w:rsidRPr="00783338">
              <w:rPr>
                <w:sz w:val="20"/>
                <w:szCs w:val="20"/>
                <w:lang w:val="en-US"/>
              </w:rPr>
              <w:t>части</w:t>
            </w:r>
            <w:proofErr w:type="spellEnd"/>
          </w:p>
          <w:p w14:paraId="5C64E4FC" w14:textId="77777777" w:rsidR="00783338" w:rsidRPr="00783338" w:rsidRDefault="00783338" w:rsidP="005723A4">
            <w:pPr>
              <w:pStyle w:val="Point0"/>
              <w:spacing w:before="40" w:after="40"/>
              <w:ind w:left="531" w:firstLine="180"/>
              <w:rPr>
                <w:sz w:val="20"/>
                <w:szCs w:val="20"/>
                <w:lang w:val="en-US"/>
              </w:rPr>
            </w:pPr>
            <w:proofErr w:type="spellStart"/>
            <w:r w:rsidRPr="00783338">
              <w:rPr>
                <w:sz w:val="20"/>
                <w:szCs w:val="20"/>
                <w:lang w:val="en-US"/>
              </w:rPr>
              <w:t>от</w:t>
            </w:r>
            <w:proofErr w:type="spellEnd"/>
            <w:r w:rsidRPr="00783338">
              <w:rPr>
                <w:sz w:val="20"/>
                <w:szCs w:val="20"/>
                <w:lang w:val="en-US"/>
              </w:rPr>
              <w:t xml:space="preserve"> </w:t>
            </w:r>
            <w:proofErr w:type="spellStart"/>
            <w:r w:rsidRPr="00783338">
              <w:rPr>
                <w:sz w:val="20"/>
                <w:szCs w:val="20"/>
                <w:lang w:val="en-US"/>
              </w:rPr>
              <w:t>тях</w:t>
            </w:r>
            <w:proofErr w:type="spellEnd"/>
            <w:r w:rsidRPr="00783338">
              <w:rPr>
                <w:sz w:val="20"/>
                <w:szCs w:val="20"/>
                <w:lang w:val="en-US"/>
              </w:rPr>
              <w:t xml:space="preserve">, </w:t>
            </w:r>
            <w:proofErr w:type="spellStart"/>
            <w:r w:rsidRPr="00783338">
              <w:rPr>
                <w:sz w:val="20"/>
                <w:szCs w:val="20"/>
                <w:lang w:val="en-US"/>
              </w:rPr>
              <w:t>включени</w:t>
            </w:r>
            <w:proofErr w:type="spellEnd"/>
            <w:r w:rsidRPr="00783338">
              <w:rPr>
                <w:sz w:val="20"/>
                <w:szCs w:val="20"/>
                <w:lang w:val="en-US"/>
              </w:rPr>
              <w:t xml:space="preserve"> в </w:t>
            </w:r>
            <w:proofErr w:type="spellStart"/>
            <w:r w:rsidRPr="00783338">
              <w:rPr>
                <w:sz w:val="20"/>
                <w:szCs w:val="20"/>
                <w:lang w:val="en-US"/>
              </w:rPr>
              <w:t>списъка</w:t>
            </w:r>
            <w:proofErr w:type="spellEnd"/>
            <w:r w:rsidRPr="00783338">
              <w:rPr>
                <w:sz w:val="20"/>
                <w:szCs w:val="20"/>
                <w:lang w:val="en-US"/>
              </w:rPr>
              <w:t xml:space="preserve"> в </w:t>
            </w:r>
            <w:proofErr w:type="spellStart"/>
            <w:r w:rsidRPr="00783338">
              <w:rPr>
                <w:sz w:val="20"/>
                <w:szCs w:val="20"/>
                <w:lang w:val="en-US"/>
              </w:rPr>
              <w:t>приложението</w:t>
            </w:r>
            <w:proofErr w:type="spellEnd"/>
            <w:r w:rsidRPr="00783338">
              <w:rPr>
                <w:sz w:val="20"/>
                <w:szCs w:val="20"/>
                <w:lang w:val="en-US"/>
              </w:rPr>
              <w:t xml:space="preserve"> </w:t>
            </w:r>
            <w:proofErr w:type="spellStart"/>
            <w:r w:rsidRPr="00783338">
              <w:rPr>
                <w:sz w:val="20"/>
                <w:szCs w:val="20"/>
                <w:lang w:val="en-US"/>
              </w:rPr>
              <w:t>към</w:t>
            </w:r>
            <w:proofErr w:type="spellEnd"/>
            <w:r w:rsidRPr="00783338">
              <w:rPr>
                <w:sz w:val="20"/>
                <w:szCs w:val="20"/>
                <w:lang w:val="en-US"/>
              </w:rPr>
              <w:t xml:space="preserve"> </w:t>
            </w:r>
            <w:proofErr w:type="spellStart"/>
            <w:r w:rsidRPr="00783338">
              <w:rPr>
                <w:sz w:val="20"/>
                <w:szCs w:val="20"/>
                <w:lang w:val="en-US"/>
              </w:rPr>
              <w:t>Регламент</w:t>
            </w:r>
            <w:proofErr w:type="spellEnd"/>
            <w:r w:rsidRPr="00783338">
              <w:rPr>
                <w:sz w:val="20"/>
                <w:szCs w:val="20"/>
                <w:lang w:val="en-US"/>
              </w:rPr>
              <w:t xml:space="preserve"> </w:t>
            </w:r>
            <w:proofErr w:type="spellStart"/>
            <w:r w:rsidRPr="00783338">
              <w:rPr>
                <w:sz w:val="20"/>
                <w:szCs w:val="20"/>
                <w:lang w:val="en-US"/>
              </w:rPr>
              <w:t>за</w:t>
            </w:r>
            <w:proofErr w:type="spellEnd"/>
            <w:r w:rsidRPr="00783338">
              <w:rPr>
                <w:sz w:val="20"/>
                <w:szCs w:val="20"/>
                <w:lang w:val="en-US"/>
              </w:rPr>
              <w:t xml:space="preserve"> </w:t>
            </w:r>
            <w:proofErr w:type="spellStart"/>
            <w:r w:rsidRPr="00783338">
              <w:rPr>
                <w:sz w:val="20"/>
                <w:szCs w:val="20"/>
                <w:lang w:val="en-US"/>
              </w:rPr>
              <w:t>изпълнение</w:t>
            </w:r>
            <w:proofErr w:type="spellEnd"/>
            <w:r w:rsidRPr="00783338">
              <w:rPr>
                <w:sz w:val="20"/>
                <w:szCs w:val="20"/>
                <w:lang w:val="en-US"/>
              </w:rPr>
              <w:t xml:space="preserve"> (</w:t>
            </w:r>
            <w:proofErr w:type="spellStart"/>
            <w:r w:rsidRPr="00783338">
              <w:rPr>
                <w:sz w:val="20"/>
                <w:szCs w:val="20"/>
                <w:lang w:val="en-US"/>
              </w:rPr>
              <w:t>ЕС</w:t>
            </w:r>
            <w:proofErr w:type="spellEnd"/>
            <w:r w:rsidRPr="00783338">
              <w:rPr>
                <w:sz w:val="20"/>
                <w:szCs w:val="20"/>
                <w:lang w:val="en-US"/>
              </w:rPr>
              <w:t xml:space="preserve">) 2018/878 </w:t>
            </w:r>
            <w:proofErr w:type="spellStart"/>
            <w:r w:rsidRPr="00783338">
              <w:rPr>
                <w:sz w:val="20"/>
                <w:szCs w:val="20"/>
                <w:lang w:val="en-US"/>
              </w:rPr>
              <w:t>на</w:t>
            </w:r>
            <w:proofErr w:type="spellEnd"/>
          </w:p>
          <w:p w14:paraId="25B18FCF" w14:textId="77777777" w:rsidR="00783338" w:rsidRPr="00783338" w:rsidRDefault="00783338" w:rsidP="005723A4">
            <w:pPr>
              <w:pStyle w:val="Point0"/>
              <w:spacing w:before="40" w:after="40"/>
              <w:ind w:left="531" w:firstLine="180"/>
              <w:rPr>
                <w:sz w:val="20"/>
                <w:szCs w:val="20"/>
                <w:lang w:val="en-US"/>
              </w:rPr>
            </w:pPr>
            <w:proofErr w:type="spellStart"/>
            <w:proofErr w:type="gramStart"/>
            <w:r w:rsidRPr="00783338">
              <w:rPr>
                <w:sz w:val="20"/>
                <w:szCs w:val="20"/>
                <w:lang w:val="en-US"/>
              </w:rPr>
              <w:t>Комисията</w:t>
            </w:r>
            <w:proofErr w:type="spellEnd"/>
            <w:r w:rsidRPr="00783338">
              <w:rPr>
                <w:sz w:val="20"/>
                <w:szCs w:val="20"/>
                <w:lang w:val="en-US"/>
              </w:rPr>
              <w:t>;</w:t>
            </w:r>
            <w:proofErr w:type="gramEnd"/>
          </w:p>
          <w:p w14:paraId="27E6C022" w14:textId="77777777" w:rsidR="00783338" w:rsidRPr="00783338" w:rsidRDefault="00783338" w:rsidP="005723A4">
            <w:pPr>
              <w:pStyle w:val="Point0"/>
              <w:spacing w:before="40" w:after="40"/>
              <w:ind w:left="531" w:firstLine="180"/>
              <w:rPr>
                <w:sz w:val="20"/>
                <w:szCs w:val="20"/>
                <w:lang w:val="en-US"/>
              </w:rPr>
            </w:pPr>
            <w:r w:rsidRPr="00783338">
              <w:rPr>
                <w:sz w:val="20"/>
                <w:szCs w:val="20"/>
                <w:lang w:val="en-US"/>
              </w:rPr>
              <w:t xml:space="preserve">б) </w:t>
            </w:r>
            <w:proofErr w:type="spellStart"/>
            <w:r w:rsidRPr="00783338">
              <w:rPr>
                <w:sz w:val="20"/>
                <w:szCs w:val="20"/>
                <w:lang w:val="en-US"/>
              </w:rPr>
              <w:t>да</w:t>
            </w:r>
            <w:proofErr w:type="spellEnd"/>
            <w:r w:rsidRPr="00783338">
              <w:rPr>
                <w:sz w:val="20"/>
                <w:szCs w:val="20"/>
                <w:lang w:val="en-US"/>
              </w:rPr>
              <w:t xml:space="preserve"> </w:t>
            </w:r>
            <w:proofErr w:type="spellStart"/>
            <w:r w:rsidRPr="00783338">
              <w:rPr>
                <w:sz w:val="20"/>
                <w:szCs w:val="20"/>
                <w:lang w:val="en-US"/>
              </w:rPr>
              <w:t>бъде</w:t>
            </w:r>
            <w:proofErr w:type="spellEnd"/>
            <w:r w:rsidRPr="00783338">
              <w:rPr>
                <w:sz w:val="20"/>
                <w:szCs w:val="20"/>
                <w:lang w:val="en-US"/>
              </w:rPr>
              <w:t xml:space="preserve"> </w:t>
            </w:r>
            <w:proofErr w:type="spellStart"/>
            <w:r w:rsidRPr="00783338">
              <w:rPr>
                <w:sz w:val="20"/>
                <w:szCs w:val="20"/>
                <w:lang w:val="en-US"/>
              </w:rPr>
              <w:t>извършено</w:t>
            </w:r>
            <w:proofErr w:type="spellEnd"/>
            <w:r w:rsidRPr="00783338">
              <w:rPr>
                <w:sz w:val="20"/>
                <w:szCs w:val="20"/>
                <w:lang w:val="en-US"/>
              </w:rPr>
              <w:t xml:space="preserve"> с </w:t>
            </w:r>
            <w:proofErr w:type="spellStart"/>
            <w:r w:rsidRPr="00783338">
              <w:rPr>
                <w:sz w:val="20"/>
                <w:szCs w:val="20"/>
                <w:lang w:val="en-US"/>
              </w:rPr>
              <w:t>одобрен</w:t>
            </w:r>
            <w:proofErr w:type="spellEnd"/>
            <w:r w:rsidRPr="00783338">
              <w:rPr>
                <w:sz w:val="20"/>
                <w:szCs w:val="20"/>
                <w:lang w:val="en-US"/>
              </w:rPr>
              <w:t xml:space="preserve"> </w:t>
            </w:r>
            <w:proofErr w:type="spellStart"/>
            <w:r w:rsidRPr="00783338">
              <w:rPr>
                <w:sz w:val="20"/>
                <w:szCs w:val="20"/>
                <w:lang w:val="en-US"/>
              </w:rPr>
              <w:t>лекарствен</w:t>
            </w:r>
            <w:proofErr w:type="spellEnd"/>
            <w:r w:rsidRPr="00783338">
              <w:rPr>
                <w:sz w:val="20"/>
                <w:szCs w:val="20"/>
                <w:lang w:val="en-US"/>
              </w:rPr>
              <w:t xml:space="preserve"> </w:t>
            </w:r>
            <w:proofErr w:type="spellStart"/>
            <w:r w:rsidRPr="00783338">
              <w:rPr>
                <w:sz w:val="20"/>
                <w:szCs w:val="20"/>
                <w:lang w:val="en-US"/>
              </w:rPr>
              <w:t>продукт</w:t>
            </w:r>
            <w:proofErr w:type="spellEnd"/>
            <w:r w:rsidRPr="00783338">
              <w:rPr>
                <w:sz w:val="20"/>
                <w:szCs w:val="20"/>
                <w:lang w:val="en-US"/>
              </w:rPr>
              <w:t xml:space="preserve">, </w:t>
            </w:r>
            <w:proofErr w:type="spellStart"/>
            <w:r w:rsidRPr="00783338">
              <w:rPr>
                <w:sz w:val="20"/>
                <w:szCs w:val="20"/>
                <w:lang w:val="en-US"/>
              </w:rPr>
              <w:t>който</w:t>
            </w:r>
            <w:proofErr w:type="spellEnd"/>
            <w:r w:rsidRPr="00783338">
              <w:rPr>
                <w:sz w:val="20"/>
                <w:szCs w:val="20"/>
                <w:lang w:val="en-US"/>
              </w:rPr>
              <w:t xml:space="preserve"> </w:t>
            </w:r>
            <w:proofErr w:type="spellStart"/>
            <w:r w:rsidRPr="00783338">
              <w:rPr>
                <w:sz w:val="20"/>
                <w:szCs w:val="20"/>
                <w:lang w:val="en-US"/>
              </w:rPr>
              <w:t>съдържа</w:t>
            </w:r>
            <w:proofErr w:type="spellEnd"/>
            <w:r w:rsidRPr="00783338">
              <w:rPr>
                <w:sz w:val="20"/>
                <w:szCs w:val="20"/>
                <w:lang w:val="en-US"/>
              </w:rPr>
              <w:t xml:space="preserve"> </w:t>
            </w:r>
            <w:proofErr w:type="spellStart"/>
            <w:r w:rsidRPr="00783338">
              <w:rPr>
                <w:sz w:val="20"/>
                <w:szCs w:val="20"/>
                <w:lang w:val="en-US"/>
              </w:rPr>
              <w:t>подходящата</w:t>
            </w:r>
            <w:proofErr w:type="spellEnd"/>
            <w:r w:rsidRPr="00783338">
              <w:rPr>
                <w:sz w:val="20"/>
                <w:szCs w:val="20"/>
                <w:lang w:val="en-US"/>
              </w:rPr>
              <w:t xml:space="preserve"> </w:t>
            </w:r>
            <w:proofErr w:type="spellStart"/>
            <w:r w:rsidRPr="00783338">
              <w:rPr>
                <w:sz w:val="20"/>
                <w:szCs w:val="20"/>
                <w:lang w:val="en-US"/>
              </w:rPr>
              <w:t>доза</w:t>
            </w:r>
            <w:proofErr w:type="spellEnd"/>
          </w:p>
          <w:p w14:paraId="5A659A36" w14:textId="77777777" w:rsidR="00783338" w:rsidRPr="00783338" w:rsidRDefault="00783338" w:rsidP="005723A4">
            <w:pPr>
              <w:pStyle w:val="Point0"/>
              <w:spacing w:before="40" w:after="40"/>
              <w:ind w:left="531" w:firstLine="180"/>
              <w:rPr>
                <w:sz w:val="20"/>
                <w:szCs w:val="20"/>
                <w:lang w:val="en-US"/>
              </w:rPr>
            </w:pPr>
            <w:proofErr w:type="spellStart"/>
            <w:r w:rsidRPr="00783338">
              <w:rPr>
                <w:sz w:val="20"/>
                <w:szCs w:val="20"/>
                <w:lang w:val="en-US"/>
              </w:rPr>
              <w:t>празиквантел</w:t>
            </w:r>
            <w:proofErr w:type="spellEnd"/>
            <w:r w:rsidRPr="00783338">
              <w:rPr>
                <w:sz w:val="20"/>
                <w:szCs w:val="20"/>
                <w:lang w:val="en-US"/>
              </w:rPr>
              <w:t xml:space="preserve"> </w:t>
            </w:r>
            <w:proofErr w:type="spellStart"/>
            <w:r w:rsidRPr="00783338">
              <w:rPr>
                <w:sz w:val="20"/>
                <w:szCs w:val="20"/>
                <w:lang w:val="en-US"/>
              </w:rPr>
              <w:t>или</w:t>
            </w:r>
            <w:proofErr w:type="spellEnd"/>
            <w:r w:rsidRPr="00783338">
              <w:rPr>
                <w:sz w:val="20"/>
                <w:szCs w:val="20"/>
                <w:lang w:val="en-US"/>
              </w:rPr>
              <w:t xml:space="preserve"> </w:t>
            </w:r>
            <w:proofErr w:type="spellStart"/>
            <w:r w:rsidRPr="00783338">
              <w:rPr>
                <w:sz w:val="20"/>
                <w:szCs w:val="20"/>
                <w:lang w:val="en-US"/>
              </w:rPr>
              <w:t>фармакологично</w:t>
            </w:r>
            <w:proofErr w:type="spellEnd"/>
            <w:r w:rsidRPr="00783338">
              <w:rPr>
                <w:sz w:val="20"/>
                <w:szCs w:val="20"/>
                <w:lang w:val="en-US"/>
              </w:rPr>
              <w:t xml:space="preserve"> </w:t>
            </w:r>
            <w:proofErr w:type="spellStart"/>
            <w:r w:rsidRPr="00783338">
              <w:rPr>
                <w:sz w:val="20"/>
                <w:szCs w:val="20"/>
                <w:lang w:val="en-US"/>
              </w:rPr>
              <w:t>активни</w:t>
            </w:r>
            <w:proofErr w:type="spellEnd"/>
            <w:r w:rsidRPr="00783338">
              <w:rPr>
                <w:sz w:val="20"/>
                <w:szCs w:val="20"/>
                <w:lang w:val="en-US"/>
              </w:rPr>
              <w:t xml:space="preserve"> </w:t>
            </w:r>
            <w:proofErr w:type="spellStart"/>
            <w:r w:rsidRPr="00783338">
              <w:rPr>
                <w:sz w:val="20"/>
                <w:szCs w:val="20"/>
                <w:lang w:val="en-US"/>
              </w:rPr>
              <w:t>вещества</w:t>
            </w:r>
            <w:proofErr w:type="spellEnd"/>
            <w:r w:rsidRPr="00783338">
              <w:rPr>
                <w:sz w:val="20"/>
                <w:szCs w:val="20"/>
                <w:lang w:val="en-US"/>
              </w:rPr>
              <w:t xml:space="preserve">, </w:t>
            </w:r>
            <w:proofErr w:type="spellStart"/>
            <w:r w:rsidRPr="00783338">
              <w:rPr>
                <w:sz w:val="20"/>
                <w:szCs w:val="20"/>
                <w:lang w:val="en-US"/>
              </w:rPr>
              <w:t>които</w:t>
            </w:r>
            <w:proofErr w:type="spellEnd"/>
            <w:r w:rsidRPr="00783338">
              <w:rPr>
                <w:sz w:val="20"/>
                <w:szCs w:val="20"/>
                <w:lang w:val="en-US"/>
              </w:rPr>
              <w:t xml:space="preserve">, </w:t>
            </w:r>
            <w:proofErr w:type="spellStart"/>
            <w:r w:rsidRPr="00783338">
              <w:rPr>
                <w:sz w:val="20"/>
                <w:szCs w:val="20"/>
                <w:lang w:val="en-US"/>
              </w:rPr>
              <w:t>отделно</w:t>
            </w:r>
            <w:proofErr w:type="spellEnd"/>
            <w:r w:rsidRPr="00783338">
              <w:rPr>
                <w:sz w:val="20"/>
                <w:szCs w:val="20"/>
                <w:lang w:val="en-US"/>
              </w:rPr>
              <w:t xml:space="preserve"> </w:t>
            </w:r>
            <w:proofErr w:type="spellStart"/>
            <w:r w:rsidRPr="00783338">
              <w:rPr>
                <w:sz w:val="20"/>
                <w:szCs w:val="20"/>
                <w:lang w:val="en-US"/>
              </w:rPr>
              <w:t>или</w:t>
            </w:r>
            <w:proofErr w:type="spellEnd"/>
            <w:r w:rsidRPr="00783338">
              <w:rPr>
                <w:sz w:val="20"/>
                <w:szCs w:val="20"/>
                <w:lang w:val="en-US"/>
              </w:rPr>
              <w:t xml:space="preserve"> в </w:t>
            </w:r>
            <w:proofErr w:type="spellStart"/>
            <w:r w:rsidRPr="00783338">
              <w:rPr>
                <w:sz w:val="20"/>
                <w:szCs w:val="20"/>
                <w:lang w:val="en-US"/>
              </w:rPr>
              <w:t>комбинация</w:t>
            </w:r>
            <w:proofErr w:type="spellEnd"/>
            <w:r w:rsidRPr="00783338">
              <w:rPr>
                <w:sz w:val="20"/>
                <w:szCs w:val="20"/>
                <w:lang w:val="en-US"/>
              </w:rPr>
              <w:t xml:space="preserve"> с </w:t>
            </w:r>
            <w:proofErr w:type="spellStart"/>
            <w:r w:rsidRPr="00783338">
              <w:rPr>
                <w:sz w:val="20"/>
                <w:szCs w:val="20"/>
                <w:lang w:val="en-US"/>
              </w:rPr>
              <w:t>други</w:t>
            </w:r>
            <w:proofErr w:type="spellEnd"/>
            <w:r w:rsidRPr="00783338">
              <w:rPr>
                <w:sz w:val="20"/>
                <w:szCs w:val="20"/>
                <w:lang w:val="en-US"/>
              </w:rPr>
              <w:t>,</w:t>
            </w:r>
          </w:p>
          <w:p w14:paraId="06D9FCDC" w14:textId="77777777" w:rsidR="00783338" w:rsidRPr="00783338" w:rsidRDefault="00783338" w:rsidP="005723A4">
            <w:pPr>
              <w:pStyle w:val="Point0"/>
              <w:spacing w:before="40" w:after="40"/>
              <w:ind w:left="531" w:firstLine="180"/>
              <w:rPr>
                <w:sz w:val="20"/>
                <w:szCs w:val="20"/>
                <w:lang w:val="en-US"/>
              </w:rPr>
            </w:pPr>
            <w:proofErr w:type="spellStart"/>
            <w:r w:rsidRPr="00783338">
              <w:rPr>
                <w:sz w:val="20"/>
                <w:szCs w:val="20"/>
                <w:lang w:val="en-US"/>
              </w:rPr>
              <w:t>доказано</w:t>
            </w:r>
            <w:proofErr w:type="spellEnd"/>
            <w:r w:rsidRPr="00783338">
              <w:rPr>
                <w:sz w:val="20"/>
                <w:szCs w:val="20"/>
                <w:lang w:val="en-US"/>
              </w:rPr>
              <w:t xml:space="preserve"> </w:t>
            </w:r>
            <w:proofErr w:type="spellStart"/>
            <w:r w:rsidRPr="00783338">
              <w:rPr>
                <w:sz w:val="20"/>
                <w:szCs w:val="20"/>
                <w:lang w:val="en-US"/>
              </w:rPr>
              <w:t>намаляват</w:t>
            </w:r>
            <w:proofErr w:type="spellEnd"/>
            <w:r w:rsidRPr="00783338">
              <w:rPr>
                <w:sz w:val="20"/>
                <w:szCs w:val="20"/>
                <w:lang w:val="en-US"/>
              </w:rPr>
              <w:t xml:space="preserve"> </w:t>
            </w:r>
            <w:proofErr w:type="spellStart"/>
            <w:r w:rsidRPr="00783338">
              <w:rPr>
                <w:sz w:val="20"/>
                <w:szCs w:val="20"/>
                <w:lang w:val="en-US"/>
              </w:rPr>
              <w:t>наличието</w:t>
            </w:r>
            <w:proofErr w:type="spellEnd"/>
            <w:r w:rsidRPr="00783338">
              <w:rPr>
                <w:sz w:val="20"/>
                <w:szCs w:val="20"/>
                <w:lang w:val="en-US"/>
              </w:rPr>
              <w:t xml:space="preserve"> </w:t>
            </w:r>
            <w:proofErr w:type="spellStart"/>
            <w:r w:rsidRPr="00783338">
              <w:rPr>
                <w:sz w:val="20"/>
                <w:szCs w:val="20"/>
                <w:lang w:val="en-US"/>
              </w:rPr>
              <w:t>на</w:t>
            </w:r>
            <w:proofErr w:type="spellEnd"/>
            <w:r w:rsidRPr="00783338">
              <w:rPr>
                <w:sz w:val="20"/>
                <w:szCs w:val="20"/>
                <w:lang w:val="en-US"/>
              </w:rPr>
              <w:t xml:space="preserve"> </w:t>
            </w:r>
            <w:proofErr w:type="spellStart"/>
            <w:r w:rsidRPr="00783338">
              <w:rPr>
                <w:sz w:val="20"/>
                <w:szCs w:val="20"/>
                <w:lang w:val="en-US"/>
              </w:rPr>
              <w:t>зрели</w:t>
            </w:r>
            <w:proofErr w:type="spellEnd"/>
            <w:r w:rsidRPr="00783338">
              <w:rPr>
                <w:sz w:val="20"/>
                <w:szCs w:val="20"/>
                <w:lang w:val="en-US"/>
              </w:rPr>
              <w:t xml:space="preserve"> и </w:t>
            </w:r>
            <w:proofErr w:type="spellStart"/>
            <w:r w:rsidRPr="00783338">
              <w:rPr>
                <w:sz w:val="20"/>
                <w:szCs w:val="20"/>
                <w:lang w:val="en-US"/>
              </w:rPr>
              <w:t>незрели</w:t>
            </w:r>
            <w:proofErr w:type="spellEnd"/>
            <w:r w:rsidRPr="00783338">
              <w:rPr>
                <w:sz w:val="20"/>
                <w:szCs w:val="20"/>
                <w:lang w:val="en-US"/>
              </w:rPr>
              <w:t xml:space="preserve"> </w:t>
            </w:r>
            <w:proofErr w:type="spellStart"/>
            <w:r w:rsidRPr="00783338">
              <w:rPr>
                <w:sz w:val="20"/>
                <w:szCs w:val="20"/>
                <w:lang w:val="en-US"/>
              </w:rPr>
              <w:t>чревни</w:t>
            </w:r>
            <w:proofErr w:type="spellEnd"/>
            <w:r w:rsidRPr="00783338">
              <w:rPr>
                <w:sz w:val="20"/>
                <w:szCs w:val="20"/>
                <w:lang w:val="en-US"/>
              </w:rPr>
              <w:t xml:space="preserve"> </w:t>
            </w:r>
            <w:proofErr w:type="spellStart"/>
            <w:r w:rsidRPr="00783338">
              <w:rPr>
                <w:sz w:val="20"/>
                <w:szCs w:val="20"/>
                <w:lang w:val="en-US"/>
              </w:rPr>
              <w:t>форми</w:t>
            </w:r>
            <w:proofErr w:type="spellEnd"/>
            <w:r w:rsidRPr="00783338">
              <w:rPr>
                <w:sz w:val="20"/>
                <w:szCs w:val="20"/>
                <w:lang w:val="en-US"/>
              </w:rPr>
              <w:t xml:space="preserve"> </w:t>
            </w:r>
            <w:proofErr w:type="spellStart"/>
            <w:r w:rsidRPr="00783338">
              <w:rPr>
                <w:sz w:val="20"/>
                <w:szCs w:val="20"/>
                <w:lang w:val="en-US"/>
              </w:rPr>
              <w:t>на</w:t>
            </w:r>
            <w:proofErr w:type="spellEnd"/>
            <w:r w:rsidRPr="00783338">
              <w:rPr>
                <w:sz w:val="20"/>
                <w:szCs w:val="20"/>
                <w:lang w:val="en-US"/>
              </w:rPr>
              <w:t xml:space="preserve"> </w:t>
            </w:r>
            <w:r w:rsidRPr="00783338">
              <w:rPr>
                <w:i/>
                <w:iCs/>
                <w:sz w:val="20"/>
                <w:szCs w:val="20"/>
                <w:lang w:val="en-US"/>
              </w:rPr>
              <w:t xml:space="preserve">Echinococcus </w:t>
            </w:r>
            <w:proofErr w:type="spellStart"/>
            <w:r w:rsidRPr="00783338">
              <w:rPr>
                <w:i/>
                <w:iCs/>
                <w:sz w:val="20"/>
                <w:szCs w:val="20"/>
                <w:lang w:val="en-US"/>
              </w:rPr>
              <w:t>multilocularis</w:t>
            </w:r>
            <w:proofErr w:type="spellEnd"/>
            <w:r w:rsidRPr="00783338">
              <w:rPr>
                <w:i/>
                <w:iCs/>
                <w:sz w:val="20"/>
                <w:szCs w:val="20"/>
                <w:lang w:val="en-US"/>
              </w:rPr>
              <w:t xml:space="preserve"> </w:t>
            </w:r>
            <w:r w:rsidRPr="00783338">
              <w:rPr>
                <w:sz w:val="20"/>
                <w:szCs w:val="20"/>
                <w:lang w:val="en-US"/>
              </w:rPr>
              <w:t>в</w:t>
            </w:r>
          </w:p>
          <w:p w14:paraId="14514783" w14:textId="73C64555" w:rsidR="00783338" w:rsidRPr="00A5486F" w:rsidRDefault="00783338" w:rsidP="005723A4">
            <w:pPr>
              <w:pStyle w:val="Point0"/>
              <w:spacing w:before="40" w:after="40"/>
              <w:ind w:left="531" w:firstLine="180"/>
              <w:rPr>
                <w:sz w:val="20"/>
                <w:szCs w:val="20"/>
              </w:rPr>
            </w:pPr>
            <w:proofErr w:type="spellStart"/>
            <w:r w:rsidRPr="00783338">
              <w:rPr>
                <w:sz w:val="20"/>
                <w:szCs w:val="20"/>
                <w:lang w:val="en-US"/>
              </w:rPr>
              <w:t>съответния</w:t>
            </w:r>
            <w:proofErr w:type="spellEnd"/>
            <w:r w:rsidRPr="00783338">
              <w:rPr>
                <w:sz w:val="20"/>
                <w:szCs w:val="20"/>
                <w:lang w:val="en-US"/>
              </w:rPr>
              <w:t xml:space="preserve"> </w:t>
            </w:r>
            <w:proofErr w:type="spellStart"/>
            <w:r w:rsidRPr="00783338">
              <w:rPr>
                <w:sz w:val="20"/>
                <w:szCs w:val="20"/>
                <w:lang w:val="en-US"/>
              </w:rPr>
              <w:t>вид</w:t>
            </w:r>
            <w:proofErr w:type="spellEnd"/>
            <w:r w:rsidRPr="00783338">
              <w:rPr>
                <w:sz w:val="20"/>
                <w:szCs w:val="20"/>
                <w:lang w:val="en-US"/>
              </w:rPr>
              <w:t xml:space="preserve"> </w:t>
            </w:r>
            <w:proofErr w:type="spellStart"/>
            <w:r w:rsidRPr="00783338">
              <w:rPr>
                <w:sz w:val="20"/>
                <w:szCs w:val="20"/>
                <w:lang w:val="en-US"/>
              </w:rPr>
              <w:t>гостоприемник</w:t>
            </w:r>
            <w:proofErr w:type="spellEnd"/>
            <w:r w:rsidRPr="00783338">
              <w:rPr>
                <w:sz w:val="20"/>
                <w:szCs w:val="20"/>
                <w:lang w:val="en-US"/>
              </w:rPr>
              <w:t>.</w:t>
            </w:r>
          </w:p>
          <w:p w14:paraId="2AEF054B" w14:textId="3600532F" w:rsidR="002D1726" w:rsidRPr="00091F59" w:rsidRDefault="002D1726" w:rsidP="002D1726">
            <w:pPr>
              <w:widowControl w:val="0"/>
              <w:spacing w:before="40" w:after="40"/>
              <w:rPr>
                <w:sz w:val="16"/>
                <w:szCs w:val="16"/>
                <w:lang w:val="en-GB"/>
              </w:rPr>
            </w:pPr>
            <w:r w:rsidRPr="00A5486F">
              <w:rPr>
                <w:sz w:val="20"/>
                <w:szCs w:val="20"/>
                <w:vertAlign w:val="superscript"/>
              </w:rPr>
              <w:t>(11)</w:t>
            </w:r>
            <w:r w:rsidRPr="00A5486F">
              <w:rPr>
                <w:sz w:val="20"/>
                <w:szCs w:val="20"/>
              </w:rPr>
              <w:tab/>
              <w:t>Таблицата, посочена в точка II.</w:t>
            </w:r>
            <w:r w:rsidR="00087A31">
              <w:rPr>
                <w:sz w:val="20"/>
                <w:szCs w:val="20"/>
              </w:rPr>
              <w:t>5</w:t>
            </w:r>
            <w:r w:rsidRPr="00A5486F">
              <w:rPr>
                <w:sz w:val="20"/>
                <w:szCs w:val="20"/>
              </w:rPr>
              <w:t xml:space="preserve">, трябва да се използва за документиране на данните за допълнително </w:t>
            </w:r>
            <w:r w:rsidR="00783338">
              <w:rPr>
                <w:sz w:val="20"/>
                <w:szCs w:val="20"/>
              </w:rPr>
              <w:tab/>
            </w:r>
            <w:r w:rsidRPr="00A5486F">
              <w:rPr>
                <w:sz w:val="20"/>
                <w:szCs w:val="20"/>
              </w:rPr>
              <w:t xml:space="preserve">третиране, ако то е извършено след датата на подписване на ветеринарния здравен сертификат и </w:t>
            </w:r>
            <w:r w:rsidR="00783338">
              <w:rPr>
                <w:sz w:val="20"/>
                <w:szCs w:val="20"/>
              </w:rPr>
              <w:tab/>
            </w:r>
            <w:r w:rsidRPr="00A5486F">
              <w:rPr>
                <w:sz w:val="20"/>
                <w:szCs w:val="20"/>
              </w:rPr>
              <w:t xml:space="preserve">преди планираното въвеждане в някоя от държавите членки или части от тях, включени в списъка в </w:t>
            </w:r>
            <w:r w:rsidR="00783338">
              <w:rPr>
                <w:sz w:val="20"/>
                <w:szCs w:val="20"/>
              </w:rPr>
              <w:tab/>
            </w:r>
            <w:r w:rsidRPr="00A5486F">
              <w:rPr>
                <w:sz w:val="20"/>
                <w:szCs w:val="20"/>
              </w:rPr>
              <w:t>приложението към Регламент за изпълнение (ЕС) 2018/878.</w:t>
            </w:r>
          </w:p>
        </w:tc>
      </w:tr>
      <w:tr w:rsidR="00676D33" w:rsidRPr="00091F59" w14:paraId="59FBF76E" w14:textId="77777777" w:rsidTr="00924AAA">
        <w:tblPrEx>
          <w:tblLook w:val="0000" w:firstRow="0" w:lastRow="0" w:firstColumn="0" w:lastColumn="0" w:noHBand="0" w:noVBand="0"/>
        </w:tblPrEx>
        <w:trPr>
          <w:gridBefore w:val="1"/>
          <w:wBefore w:w="470" w:type="dxa"/>
          <w:trHeight w:val="426"/>
        </w:trPr>
        <w:tc>
          <w:tcPr>
            <w:tcW w:w="9577" w:type="dxa"/>
            <w:gridSpan w:val="8"/>
            <w:tcBorders>
              <w:top w:val="single" w:sz="4" w:space="0" w:color="auto"/>
              <w:bottom w:val="nil"/>
            </w:tcBorders>
            <w:vAlign w:val="center"/>
          </w:tcPr>
          <w:p w14:paraId="69C231C3" w14:textId="4F158BB6" w:rsidR="00676D33" w:rsidRPr="00E3445A" w:rsidRDefault="00676D33" w:rsidP="00C80C07">
            <w:pPr>
              <w:spacing w:before="0" w:after="0"/>
              <w:jc w:val="left"/>
              <w:rPr>
                <w:sz w:val="16"/>
                <w:lang w:val="en-GB"/>
              </w:rPr>
            </w:pPr>
            <w:r w:rsidRPr="00E3445A">
              <w:rPr>
                <w:b/>
                <w:sz w:val="16"/>
                <w:lang w:val="en-GB"/>
              </w:rPr>
              <w:lastRenderedPageBreak/>
              <w:t>Official veterinarian</w:t>
            </w:r>
            <w:r w:rsidR="002D1726">
              <w:rPr>
                <w:b/>
                <w:sz w:val="16"/>
                <w:lang w:val="en-GB"/>
              </w:rPr>
              <w:t xml:space="preserve"> / </w:t>
            </w:r>
            <w:r w:rsidR="002D1726">
              <w:rPr>
                <w:b/>
                <w:sz w:val="16"/>
              </w:rPr>
              <w:t>Официален ветеринарен лекар</w:t>
            </w:r>
          </w:p>
        </w:tc>
      </w:tr>
      <w:tr w:rsidR="00676D33" w:rsidRPr="00091F59" w14:paraId="00B2AA70" w14:textId="77777777" w:rsidTr="00924AAA">
        <w:tblPrEx>
          <w:tblLook w:val="0000" w:firstRow="0" w:lastRow="0" w:firstColumn="0" w:lastColumn="0" w:noHBand="0" w:noVBand="0"/>
        </w:tblPrEx>
        <w:trPr>
          <w:gridBefore w:val="1"/>
          <w:wBefore w:w="470" w:type="dxa"/>
          <w:trHeight w:val="426"/>
        </w:trPr>
        <w:tc>
          <w:tcPr>
            <w:tcW w:w="2132" w:type="dxa"/>
            <w:tcBorders>
              <w:top w:val="nil"/>
              <w:bottom w:val="nil"/>
              <w:right w:val="nil"/>
            </w:tcBorders>
            <w:vAlign w:val="center"/>
          </w:tcPr>
          <w:p w14:paraId="32501EE3" w14:textId="779F123C" w:rsidR="00676D33" w:rsidRPr="00E3445A" w:rsidRDefault="00676D33" w:rsidP="00C80C07">
            <w:pPr>
              <w:spacing w:before="0" w:after="0"/>
              <w:jc w:val="left"/>
              <w:rPr>
                <w:sz w:val="16"/>
                <w:lang w:val="en-GB"/>
              </w:rPr>
            </w:pPr>
            <w:r w:rsidRPr="00E3445A">
              <w:rPr>
                <w:sz w:val="16"/>
                <w:lang w:val="en-GB"/>
              </w:rPr>
              <w:t>Name (in capital letters)</w:t>
            </w:r>
            <w:r w:rsidR="002D1726">
              <w:rPr>
                <w:sz w:val="16"/>
                <w:lang w:val="en-GB"/>
              </w:rPr>
              <w:t xml:space="preserve"> / </w:t>
            </w:r>
            <w:r w:rsidR="002D1726">
              <w:rPr>
                <w:sz w:val="16"/>
              </w:rPr>
              <w:t>Име (с главни букви)</w:t>
            </w:r>
          </w:p>
        </w:tc>
        <w:tc>
          <w:tcPr>
            <w:tcW w:w="2919"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711"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924AAA">
        <w:tblPrEx>
          <w:tblLook w:val="0000" w:firstRow="0" w:lastRow="0" w:firstColumn="0" w:lastColumn="0" w:noHBand="0" w:noVBand="0"/>
        </w:tblPrEx>
        <w:trPr>
          <w:gridBefore w:val="1"/>
          <w:wBefore w:w="470" w:type="dxa"/>
          <w:trHeight w:val="426"/>
        </w:trPr>
        <w:tc>
          <w:tcPr>
            <w:tcW w:w="2132" w:type="dxa"/>
            <w:tcBorders>
              <w:top w:val="nil"/>
              <w:bottom w:val="nil"/>
              <w:right w:val="nil"/>
            </w:tcBorders>
            <w:vAlign w:val="center"/>
          </w:tcPr>
          <w:p w14:paraId="61413133" w14:textId="6A2E671C" w:rsidR="00676D33" w:rsidRPr="00E3445A" w:rsidRDefault="00676D33" w:rsidP="00C80C07">
            <w:pPr>
              <w:spacing w:before="0" w:after="0"/>
              <w:jc w:val="left"/>
              <w:rPr>
                <w:sz w:val="16"/>
                <w:lang w:val="en-GB"/>
              </w:rPr>
            </w:pPr>
            <w:r w:rsidRPr="00E3445A">
              <w:rPr>
                <w:sz w:val="16"/>
                <w:lang w:val="en-GB"/>
              </w:rPr>
              <w:t>Date</w:t>
            </w:r>
            <w:r w:rsidR="002D1726">
              <w:rPr>
                <w:sz w:val="16"/>
                <w:lang w:val="en-GB"/>
              </w:rPr>
              <w:t xml:space="preserve"> / </w:t>
            </w:r>
            <w:r w:rsidR="002D1726">
              <w:rPr>
                <w:sz w:val="16"/>
              </w:rPr>
              <w:t>Дата</w:t>
            </w:r>
          </w:p>
        </w:tc>
        <w:tc>
          <w:tcPr>
            <w:tcW w:w="2919"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63DD6DA6" w:rsidR="00676D33" w:rsidRPr="00E3445A" w:rsidRDefault="00676D33" w:rsidP="00C80C07">
            <w:pPr>
              <w:spacing w:before="0" w:after="0"/>
              <w:jc w:val="left"/>
              <w:rPr>
                <w:sz w:val="16"/>
                <w:lang w:val="en-GB"/>
              </w:rPr>
            </w:pPr>
            <w:r w:rsidRPr="00E3445A">
              <w:rPr>
                <w:sz w:val="16"/>
                <w:lang w:val="en-GB"/>
              </w:rPr>
              <w:t>Qualification and title</w:t>
            </w:r>
            <w:r w:rsidR="002D1726">
              <w:rPr>
                <w:sz w:val="16"/>
                <w:lang w:val="en-GB"/>
              </w:rPr>
              <w:t xml:space="preserve"> / </w:t>
            </w:r>
            <w:r w:rsidR="002D1726">
              <w:rPr>
                <w:sz w:val="16"/>
              </w:rPr>
              <w:t>Квалификация и длъжност</w:t>
            </w:r>
          </w:p>
        </w:tc>
        <w:tc>
          <w:tcPr>
            <w:tcW w:w="2711"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924AAA">
        <w:tblPrEx>
          <w:tblLook w:val="0000" w:firstRow="0" w:lastRow="0" w:firstColumn="0" w:lastColumn="0" w:noHBand="0" w:noVBand="0"/>
        </w:tblPrEx>
        <w:trPr>
          <w:gridBefore w:val="1"/>
          <w:wBefore w:w="470" w:type="dxa"/>
          <w:trHeight w:val="1134"/>
        </w:trPr>
        <w:tc>
          <w:tcPr>
            <w:tcW w:w="2132" w:type="dxa"/>
            <w:tcBorders>
              <w:top w:val="nil"/>
              <w:right w:val="nil"/>
            </w:tcBorders>
            <w:vAlign w:val="center"/>
          </w:tcPr>
          <w:p w14:paraId="46761219" w14:textId="508BBB2A" w:rsidR="00676D33" w:rsidRPr="00E3445A" w:rsidRDefault="00676D33" w:rsidP="00C80C07">
            <w:pPr>
              <w:spacing w:before="0" w:after="0"/>
              <w:jc w:val="left"/>
              <w:rPr>
                <w:sz w:val="16"/>
                <w:lang w:val="en-GB"/>
              </w:rPr>
            </w:pPr>
            <w:r w:rsidRPr="00E3445A">
              <w:rPr>
                <w:sz w:val="16"/>
                <w:lang w:val="en-GB"/>
              </w:rPr>
              <w:t>Stamp</w:t>
            </w:r>
            <w:r w:rsidR="002D1726">
              <w:rPr>
                <w:sz w:val="16"/>
                <w:lang w:val="en-GB"/>
              </w:rPr>
              <w:t xml:space="preserve"> / </w:t>
            </w:r>
            <w:r w:rsidR="002D1726">
              <w:rPr>
                <w:sz w:val="16"/>
              </w:rPr>
              <w:t>Печат</w:t>
            </w:r>
          </w:p>
        </w:tc>
        <w:tc>
          <w:tcPr>
            <w:tcW w:w="2919"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76BE83CA" w:rsidR="00676D33" w:rsidRPr="00E3445A" w:rsidRDefault="00676D33" w:rsidP="00C80C07">
            <w:pPr>
              <w:spacing w:before="0" w:after="0"/>
              <w:jc w:val="left"/>
              <w:rPr>
                <w:sz w:val="16"/>
                <w:lang w:val="en-GB"/>
              </w:rPr>
            </w:pPr>
            <w:r w:rsidRPr="00E3445A">
              <w:rPr>
                <w:sz w:val="16"/>
                <w:lang w:val="en-GB"/>
              </w:rPr>
              <w:t>Signature</w:t>
            </w:r>
            <w:r w:rsidR="002D1726">
              <w:rPr>
                <w:sz w:val="16"/>
                <w:lang w:val="en-GB"/>
              </w:rPr>
              <w:t xml:space="preserve"> / </w:t>
            </w:r>
            <w:r w:rsidR="002D1726">
              <w:rPr>
                <w:sz w:val="16"/>
              </w:rPr>
              <w:t>Подпис</w:t>
            </w:r>
          </w:p>
        </w:tc>
        <w:tc>
          <w:tcPr>
            <w:tcW w:w="2711"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53C49C1D" w:rsidR="00654579" w:rsidRPr="002D1726" w:rsidRDefault="00654579" w:rsidP="002D1726">
      <w:pPr>
        <w:spacing w:before="0" w:after="200" w:line="276" w:lineRule="auto"/>
        <w:jc w:val="left"/>
        <w:rPr>
          <w:lang w:val="en-GB"/>
        </w:rPr>
      </w:pPr>
    </w:p>
    <w:sectPr w:rsidR="00654579" w:rsidRPr="002D17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C800" w14:textId="77777777" w:rsidR="00407F36" w:rsidRDefault="00407F36" w:rsidP="00676D33">
      <w:pPr>
        <w:spacing w:before="0" w:after="0"/>
      </w:pPr>
      <w:r>
        <w:separator/>
      </w:r>
    </w:p>
  </w:endnote>
  <w:endnote w:type="continuationSeparator" w:id="0">
    <w:p w14:paraId="22D9FDBB" w14:textId="77777777" w:rsidR="00407F36" w:rsidRDefault="00407F36"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E6CA" w14:textId="77777777" w:rsidR="0029290B" w:rsidRPr="0029290B" w:rsidRDefault="0029290B">
    <w:pPr>
      <w:pStyle w:val="Footer"/>
      <w:jc w:val="center"/>
    </w:pPr>
    <w:r w:rsidRPr="0029290B">
      <w:t xml:space="preserve">Page </w:t>
    </w:r>
    <w:r w:rsidRPr="0029290B">
      <w:fldChar w:fldCharType="begin"/>
    </w:r>
    <w:r w:rsidRPr="0029290B">
      <w:instrText xml:space="preserve"> PAGE  \* Arabic  \* MERGEFORMAT </w:instrText>
    </w:r>
    <w:r w:rsidRPr="0029290B">
      <w:fldChar w:fldCharType="separate"/>
    </w:r>
    <w:r w:rsidRPr="0029290B">
      <w:rPr>
        <w:noProof/>
      </w:rPr>
      <w:t>2</w:t>
    </w:r>
    <w:r w:rsidRPr="0029290B">
      <w:fldChar w:fldCharType="end"/>
    </w:r>
    <w:r w:rsidRPr="0029290B">
      <w:t xml:space="preserve"> of </w:t>
    </w:r>
    <w:fldSimple w:instr=" NUMPAGES  \* Arabic  \* MERGEFORMAT ">
      <w:r w:rsidRPr="0029290B">
        <w:rPr>
          <w:noProof/>
        </w:rPr>
        <w:t>2</w:t>
      </w:r>
    </w:fldSimple>
  </w:p>
  <w:p w14:paraId="7997F632" w14:textId="738C0CA6" w:rsidR="00676D33" w:rsidRDefault="0029290B">
    <w:pPr>
      <w:pStyle w:val="Footer"/>
    </w:pPr>
    <w:r>
      <w:t>EN-BG</w:t>
    </w:r>
    <w:r w:rsidR="00B367E0">
      <w:t xml:space="preserve"> </w:t>
    </w:r>
    <w:r w:rsidR="005723A4">
      <w:t>NOV</w:t>
    </w:r>
    <w:r w:rsidR="00B367E0">
      <w:t>2</w:t>
    </w:r>
    <w:r w:rsidR="00515A5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5701" w14:textId="77777777" w:rsidR="00407F36" w:rsidRDefault="00407F36" w:rsidP="00676D33">
      <w:pPr>
        <w:spacing w:before="0" w:after="0"/>
      </w:pPr>
      <w:r>
        <w:separator/>
      </w:r>
    </w:p>
  </w:footnote>
  <w:footnote w:type="continuationSeparator" w:id="0">
    <w:p w14:paraId="657ED195" w14:textId="77777777" w:rsidR="00407F36" w:rsidRDefault="00407F36"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721"/>
    <w:multiLevelType w:val="hybridMultilevel"/>
    <w:tmpl w:val="547C96CE"/>
    <w:lvl w:ilvl="0" w:tplc="8E700AE0">
      <w:start w:val="3"/>
      <w:numFmt w:val="bullet"/>
      <w:lvlText w:val="-"/>
      <w:lvlJc w:val="left"/>
      <w:pPr>
        <w:ind w:left="720" w:hanging="360"/>
      </w:pPr>
      <w:rPr>
        <w:rFonts w:ascii="Times New Roman" w:eastAsiaTheme="minorHAnsi"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21BE9"/>
    <w:multiLevelType w:val="hybridMultilevel"/>
    <w:tmpl w:val="BAA011C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 w15:restartNumberingAfterBreak="0">
    <w:nsid w:val="0CB359A3"/>
    <w:multiLevelType w:val="hybridMultilevel"/>
    <w:tmpl w:val="C8701638"/>
    <w:lvl w:ilvl="0" w:tplc="FFFFFFFF">
      <w:start w:val="1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8D44CEBA">
      <w:start w:val="11"/>
      <w:numFmt w:val="bullet"/>
      <w:lvlText w:val="-"/>
      <w:lvlJc w:val="left"/>
      <w:pPr>
        <w:ind w:left="2160" w:hanging="360"/>
      </w:pPr>
      <w:rPr>
        <w:rFonts w:ascii="Times New Roman" w:eastAsiaTheme="minorHAnsi"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E73880"/>
    <w:multiLevelType w:val="hybridMultilevel"/>
    <w:tmpl w:val="3F029176"/>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4" w15:restartNumberingAfterBreak="0">
    <w:nsid w:val="199E7C55"/>
    <w:multiLevelType w:val="hybridMultilevel"/>
    <w:tmpl w:val="5E4C16C2"/>
    <w:lvl w:ilvl="0" w:tplc="8E700AE0">
      <w:start w:val="3"/>
      <w:numFmt w:val="bullet"/>
      <w:lvlText w:val="-"/>
      <w:lvlJc w:val="left"/>
      <w:pPr>
        <w:ind w:left="720" w:hanging="360"/>
      </w:pPr>
      <w:rPr>
        <w:rFonts w:ascii="Times New Roman" w:eastAsiaTheme="minorHAnsi"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9491C3D"/>
    <w:multiLevelType w:val="hybridMultilevel"/>
    <w:tmpl w:val="6B2CFB5A"/>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7" w15:restartNumberingAfterBreak="0">
    <w:nsid w:val="356062A6"/>
    <w:multiLevelType w:val="hybridMultilevel"/>
    <w:tmpl w:val="361297E2"/>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36CF5C66"/>
    <w:multiLevelType w:val="hybridMultilevel"/>
    <w:tmpl w:val="06E61D3A"/>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9" w15:restartNumberingAfterBreak="0">
    <w:nsid w:val="4A526B76"/>
    <w:multiLevelType w:val="hybridMultilevel"/>
    <w:tmpl w:val="D7463A5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0" w15:restartNumberingAfterBreak="0">
    <w:nsid w:val="4CC01E85"/>
    <w:multiLevelType w:val="hybridMultilevel"/>
    <w:tmpl w:val="25A81EFE"/>
    <w:lvl w:ilvl="0" w:tplc="76B465A0">
      <w:start w:val="1"/>
      <w:numFmt w:val="lowerLetter"/>
      <w:lvlText w:val="(%1)"/>
      <w:lvlJc w:val="left"/>
      <w:pPr>
        <w:ind w:left="2025" w:hanging="360"/>
      </w:pPr>
      <w:rPr>
        <w:rFonts w:hint="default"/>
      </w:rPr>
    </w:lvl>
    <w:lvl w:ilvl="1" w:tplc="0C090019" w:tentative="1">
      <w:start w:val="1"/>
      <w:numFmt w:val="lowerLetter"/>
      <w:lvlText w:val="%2."/>
      <w:lvlJc w:val="left"/>
      <w:pPr>
        <w:ind w:left="2745" w:hanging="360"/>
      </w:pPr>
    </w:lvl>
    <w:lvl w:ilvl="2" w:tplc="0C09001B" w:tentative="1">
      <w:start w:val="1"/>
      <w:numFmt w:val="lowerRoman"/>
      <w:lvlText w:val="%3."/>
      <w:lvlJc w:val="right"/>
      <w:pPr>
        <w:ind w:left="3465" w:hanging="180"/>
      </w:pPr>
    </w:lvl>
    <w:lvl w:ilvl="3" w:tplc="0C09000F" w:tentative="1">
      <w:start w:val="1"/>
      <w:numFmt w:val="decimal"/>
      <w:lvlText w:val="%4."/>
      <w:lvlJc w:val="left"/>
      <w:pPr>
        <w:ind w:left="4185" w:hanging="360"/>
      </w:pPr>
    </w:lvl>
    <w:lvl w:ilvl="4" w:tplc="0C090019" w:tentative="1">
      <w:start w:val="1"/>
      <w:numFmt w:val="lowerLetter"/>
      <w:lvlText w:val="%5."/>
      <w:lvlJc w:val="left"/>
      <w:pPr>
        <w:ind w:left="4905" w:hanging="360"/>
      </w:pPr>
    </w:lvl>
    <w:lvl w:ilvl="5" w:tplc="0C09001B" w:tentative="1">
      <w:start w:val="1"/>
      <w:numFmt w:val="lowerRoman"/>
      <w:lvlText w:val="%6."/>
      <w:lvlJc w:val="right"/>
      <w:pPr>
        <w:ind w:left="5625" w:hanging="180"/>
      </w:pPr>
    </w:lvl>
    <w:lvl w:ilvl="6" w:tplc="0C09000F" w:tentative="1">
      <w:start w:val="1"/>
      <w:numFmt w:val="decimal"/>
      <w:lvlText w:val="%7."/>
      <w:lvlJc w:val="left"/>
      <w:pPr>
        <w:ind w:left="6345" w:hanging="360"/>
      </w:pPr>
    </w:lvl>
    <w:lvl w:ilvl="7" w:tplc="0C090019" w:tentative="1">
      <w:start w:val="1"/>
      <w:numFmt w:val="lowerLetter"/>
      <w:lvlText w:val="%8."/>
      <w:lvlJc w:val="left"/>
      <w:pPr>
        <w:ind w:left="7065" w:hanging="360"/>
      </w:pPr>
    </w:lvl>
    <w:lvl w:ilvl="8" w:tplc="0C09001B" w:tentative="1">
      <w:start w:val="1"/>
      <w:numFmt w:val="lowerRoman"/>
      <w:lvlText w:val="%9."/>
      <w:lvlJc w:val="right"/>
      <w:pPr>
        <w:ind w:left="7785" w:hanging="180"/>
      </w:pPr>
    </w:lvl>
  </w:abstractNum>
  <w:abstractNum w:abstractNumId="11" w15:restartNumberingAfterBreak="0">
    <w:nsid w:val="73B2422D"/>
    <w:multiLevelType w:val="hybridMultilevel"/>
    <w:tmpl w:val="DC4CD41C"/>
    <w:lvl w:ilvl="0" w:tplc="8E700AE0">
      <w:start w:val="3"/>
      <w:numFmt w:val="bullet"/>
      <w:lvlText w:val="-"/>
      <w:lvlJc w:val="left"/>
      <w:pPr>
        <w:ind w:left="720" w:hanging="360"/>
      </w:pPr>
      <w:rPr>
        <w:rFonts w:ascii="Times New Roman" w:eastAsiaTheme="minorHAnsi"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5"/>
  </w:num>
  <w:num w:numId="2" w16cid:durableId="2126850743">
    <w:abstractNumId w:val="12"/>
  </w:num>
  <w:num w:numId="3" w16cid:durableId="2104257911">
    <w:abstractNumId w:val="6"/>
  </w:num>
  <w:num w:numId="4" w16cid:durableId="1865678890">
    <w:abstractNumId w:val="8"/>
  </w:num>
  <w:num w:numId="5" w16cid:durableId="1624648645">
    <w:abstractNumId w:val="10"/>
  </w:num>
  <w:num w:numId="6" w16cid:durableId="1048728148">
    <w:abstractNumId w:val="7"/>
  </w:num>
  <w:num w:numId="7" w16cid:durableId="1285231907">
    <w:abstractNumId w:val="3"/>
  </w:num>
  <w:num w:numId="8" w16cid:durableId="2138403843">
    <w:abstractNumId w:val="2"/>
  </w:num>
  <w:num w:numId="9" w16cid:durableId="215973516">
    <w:abstractNumId w:val="1"/>
  </w:num>
  <w:num w:numId="10" w16cid:durableId="1202787133">
    <w:abstractNumId w:val="9"/>
  </w:num>
  <w:num w:numId="11" w16cid:durableId="214968025">
    <w:abstractNumId w:val="0"/>
  </w:num>
  <w:num w:numId="12" w16cid:durableId="1665470068">
    <w:abstractNumId w:val="4"/>
  </w:num>
  <w:num w:numId="13" w16cid:durableId="1801993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106D9"/>
    <w:rsid w:val="00027651"/>
    <w:rsid w:val="00071CFB"/>
    <w:rsid w:val="00087A31"/>
    <w:rsid w:val="00092E7F"/>
    <w:rsid w:val="000B0795"/>
    <w:rsid w:val="001066CF"/>
    <w:rsid w:val="00124C4E"/>
    <w:rsid w:val="00154E74"/>
    <w:rsid w:val="00170738"/>
    <w:rsid w:val="001966E6"/>
    <w:rsid w:val="001A5265"/>
    <w:rsid w:val="001A73E3"/>
    <w:rsid w:val="001C6484"/>
    <w:rsid w:val="001D28AE"/>
    <w:rsid w:val="001D5E53"/>
    <w:rsid w:val="002030D5"/>
    <w:rsid w:val="00282159"/>
    <w:rsid w:val="0029290B"/>
    <w:rsid w:val="002D1726"/>
    <w:rsid w:val="003070E3"/>
    <w:rsid w:val="00307C5D"/>
    <w:rsid w:val="003317AB"/>
    <w:rsid w:val="003618DE"/>
    <w:rsid w:val="00407F36"/>
    <w:rsid w:val="00464098"/>
    <w:rsid w:val="00500AF0"/>
    <w:rsid w:val="00515A57"/>
    <w:rsid w:val="00533B6D"/>
    <w:rsid w:val="005723A4"/>
    <w:rsid w:val="005B07B1"/>
    <w:rsid w:val="0061405F"/>
    <w:rsid w:val="006155ED"/>
    <w:rsid w:val="0065111E"/>
    <w:rsid w:val="00654579"/>
    <w:rsid w:val="00675AFE"/>
    <w:rsid w:val="00676D33"/>
    <w:rsid w:val="00707828"/>
    <w:rsid w:val="00723037"/>
    <w:rsid w:val="00727EB1"/>
    <w:rsid w:val="00737933"/>
    <w:rsid w:val="0075173A"/>
    <w:rsid w:val="00751F1B"/>
    <w:rsid w:val="00783338"/>
    <w:rsid w:val="007860E2"/>
    <w:rsid w:val="00797FAB"/>
    <w:rsid w:val="007A376A"/>
    <w:rsid w:val="007A70FF"/>
    <w:rsid w:val="007F0D18"/>
    <w:rsid w:val="00814145"/>
    <w:rsid w:val="00836B08"/>
    <w:rsid w:val="00905F43"/>
    <w:rsid w:val="00924AAA"/>
    <w:rsid w:val="009732A2"/>
    <w:rsid w:val="00974616"/>
    <w:rsid w:val="00991E12"/>
    <w:rsid w:val="009A02CF"/>
    <w:rsid w:val="009C2DB8"/>
    <w:rsid w:val="009D7D19"/>
    <w:rsid w:val="009F670C"/>
    <w:rsid w:val="00A31443"/>
    <w:rsid w:val="00A44816"/>
    <w:rsid w:val="00A560E4"/>
    <w:rsid w:val="00A80ADE"/>
    <w:rsid w:val="00A9112E"/>
    <w:rsid w:val="00AA577C"/>
    <w:rsid w:val="00AB75FA"/>
    <w:rsid w:val="00AD6942"/>
    <w:rsid w:val="00B367E0"/>
    <w:rsid w:val="00B42CA2"/>
    <w:rsid w:val="00BA6711"/>
    <w:rsid w:val="00C5117A"/>
    <w:rsid w:val="00C56383"/>
    <w:rsid w:val="00C7746B"/>
    <w:rsid w:val="00CA40F2"/>
    <w:rsid w:val="00D00273"/>
    <w:rsid w:val="00D250AA"/>
    <w:rsid w:val="00E17A18"/>
    <w:rsid w:val="00E57F3B"/>
    <w:rsid w:val="00E83DD0"/>
    <w:rsid w:val="00E87568"/>
    <w:rsid w:val="00EC1033"/>
    <w:rsid w:val="00ED15E8"/>
    <w:rsid w:val="00F528C0"/>
    <w:rsid w:val="00F77573"/>
    <w:rsid w:val="00FD68F2"/>
    <w:rsid w:val="00FE0381"/>
    <w:rsid w:val="00FF70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0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FD68F2"/>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771644-F014-4745-AC85-3D3C33227D76}">
  <ds:schemaRefs>
    <ds:schemaRef ds:uri="http://schemas.microsoft.com/sharepoint/v3/contenttype/forms"/>
  </ds:schemaRefs>
</ds:datastoreItem>
</file>

<file path=customXml/itemProps2.xml><?xml version="1.0" encoding="utf-8"?>
<ds:datastoreItem xmlns:ds="http://schemas.openxmlformats.org/officeDocument/2006/customXml" ds:itemID="{6D90CF0B-8362-4F87-914E-2DCC169D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97C81-87D0-403B-8C8F-2305724A7EB6}">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4121</Words>
  <Characters>23492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Com – Bulgarian-EN – Dog Cat Ferret – August 2024</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Bulgarian-EN – Dog Cat Ferret – August 2024</dc:title>
  <dc:subject/>
  <dc:creator/>
  <cp:keywords/>
  <dc:description/>
  <cp:lastModifiedBy/>
  <cp:revision>1</cp:revision>
  <dcterms:created xsi:type="dcterms:W3CDTF">2025-06-20T06:11:00Z</dcterms:created>
  <dcterms:modified xsi:type="dcterms:W3CDTF">2025-06-20T06:11:00Z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2025-05-06T04:06:36Z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33c98d48-dcf9-460a-9ad2-b45cbc4c0d1a</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