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2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4"/>
        <w:gridCol w:w="337"/>
        <w:gridCol w:w="710"/>
        <w:gridCol w:w="282"/>
        <w:gridCol w:w="1223"/>
        <w:gridCol w:w="29"/>
        <w:gridCol w:w="1159"/>
        <w:gridCol w:w="94"/>
        <w:gridCol w:w="1890"/>
        <w:gridCol w:w="851"/>
        <w:gridCol w:w="142"/>
        <w:gridCol w:w="1842"/>
        <w:gridCol w:w="998"/>
      </w:tblGrid>
      <w:tr w:rsidR="004D4C22" w14:paraId="04069FFF" w14:textId="77777777" w:rsidTr="006818C3">
        <w:tc>
          <w:tcPr>
            <w:tcW w:w="10921" w:type="dxa"/>
            <w:gridSpan w:val="13"/>
            <w:tcBorders>
              <w:top w:val="nil"/>
              <w:left w:val="nil"/>
              <w:bottom w:val="single" w:sz="4" w:space="0" w:color="000000"/>
              <w:right w:val="nil"/>
            </w:tcBorders>
            <w:vAlign w:val="center"/>
          </w:tcPr>
          <w:p w14:paraId="23E4E707" w14:textId="77777777" w:rsidR="004D4C22" w:rsidRPr="00B42888" w:rsidRDefault="004D4C22" w:rsidP="006818C3">
            <w:pPr>
              <w:autoSpaceDE w:val="0"/>
              <w:autoSpaceDN w:val="0"/>
              <w:adjustRightInd w:val="0"/>
              <w:jc w:val="center"/>
              <w:rPr>
                <w:rFonts w:ascii="Arial" w:hAnsi="Arial" w:cs="Arial"/>
                <w:color w:val="000000"/>
                <w:sz w:val="23"/>
                <w:szCs w:val="23"/>
              </w:rPr>
            </w:pPr>
            <w:r w:rsidRPr="00B42888">
              <w:rPr>
                <w:rFonts w:ascii="Arial" w:hAnsi="Arial" w:cs="Arial"/>
                <w:b/>
                <w:bCs/>
                <w:color w:val="000000"/>
                <w:sz w:val="23"/>
                <w:szCs w:val="23"/>
              </w:rPr>
              <w:t>Imports of ova and in vivo derived embryos of domestic animals of the bovine species collected in accordance with Directive 89/556</w:t>
            </w:r>
          </w:p>
          <w:p w14:paraId="1F7FC71E" w14:textId="77777777" w:rsidR="004D4C22" w:rsidRPr="006810A6" w:rsidRDefault="004D4C22" w:rsidP="006818C3">
            <w:pPr>
              <w:ind w:left="-112" w:right="-100"/>
              <w:jc w:val="center"/>
              <w:rPr>
                <w:rFonts w:ascii="Arial" w:hAnsi="Arial" w:cs="Arial"/>
                <w:b/>
                <w:sz w:val="18"/>
                <w:szCs w:val="18"/>
              </w:rPr>
            </w:pPr>
            <w:r w:rsidRPr="00B42888">
              <w:rPr>
                <w:rFonts w:ascii="Arial" w:hAnsi="Arial" w:cs="Arial"/>
                <w:b/>
                <w:bCs/>
                <w:color w:val="000000"/>
                <w:sz w:val="22"/>
                <w:szCs w:val="22"/>
              </w:rPr>
              <w:t xml:space="preserve">GBHC803 v1.0 Aug-23 </w:t>
            </w:r>
            <w:r w:rsidRPr="009A247B">
              <w:rPr>
                <w:rFonts w:ascii="Arial" w:hAnsi="Arial" w:cs="Arial"/>
                <w:b/>
                <w:noProof/>
                <w:sz w:val="8"/>
                <w:szCs w:val="8"/>
              </w:rPr>
              <mc:AlternateContent>
                <mc:Choice Requires="wps">
                  <w:drawing>
                    <wp:anchor distT="0" distB="0" distL="114300" distR="114300" simplePos="0" relativeHeight="251659264" behindDoc="0" locked="0" layoutInCell="1" allowOverlap="1" wp14:anchorId="195D8BB9" wp14:editId="34C5E923">
                      <wp:simplePos x="0" y="0"/>
                      <wp:positionH relativeFrom="column">
                        <wp:posOffset>585470</wp:posOffset>
                      </wp:positionH>
                      <wp:positionV relativeFrom="paragraph">
                        <wp:posOffset>-3655060</wp:posOffset>
                      </wp:positionV>
                      <wp:extent cx="4981575" cy="354965"/>
                      <wp:effectExtent l="9525" t="8890" r="9525"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1575" cy="354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35048E" id="_x0000_t32" coordsize="21600,21600" o:spt="32" o:oned="t" path="m,l21600,21600e" filled="f">
                      <v:path arrowok="t" fillok="f" o:connecttype="none"/>
                      <o:lock v:ext="edit" shapetype="t"/>
                    </v:shapetype>
                    <v:shape id="AutoShape 17" o:spid="_x0000_s1026" type="#_x0000_t32" style="position:absolute;margin-left:46.1pt;margin-top:-287.8pt;width:392.25pt;height:27.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"/>
                  </w:pict>
                </mc:Fallback>
              </mc:AlternateContent>
            </w:r>
          </w:p>
        </w:tc>
      </w:tr>
      <w:tr w:rsidR="004D4C22" w14:paraId="372FF6BC" w14:textId="77777777" w:rsidTr="006818C3">
        <w:tc>
          <w:tcPr>
            <w:tcW w:w="10921" w:type="dxa"/>
            <w:gridSpan w:val="13"/>
            <w:tcBorders>
              <w:bottom w:val="nil"/>
            </w:tcBorders>
            <w:shd w:val="clear" w:color="auto" w:fill="000000" w:themeFill="text1"/>
            <w:vAlign w:val="center"/>
          </w:tcPr>
          <w:p w14:paraId="0D34A1CD" w14:textId="77777777" w:rsidR="004D4C22" w:rsidRPr="001C6D8D" w:rsidRDefault="004D4C22" w:rsidP="006818C3">
            <w:pPr>
              <w:rPr>
                <w:rFonts w:ascii="Arial" w:hAnsi="Arial" w:cs="Arial"/>
                <w:b/>
                <w:bCs/>
                <w:sz w:val="20"/>
                <w:szCs w:val="20"/>
              </w:rPr>
            </w:pPr>
            <w:r w:rsidRPr="001C6D8D">
              <w:rPr>
                <w:rFonts w:ascii="Arial" w:hAnsi="Arial" w:cs="Arial"/>
                <w:sz w:val="20"/>
                <w:szCs w:val="20"/>
              </w:rPr>
              <w:t xml:space="preserve"> </w:t>
            </w:r>
            <w:r w:rsidRPr="001C6D8D">
              <w:rPr>
                <w:rFonts w:ascii="Arial" w:hAnsi="Arial" w:cs="Arial"/>
                <w:b/>
                <w:bCs/>
                <w:sz w:val="20"/>
                <w:szCs w:val="20"/>
              </w:rPr>
              <w:t>Part I. Details of dispatched consignment</w:t>
            </w:r>
            <w:r>
              <w:rPr>
                <w:rFonts w:ascii="Arial" w:hAnsi="Arial" w:cs="Arial"/>
                <w:b/>
                <w:bCs/>
                <w:sz w:val="20"/>
                <w:szCs w:val="20"/>
              </w:rPr>
              <w:t xml:space="preserve"> GERMINAL</w:t>
            </w:r>
          </w:p>
        </w:tc>
      </w:tr>
      <w:tr w:rsidR="004D4C22" w:rsidRPr="000E0FDC" w14:paraId="2B98842D" w14:textId="77777777" w:rsidTr="006818C3">
        <w:trPr>
          <w:trHeight w:val="285"/>
        </w:trPr>
        <w:tc>
          <w:tcPr>
            <w:tcW w:w="5104" w:type="dxa"/>
            <w:gridSpan w:val="7"/>
            <w:vMerge w:val="restart"/>
            <w:vAlign w:val="center"/>
          </w:tcPr>
          <w:p w14:paraId="46196C27" w14:textId="77777777" w:rsidR="004D4C22" w:rsidRPr="000E0FDC" w:rsidRDefault="004D4C22" w:rsidP="006818C3">
            <w:pPr>
              <w:rPr>
                <w:rFonts w:ascii="Arial" w:hAnsi="Arial" w:cs="Arial"/>
                <w:b/>
                <w:bCs/>
                <w:sz w:val="18"/>
                <w:szCs w:val="18"/>
              </w:rPr>
            </w:pPr>
            <w:bookmarkStart w:id="0" w:name="_Hlk106350119"/>
            <w:r w:rsidRPr="000E0FDC">
              <w:rPr>
                <w:rFonts w:ascii="Arial" w:hAnsi="Arial" w:cs="Arial"/>
                <w:b/>
                <w:bCs/>
                <w:sz w:val="18"/>
                <w:szCs w:val="18"/>
              </w:rPr>
              <w:t>I.1 Consignor</w:t>
            </w:r>
          </w:p>
          <w:p w14:paraId="5856F68C" w14:textId="77777777" w:rsidR="004D4C22" w:rsidRPr="000E0FDC" w:rsidRDefault="004D4C22" w:rsidP="006818C3">
            <w:pPr>
              <w:rPr>
                <w:rFonts w:ascii="Arial" w:hAnsi="Arial" w:cs="Arial"/>
                <w:sz w:val="18"/>
                <w:szCs w:val="18"/>
              </w:rPr>
            </w:pPr>
          </w:p>
          <w:p w14:paraId="1B3D45A8" w14:textId="77777777" w:rsidR="004D4C22" w:rsidRPr="000E0FDC" w:rsidRDefault="004D4C22" w:rsidP="006818C3">
            <w:pPr>
              <w:rPr>
                <w:rFonts w:ascii="Arial" w:hAnsi="Arial" w:cs="Arial"/>
                <w:sz w:val="18"/>
                <w:szCs w:val="18"/>
              </w:rPr>
            </w:pPr>
            <w:r w:rsidRPr="000E0FDC">
              <w:rPr>
                <w:rFonts w:ascii="Arial" w:hAnsi="Arial" w:cs="Arial"/>
                <w:sz w:val="18"/>
                <w:szCs w:val="18"/>
              </w:rPr>
              <w:t>Name:</w:t>
            </w:r>
          </w:p>
          <w:p w14:paraId="18A60DFC" w14:textId="77777777" w:rsidR="004D4C22" w:rsidRPr="000E0FDC" w:rsidRDefault="004D4C22" w:rsidP="006818C3">
            <w:pPr>
              <w:rPr>
                <w:rFonts w:ascii="Arial" w:hAnsi="Arial" w:cs="Arial"/>
                <w:sz w:val="18"/>
                <w:szCs w:val="18"/>
              </w:rPr>
            </w:pPr>
            <w:r w:rsidRPr="000E0FDC">
              <w:rPr>
                <w:rFonts w:ascii="Arial" w:hAnsi="Arial" w:cs="Arial"/>
                <w:sz w:val="18"/>
                <w:szCs w:val="18"/>
              </w:rPr>
              <w:t>Address:</w:t>
            </w:r>
          </w:p>
          <w:p w14:paraId="357328C1" w14:textId="77777777" w:rsidR="004D4C22" w:rsidRPr="000E0FDC" w:rsidRDefault="004D4C22" w:rsidP="006818C3">
            <w:pPr>
              <w:rPr>
                <w:rFonts w:ascii="Arial" w:hAnsi="Arial" w:cs="Arial"/>
                <w:sz w:val="18"/>
                <w:szCs w:val="18"/>
              </w:rPr>
            </w:pPr>
          </w:p>
          <w:p w14:paraId="1DEF5466" w14:textId="77777777" w:rsidR="004D4C22" w:rsidRPr="000E0FDC" w:rsidRDefault="004D4C22" w:rsidP="006818C3">
            <w:pPr>
              <w:tabs>
                <w:tab w:val="left" w:pos="1125"/>
              </w:tabs>
              <w:rPr>
                <w:rFonts w:ascii="Arial" w:hAnsi="Arial" w:cs="Arial"/>
                <w:sz w:val="18"/>
                <w:szCs w:val="18"/>
              </w:rPr>
            </w:pPr>
            <w:r w:rsidRPr="000E0FDC">
              <w:rPr>
                <w:rFonts w:ascii="Arial" w:hAnsi="Arial" w:cs="Arial"/>
                <w:sz w:val="18"/>
                <w:szCs w:val="18"/>
              </w:rPr>
              <w:t>Tel:</w:t>
            </w:r>
            <w:r w:rsidRPr="000E0FDC">
              <w:rPr>
                <w:rFonts w:ascii="Arial" w:hAnsi="Arial" w:cs="Arial"/>
                <w:sz w:val="18"/>
                <w:szCs w:val="18"/>
              </w:rPr>
              <w:tab/>
            </w:r>
          </w:p>
        </w:tc>
        <w:tc>
          <w:tcPr>
            <w:tcW w:w="1984" w:type="dxa"/>
            <w:gridSpan w:val="2"/>
            <w:tcBorders>
              <w:bottom w:val="nil"/>
            </w:tcBorders>
          </w:tcPr>
          <w:p w14:paraId="01859032" w14:textId="77777777" w:rsidR="004D4C22" w:rsidRPr="004D4C22" w:rsidRDefault="004D4C22" w:rsidP="006818C3">
            <w:pPr>
              <w:rPr>
                <w:rFonts w:ascii="Arial" w:hAnsi="Arial" w:cs="Arial"/>
                <w:dstrike/>
                <w:sz w:val="18"/>
                <w:szCs w:val="18"/>
              </w:rPr>
            </w:pPr>
            <w:r w:rsidRPr="004D4C22">
              <w:rPr>
                <w:rFonts w:ascii="Arial" w:hAnsi="Arial" w:cs="Arial"/>
                <w:b/>
                <w:bCs/>
                <w:dstrike/>
                <w:sz w:val="18"/>
                <w:szCs w:val="18"/>
              </w:rPr>
              <w:t>I.2 Certificate reference no.</w:t>
            </w:r>
          </w:p>
        </w:tc>
        <w:tc>
          <w:tcPr>
            <w:tcW w:w="3833" w:type="dxa"/>
            <w:gridSpan w:val="4"/>
            <w:vMerge w:val="restart"/>
            <w:vAlign w:val="center"/>
          </w:tcPr>
          <w:p w14:paraId="7BF9780C" w14:textId="77777777" w:rsidR="004D4C22" w:rsidRPr="00C773DB" w:rsidRDefault="004D4C22" w:rsidP="006818C3">
            <w:pPr>
              <w:rPr>
                <w:rFonts w:ascii="Arial" w:hAnsi="Arial" w:cs="Arial"/>
                <w:b/>
                <w:bCs/>
                <w:sz w:val="18"/>
                <w:szCs w:val="18"/>
              </w:rPr>
            </w:pPr>
            <w:r w:rsidRPr="00C773DB">
              <w:rPr>
                <w:rFonts w:ascii="Arial" w:hAnsi="Arial" w:cs="Arial"/>
                <w:b/>
                <w:bCs/>
                <w:sz w:val="18"/>
                <w:szCs w:val="18"/>
              </w:rPr>
              <w:t>I.3. Central competent authority</w:t>
            </w:r>
          </w:p>
          <w:p w14:paraId="2C7F52CE" w14:textId="77777777" w:rsidR="004D4C22" w:rsidRPr="00C773DB" w:rsidRDefault="004D4C22" w:rsidP="006818C3">
            <w:pPr>
              <w:rPr>
                <w:rFonts w:ascii="Arial" w:hAnsi="Arial" w:cs="Arial"/>
                <w:sz w:val="18"/>
                <w:szCs w:val="18"/>
              </w:rPr>
            </w:pPr>
            <w:r w:rsidRPr="00C773DB">
              <w:rPr>
                <w:rFonts w:ascii="Arial" w:hAnsi="Arial" w:cs="Arial"/>
                <w:sz w:val="18"/>
                <w:szCs w:val="18"/>
              </w:rPr>
              <w:t>Department of Agriculture,</w:t>
            </w:r>
            <w:r w:rsidR="001A422C">
              <w:rPr>
                <w:rFonts w:ascii="Arial" w:hAnsi="Arial" w:cs="Arial"/>
                <w:sz w:val="18"/>
                <w:szCs w:val="18"/>
              </w:rPr>
              <w:t xml:space="preserve"> Fisheries and Forestry</w:t>
            </w:r>
            <w:r>
              <w:rPr>
                <w:rFonts w:ascii="Arial" w:hAnsi="Arial" w:cs="Arial"/>
                <w:sz w:val="18"/>
                <w:szCs w:val="18"/>
              </w:rPr>
              <w:t xml:space="preserve"> </w:t>
            </w:r>
          </w:p>
        </w:tc>
      </w:tr>
      <w:bookmarkEnd w:id="0"/>
      <w:tr w:rsidR="004D4C22" w:rsidRPr="000E0FDC" w14:paraId="7D1B6C50" w14:textId="77777777" w:rsidTr="006818C3">
        <w:trPr>
          <w:trHeight w:val="280"/>
        </w:trPr>
        <w:tc>
          <w:tcPr>
            <w:tcW w:w="5104" w:type="dxa"/>
            <w:gridSpan w:val="7"/>
            <w:vMerge/>
          </w:tcPr>
          <w:p w14:paraId="151375F0" w14:textId="77777777" w:rsidR="004D4C22" w:rsidRPr="000E0FDC" w:rsidRDefault="004D4C22" w:rsidP="006818C3">
            <w:pPr>
              <w:tabs>
                <w:tab w:val="left" w:pos="1125"/>
              </w:tabs>
              <w:rPr>
                <w:rFonts w:ascii="Arial" w:hAnsi="Arial" w:cs="Arial"/>
                <w:sz w:val="18"/>
                <w:szCs w:val="18"/>
              </w:rPr>
            </w:pPr>
          </w:p>
        </w:tc>
        <w:tc>
          <w:tcPr>
            <w:tcW w:w="1984" w:type="dxa"/>
            <w:gridSpan w:val="2"/>
            <w:tcBorders>
              <w:top w:val="nil"/>
              <w:bottom w:val="single" w:sz="4" w:space="0" w:color="000000"/>
            </w:tcBorders>
          </w:tcPr>
          <w:p w14:paraId="26A02585" w14:textId="77777777" w:rsidR="004D4C22" w:rsidRPr="004D4C22" w:rsidRDefault="004D4C22" w:rsidP="006818C3">
            <w:pPr>
              <w:ind w:right="-129"/>
              <w:rPr>
                <w:rFonts w:ascii="Arial" w:hAnsi="Arial" w:cs="Arial"/>
                <w:dstrike/>
                <w:sz w:val="18"/>
                <w:szCs w:val="18"/>
              </w:rPr>
            </w:pPr>
            <w:r w:rsidRPr="004D4C22">
              <w:rPr>
                <w:rFonts w:ascii="Arial" w:hAnsi="Arial" w:cs="Arial"/>
                <w:dstrike/>
                <w:sz w:val="18"/>
                <w:szCs w:val="18"/>
              </w:rPr>
              <w:t xml:space="preserve">   RME-00XXXX</w:t>
            </w:r>
          </w:p>
        </w:tc>
        <w:tc>
          <w:tcPr>
            <w:tcW w:w="3833" w:type="dxa"/>
            <w:gridSpan w:val="4"/>
            <w:vMerge/>
            <w:vAlign w:val="center"/>
          </w:tcPr>
          <w:p w14:paraId="68CC3508" w14:textId="77777777" w:rsidR="004D4C22" w:rsidRPr="00C773DB" w:rsidRDefault="004D4C22" w:rsidP="006818C3">
            <w:pPr>
              <w:rPr>
                <w:rFonts w:ascii="Arial" w:hAnsi="Arial" w:cs="Arial"/>
                <w:sz w:val="18"/>
                <w:szCs w:val="18"/>
              </w:rPr>
            </w:pPr>
          </w:p>
        </w:tc>
      </w:tr>
      <w:tr w:rsidR="004D4C22" w:rsidRPr="000E0FDC" w14:paraId="6137BDA7" w14:textId="77777777" w:rsidTr="006818C3">
        <w:trPr>
          <w:trHeight w:val="730"/>
        </w:trPr>
        <w:tc>
          <w:tcPr>
            <w:tcW w:w="5104" w:type="dxa"/>
            <w:gridSpan w:val="7"/>
            <w:vMerge/>
            <w:vAlign w:val="center"/>
          </w:tcPr>
          <w:p w14:paraId="2017354C" w14:textId="77777777" w:rsidR="004D4C22" w:rsidRPr="000E0FDC" w:rsidRDefault="004D4C22" w:rsidP="006818C3">
            <w:pPr>
              <w:rPr>
                <w:rFonts w:ascii="Arial" w:hAnsi="Arial" w:cs="Arial"/>
                <w:sz w:val="18"/>
                <w:szCs w:val="18"/>
              </w:rPr>
            </w:pPr>
          </w:p>
        </w:tc>
        <w:tc>
          <w:tcPr>
            <w:tcW w:w="1984" w:type="dxa"/>
            <w:gridSpan w:val="2"/>
            <w:tcBorders>
              <w:right w:val="single" w:sz="4" w:space="0" w:color="auto"/>
            </w:tcBorders>
            <w:shd w:val="clear" w:color="auto" w:fill="D9D9D9" w:themeFill="background1" w:themeFillShade="D9"/>
            <w:vAlign w:val="center"/>
          </w:tcPr>
          <w:p w14:paraId="35645E61" w14:textId="77777777" w:rsidR="004D4C22" w:rsidRPr="000E0FDC" w:rsidRDefault="004D4C22" w:rsidP="006818C3">
            <w:pPr>
              <w:rPr>
                <w:rFonts w:ascii="Arial" w:hAnsi="Arial" w:cs="Arial"/>
                <w:sz w:val="18"/>
                <w:szCs w:val="18"/>
              </w:rPr>
            </w:pPr>
            <w:r w:rsidRPr="000E0FDC">
              <w:rPr>
                <w:rFonts w:ascii="Arial" w:hAnsi="Arial" w:cs="Arial"/>
                <w:sz w:val="18"/>
                <w:szCs w:val="18"/>
              </w:rPr>
              <w:t xml:space="preserve">                                    </w:t>
            </w:r>
          </w:p>
          <w:p w14:paraId="66858ACC" w14:textId="77777777" w:rsidR="004D4C22" w:rsidRPr="000E0FDC" w:rsidRDefault="004D4C22" w:rsidP="006818C3">
            <w:pPr>
              <w:rPr>
                <w:rFonts w:ascii="Arial" w:hAnsi="Arial" w:cs="Arial"/>
                <w:sz w:val="18"/>
                <w:szCs w:val="18"/>
              </w:rPr>
            </w:pPr>
            <w:r w:rsidRPr="000E0FDC">
              <w:rPr>
                <w:rFonts w:ascii="Arial" w:hAnsi="Arial" w:cs="Arial"/>
                <w:b/>
                <w:bCs/>
                <w:sz w:val="18"/>
                <w:szCs w:val="18"/>
              </w:rPr>
              <w:t xml:space="preserve">I.2.a </w:t>
            </w:r>
            <w:r w:rsidRPr="000E0FDC">
              <w:rPr>
                <w:rFonts w:ascii="Arial" w:hAnsi="Arial" w:cs="Arial"/>
                <w:sz w:val="18"/>
                <w:szCs w:val="18"/>
              </w:rPr>
              <w:t>Not in use</w:t>
            </w:r>
          </w:p>
        </w:tc>
        <w:tc>
          <w:tcPr>
            <w:tcW w:w="3833" w:type="dxa"/>
            <w:gridSpan w:val="4"/>
            <w:tcBorders>
              <w:left w:val="single" w:sz="4" w:space="0" w:color="auto"/>
            </w:tcBorders>
            <w:vAlign w:val="center"/>
          </w:tcPr>
          <w:p w14:paraId="2C2AB2F7" w14:textId="77777777" w:rsidR="004D4C22" w:rsidRPr="00C773DB" w:rsidRDefault="004D4C22" w:rsidP="006818C3">
            <w:pPr>
              <w:rPr>
                <w:rFonts w:ascii="Arial" w:hAnsi="Arial" w:cs="Arial"/>
                <w:b/>
                <w:bCs/>
                <w:sz w:val="18"/>
                <w:szCs w:val="18"/>
              </w:rPr>
            </w:pPr>
            <w:r w:rsidRPr="00C773DB">
              <w:rPr>
                <w:rFonts w:ascii="Arial" w:hAnsi="Arial" w:cs="Arial"/>
                <w:b/>
                <w:bCs/>
                <w:sz w:val="18"/>
                <w:szCs w:val="18"/>
              </w:rPr>
              <w:t>I.4. Local competent authority</w:t>
            </w:r>
          </w:p>
          <w:p w14:paraId="7D20750F" w14:textId="77777777" w:rsidR="004D4C22" w:rsidRPr="00C773DB" w:rsidRDefault="004D4C22" w:rsidP="006818C3">
            <w:pPr>
              <w:rPr>
                <w:rFonts w:ascii="Arial" w:hAnsi="Arial" w:cs="Arial"/>
                <w:sz w:val="18"/>
                <w:szCs w:val="18"/>
              </w:rPr>
            </w:pPr>
            <w:r w:rsidRPr="00C773DB">
              <w:rPr>
                <w:rFonts w:ascii="Arial" w:hAnsi="Arial" w:cs="Arial"/>
                <w:sz w:val="18"/>
                <w:szCs w:val="18"/>
              </w:rPr>
              <w:t xml:space="preserve">Department of Agriculture, </w:t>
            </w:r>
            <w:r w:rsidR="001A422C">
              <w:rPr>
                <w:rFonts w:ascii="Arial" w:hAnsi="Arial" w:cs="Arial"/>
                <w:sz w:val="18"/>
                <w:szCs w:val="18"/>
              </w:rPr>
              <w:t>Fisheries and Forestry</w:t>
            </w:r>
            <w:r>
              <w:rPr>
                <w:rFonts w:ascii="Arial" w:hAnsi="Arial" w:cs="Arial"/>
                <w:sz w:val="18"/>
                <w:szCs w:val="18"/>
              </w:rPr>
              <w:t xml:space="preserve">  </w:t>
            </w:r>
            <w:r w:rsidRPr="00C773DB">
              <w:rPr>
                <w:rFonts w:ascii="Arial" w:hAnsi="Arial" w:cs="Arial"/>
                <w:sz w:val="18"/>
                <w:szCs w:val="18"/>
              </w:rPr>
              <w:t xml:space="preserve"> </w:t>
            </w:r>
          </w:p>
        </w:tc>
      </w:tr>
      <w:tr w:rsidR="004D4C22" w:rsidRPr="000E0FDC" w14:paraId="3578D134" w14:textId="77777777" w:rsidTr="006818C3">
        <w:tc>
          <w:tcPr>
            <w:tcW w:w="5104" w:type="dxa"/>
            <w:gridSpan w:val="7"/>
            <w:tcBorders>
              <w:bottom w:val="nil"/>
            </w:tcBorders>
            <w:vAlign w:val="center"/>
          </w:tcPr>
          <w:p w14:paraId="32739D97" w14:textId="77777777" w:rsidR="004D4C22" w:rsidRPr="000E0FDC" w:rsidRDefault="004D4C22" w:rsidP="006818C3">
            <w:pPr>
              <w:rPr>
                <w:rFonts w:ascii="Arial" w:hAnsi="Arial" w:cs="Arial"/>
                <w:b/>
                <w:bCs/>
                <w:sz w:val="18"/>
                <w:szCs w:val="18"/>
              </w:rPr>
            </w:pPr>
            <w:r w:rsidRPr="000E0FDC">
              <w:rPr>
                <w:rFonts w:ascii="Arial" w:hAnsi="Arial" w:cs="Arial"/>
                <w:b/>
                <w:bCs/>
                <w:sz w:val="18"/>
                <w:szCs w:val="18"/>
              </w:rPr>
              <w:t>I.5. Consignee</w:t>
            </w:r>
          </w:p>
        </w:tc>
        <w:tc>
          <w:tcPr>
            <w:tcW w:w="5817" w:type="dxa"/>
            <w:gridSpan w:val="6"/>
            <w:vMerge w:val="restart"/>
            <w:vAlign w:val="center"/>
          </w:tcPr>
          <w:p w14:paraId="18716F3E" w14:textId="77777777" w:rsidR="004D4C22" w:rsidRPr="000E0FDC" w:rsidRDefault="004D4C22" w:rsidP="006818C3">
            <w:pPr>
              <w:rPr>
                <w:rFonts w:ascii="Arial" w:hAnsi="Arial" w:cs="Arial"/>
                <w:b/>
                <w:bCs/>
                <w:sz w:val="18"/>
                <w:szCs w:val="18"/>
              </w:rPr>
            </w:pPr>
            <w:r w:rsidRPr="000E0FDC">
              <w:rPr>
                <w:rFonts w:ascii="Arial" w:hAnsi="Arial" w:cs="Arial"/>
                <w:b/>
                <w:bCs/>
                <w:sz w:val="18"/>
                <w:szCs w:val="18"/>
              </w:rPr>
              <w:t>I.6 Person responsible for the load in Great Britain</w:t>
            </w:r>
          </w:p>
          <w:p w14:paraId="52C558A4" w14:textId="77777777" w:rsidR="004D4C22" w:rsidRPr="000E0FDC" w:rsidRDefault="004D4C22" w:rsidP="006818C3">
            <w:pPr>
              <w:rPr>
                <w:rFonts w:ascii="Arial" w:hAnsi="Arial" w:cs="Arial"/>
                <w:b/>
                <w:bCs/>
                <w:sz w:val="18"/>
                <w:szCs w:val="18"/>
              </w:rPr>
            </w:pPr>
          </w:p>
          <w:p w14:paraId="77E6717A" w14:textId="77777777" w:rsidR="004D4C22" w:rsidRPr="000E0FDC" w:rsidRDefault="004D4C22" w:rsidP="006818C3">
            <w:pPr>
              <w:rPr>
                <w:rFonts w:ascii="Arial" w:hAnsi="Arial" w:cs="Arial"/>
                <w:sz w:val="18"/>
                <w:szCs w:val="18"/>
              </w:rPr>
            </w:pPr>
            <w:r w:rsidRPr="000E0FDC">
              <w:rPr>
                <w:rFonts w:ascii="Arial" w:hAnsi="Arial" w:cs="Arial"/>
                <w:sz w:val="18"/>
                <w:szCs w:val="18"/>
              </w:rPr>
              <w:t>Name:</w:t>
            </w:r>
          </w:p>
          <w:p w14:paraId="5E9C56B8" w14:textId="77777777" w:rsidR="004D4C22" w:rsidRPr="000E0FDC" w:rsidRDefault="004D4C22" w:rsidP="006818C3">
            <w:pPr>
              <w:rPr>
                <w:rFonts w:ascii="Arial" w:hAnsi="Arial" w:cs="Arial"/>
                <w:sz w:val="18"/>
                <w:szCs w:val="18"/>
              </w:rPr>
            </w:pPr>
            <w:r w:rsidRPr="000E0FDC">
              <w:rPr>
                <w:rFonts w:ascii="Arial" w:hAnsi="Arial" w:cs="Arial"/>
                <w:sz w:val="18"/>
                <w:szCs w:val="18"/>
              </w:rPr>
              <w:t>Address:</w:t>
            </w:r>
          </w:p>
          <w:p w14:paraId="2EB7C55C" w14:textId="77777777" w:rsidR="004D4C22" w:rsidRPr="000E0FDC" w:rsidRDefault="004D4C22" w:rsidP="006818C3">
            <w:pPr>
              <w:tabs>
                <w:tab w:val="left" w:pos="922"/>
              </w:tabs>
              <w:ind w:left="922" w:hanging="922"/>
              <w:rPr>
                <w:rFonts w:ascii="Arial" w:hAnsi="Arial" w:cs="Arial"/>
                <w:sz w:val="18"/>
                <w:szCs w:val="18"/>
              </w:rPr>
            </w:pPr>
          </w:p>
          <w:p w14:paraId="5B1B1F34" w14:textId="77777777" w:rsidR="004D4C22" w:rsidRDefault="004D4C22" w:rsidP="006818C3">
            <w:pPr>
              <w:tabs>
                <w:tab w:val="left" w:pos="922"/>
              </w:tabs>
              <w:ind w:left="922" w:hanging="922"/>
              <w:rPr>
                <w:rFonts w:ascii="Arial" w:hAnsi="Arial" w:cs="Arial"/>
                <w:sz w:val="18"/>
                <w:szCs w:val="18"/>
              </w:rPr>
            </w:pPr>
            <w:r w:rsidRPr="000E0FDC">
              <w:rPr>
                <w:rFonts w:ascii="Arial" w:hAnsi="Arial" w:cs="Arial"/>
                <w:sz w:val="18"/>
                <w:szCs w:val="18"/>
              </w:rPr>
              <w:t>Tel:</w:t>
            </w:r>
          </w:p>
          <w:p w14:paraId="3A89045A" w14:textId="77777777" w:rsidR="004D4C22" w:rsidRPr="000E0FDC" w:rsidRDefault="004D4C22" w:rsidP="006818C3">
            <w:pPr>
              <w:tabs>
                <w:tab w:val="left" w:pos="922"/>
              </w:tabs>
              <w:ind w:left="922" w:hanging="922"/>
              <w:rPr>
                <w:rFonts w:ascii="Arial" w:hAnsi="Arial" w:cs="Arial"/>
                <w:sz w:val="18"/>
                <w:szCs w:val="18"/>
              </w:rPr>
            </w:pPr>
          </w:p>
        </w:tc>
      </w:tr>
      <w:tr w:rsidR="004D4C22" w:rsidRPr="000E0FDC" w14:paraId="3F2A8DC7" w14:textId="77777777" w:rsidTr="006818C3">
        <w:trPr>
          <w:trHeight w:val="1196"/>
        </w:trPr>
        <w:tc>
          <w:tcPr>
            <w:tcW w:w="5104" w:type="dxa"/>
            <w:gridSpan w:val="7"/>
            <w:tcBorders>
              <w:top w:val="nil"/>
              <w:bottom w:val="single" w:sz="4" w:space="0" w:color="000000"/>
            </w:tcBorders>
            <w:vAlign w:val="center"/>
          </w:tcPr>
          <w:p w14:paraId="76FE8FEE" w14:textId="77777777" w:rsidR="004D4C22" w:rsidRPr="000E0FDC" w:rsidRDefault="004D4C22" w:rsidP="006818C3">
            <w:pPr>
              <w:tabs>
                <w:tab w:val="left" w:pos="1125"/>
              </w:tabs>
              <w:rPr>
                <w:rFonts w:ascii="Arial" w:hAnsi="Arial" w:cs="Arial"/>
                <w:sz w:val="18"/>
                <w:szCs w:val="18"/>
              </w:rPr>
            </w:pPr>
            <w:r w:rsidRPr="000E0FDC">
              <w:rPr>
                <w:rFonts w:ascii="Arial" w:hAnsi="Arial" w:cs="Arial"/>
                <w:sz w:val="18"/>
                <w:szCs w:val="18"/>
              </w:rPr>
              <w:t xml:space="preserve">Name: </w:t>
            </w:r>
            <w:r w:rsidRPr="000E0FDC">
              <w:rPr>
                <w:rFonts w:ascii="Arial" w:hAnsi="Arial" w:cs="Arial"/>
                <w:sz w:val="18"/>
                <w:szCs w:val="18"/>
              </w:rPr>
              <w:tab/>
            </w:r>
          </w:p>
          <w:p w14:paraId="1EE487B6" w14:textId="77777777" w:rsidR="004D4C22" w:rsidRPr="000E0FDC" w:rsidRDefault="004D4C22" w:rsidP="006818C3">
            <w:pPr>
              <w:tabs>
                <w:tab w:val="left" w:pos="1125"/>
              </w:tabs>
              <w:rPr>
                <w:rFonts w:ascii="Arial" w:hAnsi="Arial" w:cs="Arial"/>
                <w:sz w:val="18"/>
                <w:szCs w:val="18"/>
              </w:rPr>
            </w:pPr>
            <w:r w:rsidRPr="000E0FDC">
              <w:rPr>
                <w:rFonts w:ascii="Arial" w:hAnsi="Arial" w:cs="Arial"/>
                <w:sz w:val="18"/>
                <w:szCs w:val="18"/>
              </w:rPr>
              <w:t xml:space="preserve">Address: </w:t>
            </w:r>
            <w:r w:rsidRPr="000E0FDC">
              <w:rPr>
                <w:rFonts w:ascii="Arial" w:hAnsi="Arial" w:cs="Arial"/>
                <w:sz w:val="18"/>
                <w:szCs w:val="18"/>
              </w:rPr>
              <w:tab/>
            </w:r>
          </w:p>
          <w:p w14:paraId="40371A79" w14:textId="77777777" w:rsidR="004D4C22" w:rsidRPr="000E0FDC" w:rsidRDefault="004D4C22" w:rsidP="006818C3">
            <w:pPr>
              <w:tabs>
                <w:tab w:val="left" w:pos="1125"/>
              </w:tabs>
              <w:rPr>
                <w:rFonts w:ascii="Arial" w:hAnsi="Arial" w:cs="Arial"/>
                <w:sz w:val="18"/>
                <w:szCs w:val="18"/>
              </w:rPr>
            </w:pPr>
            <w:r w:rsidRPr="000E0FDC">
              <w:rPr>
                <w:rFonts w:ascii="Arial" w:hAnsi="Arial" w:cs="Arial"/>
                <w:sz w:val="18"/>
                <w:szCs w:val="18"/>
              </w:rPr>
              <w:tab/>
            </w:r>
          </w:p>
          <w:p w14:paraId="1CFF6721" w14:textId="77777777" w:rsidR="004D4C22" w:rsidRPr="000E0FDC" w:rsidRDefault="004D4C22" w:rsidP="006818C3">
            <w:pPr>
              <w:tabs>
                <w:tab w:val="left" w:pos="1125"/>
              </w:tabs>
              <w:ind w:right="-108"/>
              <w:rPr>
                <w:rFonts w:ascii="Arial" w:hAnsi="Arial" w:cs="Arial"/>
                <w:sz w:val="18"/>
                <w:szCs w:val="18"/>
                <w:lang w:val="pt-BR"/>
              </w:rPr>
            </w:pPr>
            <w:r w:rsidRPr="000E0FDC">
              <w:rPr>
                <w:rFonts w:ascii="Arial" w:hAnsi="Arial" w:cs="Arial"/>
                <w:sz w:val="18"/>
                <w:szCs w:val="18"/>
              </w:rPr>
              <w:t>Tel:</w:t>
            </w:r>
          </w:p>
        </w:tc>
        <w:tc>
          <w:tcPr>
            <w:tcW w:w="5817" w:type="dxa"/>
            <w:gridSpan w:val="6"/>
            <w:vMerge/>
            <w:tcBorders>
              <w:bottom w:val="single" w:sz="4" w:space="0" w:color="000000"/>
            </w:tcBorders>
            <w:vAlign w:val="center"/>
          </w:tcPr>
          <w:p w14:paraId="0D24284B" w14:textId="77777777" w:rsidR="004D4C22" w:rsidRPr="000E0FDC" w:rsidRDefault="004D4C22" w:rsidP="006818C3">
            <w:pPr>
              <w:tabs>
                <w:tab w:val="left" w:pos="922"/>
              </w:tabs>
              <w:ind w:left="922" w:hanging="922"/>
              <w:rPr>
                <w:rFonts w:ascii="Arial" w:hAnsi="Arial" w:cs="Arial"/>
                <w:sz w:val="18"/>
                <w:szCs w:val="18"/>
              </w:rPr>
            </w:pPr>
          </w:p>
        </w:tc>
      </w:tr>
      <w:tr w:rsidR="004D4C22" w:rsidRPr="000E0FDC" w14:paraId="1C0C6435" w14:textId="77777777" w:rsidTr="006818C3">
        <w:tc>
          <w:tcPr>
            <w:tcW w:w="1364" w:type="dxa"/>
            <w:tcBorders>
              <w:bottom w:val="nil"/>
              <w:right w:val="single" w:sz="4" w:space="0" w:color="000000"/>
            </w:tcBorders>
          </w:tcPr>
          <w:p w14:paraId="5E8DDE89" w14:textId="77777777" w:rsidR="004D4C22" w:rsidRPr="000E0FDC" w:rsidRDefault="004D4C22" w:rsidP="006818C3">
            <w:pPr>
              <w:ind w:left="309" w:hanging="309"/>
              <w:rPr>
                <w:rFonts w:ascii="Arial" w:hAnsi="Arial" w:cs="Arial"/>
                <w:sz w:val="18"/>
                <w:szCs w:val="18"/>
              </w:rPr>
            </w:pPr>
            <w:r w:rsidRPr="000E0FDC">
              <w:rPr>
                <w:rFonts w:ascii="Arial" w:hAnsi="Arial" w:cs="Arial"/>
                <w:sz w:val="18"/>
                <w:szCs w:val="18"/>
              </w:rPr>
              <w:t>I.7.</w:t>
            </w:r>
            <w:r w:rsidRPr="000E0FDC">
              <w:rPr>
                <w:rFonts w:ascii="Arial" w:hAnsi="Arial" w:cs="Arial"/>
                <w:sz w:val="18"/>
                <w:szCs w:val="18"/>
              </w:rPr>
              <w:tab/>
              <w:t>Country of origin</w:t>
            </w:r>
          </w:p>
        </w:tc>
        <w:tc>
          <w:tcPr>
            <w:tcW w:w="1047" w:type="dxa"/>
            <w:gridSpan w:val="2"/>
            <w:tcBorders>
              <w:left w:val="single" w:sz="4" w:space="0" w:color="000000"/>
              <w:bottom w:val="nil"/>
              <w:right w:val="single" w:sz="4" w:space="0" w:color="000000"/>
            </w:tcBorders>
            <w:vAlign w:val="center"/>
          </w:tcPr>
          <w:p w14:paraId="039F2668" w14:textId="77777777" w:rsidR="004D4C22" w:rsidRDefault="004D4C22" w:rsidP="006818C3">
            <w:pPr>
              <w:jc w:val="center"/>
              <w:rPr>
                <w:rFonts w:ascii="Arial" w:hAnsi="Arial" w:cs="Arial"/>
                <w:sz w:val="18"/>
                <w:szCs w:val="18"/>
              </w:rPr>
            </w:pPr>
            <w:r w:rsidRPr="000E0FDC">
              <w:rPr>
                <w:rFonts w:ascii="Arial" w:hAnsi="Arial" w:cs="Arial"/>
                <w:sz w:val="18"/>
                <w:szCs w:val="18"/>
              </w:rPr>
              <w:t>ISO code</w:t>
            </w:r>
          </w:p>
          <w:p w14:paraId="0B912832" w14:textId="77777777" w:rsidR="004D4C22" w:rsidRDefault="004D4C22" w:rsidP="006818C3">
            <w:pPr>
              <w:jc w:val="center"/>
              <w:rPr>
                <w:rFonts w:ascii="Arial" w:hAnsi="Arial" w:cs="Arial"/>
                <w:sz w:val="18"/>
                <w:szCs w:val="18"/>
              </w:rPr>
            </w:pPr>
          </w:p>
          <w:p w14:paraId="5ABFB36B" w14:textId="77777777" w:rsidR="004D4C22" w:rsidRPr="000E0FDC" w:rsidRDefault="004D4C22" w:rsidP="006818C3">
            <w:pPr>
              <w:jc w:val="center"/>
              <w:rPr>
                <w:rFonts w:ascii="Arial" w:hAnsi="Arial" w:cs="Arial"/>
                <w:sz w:val="18"/>
                <w:szCs w:val="18"/>
              </w:rPr>
            </w:pPr>
          </w:p>
        </w:tc>
        <w:tc>
          <w:tcPr>
            <w:tcW w:w="1505" w:type="dxa"/>
            <w:gridSpan w:val="2"/>
            <w:tcBorders>
              <w:left w:val="single" w:sz="4" w:space="0" w:color="000000"/>
              <w:bottom w:val="nil"/>
              <w:right w:val="single" w:sz="4" w:space="0" w:color="000000"/>
            </w:tcBorders>
          </w:tcPr>
          <w:p w14:paraId="075304FD" w14:textId="77777777" w:rsidR="004D4C22" w:rsidRPr="000E0FDC" w:rsidRDefault="004D4C22" w:rsidP="006818C3">
            <w:pPr>
              <w:ind w:left="318" w:hanging="318"/>
              <w:rPr>
                <w:rFonts w:ascii="Arial" w:hAnsi="Arial" w:cs="Arial"/>
                <w:sz w:val="18"/>
                <w:szCs w:val="18"/>
              </w:rPr>
            </w:pPr>
            <w:r w:rsidRPr="000E0FDC">
              <w:rPr>
                <w:rFonts w:ascii="Arial" w:hAnsi="Arial" w:cs="Arial"/>
                <w:sz w:val="18"/>
                <w:szCs w:val="18"/>
              </w:rPr>
              <w:t>I.8.</w:t>
            </w:r>
            <w:r w:rsidRPr="000E0FDC">
              <w:rPr>
                <w:rFonts w:ascii="Arial" w:hAnsi="Arial" w:cs="Arial"/>
                <w:sz w:val="18"/>
                <w:szCs w:val="18"/>
              </w:rPr>
              <w:tab/>
              <w:t>Region of Origin</w:t>
            </w:r>
          </w:p>
        </w:tc>
        <w:tc>
          <w:tcPr>
            <w:tcW w:w="1188" w:type="dxa"/>
            <w:gridSpan w:val="2"/>
            <w:tcBorders>
              <w:left w:val="single" w:sz="4" w:space="0" w:color="000000"/>
              <w:bottom w:val="nil"/>
              <w:right w:val="single" w:sz="4" w:space="0" w:color="000000"/>
            </w:tcBorders>
            <w:vAlign w:val="center"/>
          </w:tcPr>
          <w:p w14:paraId="16F30DB8" w14:textId="77777777" w:rsidR="004D4C22" w:rsidRDefault="004D4C22" w:rsidP="006818C3">
            <w:pPr>
              <w:jc w:val="center"/>
              <w:rPr>
                <w:rFonts w:ascii="Arial" w:hAnsi="Arial" w:cs="Arial"/>
                <w:sz w:val="18"/>
                <w:szCs w:val="18"/>
              </w:rPr>
            </w:pPr>
            <w:r w:rsidRPr="000E0FDC">
              <w:rPr>
                <w:rFonts w:ascii="Arial" w:hAnsi="Arial" w:cs="Arial"/>
                <w:sz w:val="18"/>
                <w:szCs w:val="18"/>
              </w:rPr>
              <w:t>Code</w:t>
            </w:r>
          </w:p>
          <w:p w14:paraId="0561FAFA" w14:textId="77777777" w:rsidR="004D4C22" w:rsidRDefault="004D4C22" w:rsidP="006818C3">
            <w:pPr>
              <w:jc w:val="center"/>
              <w:rPr>
                <w:rFonts w:ascii="Arial" w:hAnsi="Arial" w:cs="Arial"/>
                <w:sz w:val="18"/>
                <w:szCs w:val="18"/>
              </w:rPr>
            </w:pPr>
          </w:p>
          <w:p w14:paraId="1AE605F7" w14:textId="77777777" w:rsidR="004D4C22" w:rsidRPr="000E0FDC" w:rsidRDefault="004D4C22" w:rsidP="006818C3">
            <w:pPr>
              <w:jc w:val="center"/>
              <w:rPr>
                <w:rFonts w:ascii="Arial" w:hAnsi="Arial" w:cs="Arial"/>
                <w:sz w:val="18"/>
                <w:szCs w:val="18"/>
              </w:rPr>
            </w:pPr>
          </w:p>
        </w:tc>
        <w:tc>
          <w:tcPr>
            <w:tcW w:w="1984" w:type="dxa"/>
            <w:gridSpan w:val="2"/>
            <w:tcBorders>
              <w:left w:val="single" w:sz="4" w:space="0" w:color="000000"/>
              <w:bottom w:val="nil"/>
              <w:right w:val="single" w:sz="4" w:space="0" w:color="000000"/>
            </w:tcBorders>
            <w:vAlign w:val="center"/>
          </w:tcPr>
          <w:p w14:paraId="057F909A" w14:textId="77777777" w:rsidR="004D4C22" w:rsidRDefault="004D4C22" w:rsidP="006818C3">
            <w:pPr>
              <w:ind w:left="355" w:hanging="355"/>
              <w:rPr>
                <w:rFonts w:ascii="Arial" w:hAnsi="Arial" w:cs="Arial"/>
                <w:sz w:val="18"/>
                <w:szCs w:val="18"/>
              </w:rPr>
            </w:pPr>
            <w:r w:rsidRPr="000E0FDC">
              <w:rPr>
                <w:rFonts w:ascii="Arial" w:hAnsi="Arial" w:cs="Arial"/>
                <w:sz w:val="18"/>
                <w:szCs w:val="18"/>
              </w:rPr>
              <w:t xml:space="preserve">I.9. </w:t>
            </w:r>
            <w:r w:rsidRPr="000E0FDC">
              <w:rPr>
                <w:rFonts w:ascii="Arial" w:hAnsi="Arial" w:cs="Arial"/>
                <w:sz w:val="18"/>
                <w:szCs w:val="18"/>
              </w:rPr>
              <w:tab/>
              <w:t>Country of destination</w:t>
            </w:r>
          </w:p>
          <w:p w14:paraId="09DB1C72" w14:textId="77777777" w:rsidR="004D4C22" w:rsidRPr="000E0FDC" w:rsidRDefault="004D4C22" w:rsidP="006818C3">
            <w:pPr>
              <w:ind w:left="355" w:hanging="355"/>
              <w:rPr>
                <w:rFonts w:ascii="Arial" w:hAnsi="Arial" w:cs="Arial"/>
                <w:sz w:val="18"/>
                <w:szCs w:val="18"/>
              </w:rPr>
            </w:pPr>
          </w:p>
        </w:tc>
        <w:tc>
          <w:tcPr>
            <w:tcW w:w="851" w:type="dxa"/>
            <w:tcBorders>
              <w:left w:val="single" w:sz="4" w:space="0" w:color="000000"/>
              <w:bottom w:val="nil"/>
              <w:right w:val="single" w:sz="4" w:space="0" w:color="000000"/>
            </w:tcBorders>
            <w:vAlign w:val="center"/>
          </w:tcPr>
          <w:p w14:paraId="35DEF33E" w14:textId="77777777" w:rsidR="004D4C22" w:rsidRDefault="004D4C22" w:rsidP="006818C3">
            <w:pPr>
              <w:jc w:val="center"/>
              <w:rPr>
                <w:rFonts w:ascii="Arial" w:hAnsi="Arial" w:cs="Arial"/>
                <w:sz w:val="18"/>
                <w:szCs w:val="18"/>
              </w:rPr>
            </w:pPr>
            <w:r w:rsidRPr="000E0FDC">
              <w:rPr>
                <w:rFonts w:ascii="Arial" w:hAnsi="Arial" w:cs="Arial"/>
                <w:sz w:val="18"/>
                <w:szCs w:val="18"/>
              </w:rPr>
              <w:t>ISO Code</w:t>
            </w:r>
          </w:p>
          <w:p w14:paraId="45266358" w14:textId="77777777" w:rsidR="004D4C22" w:rsidRPr="000E0FDC" w:rsidRDefault="004D4C22" w:rsidP="006818C3">
            <w:pPr>
              <w:jc w:val="center"/>
              <w:rPr>
                <w:rFonts w:ascii="Arial" w:hAnsi="Arial" w:cs="Arial"/>
                <w:sz w:val="18"/>
                <w:szCs w:val="18"/>
              </w:rPr>
            </w:pPr>
          </w:p>
        </w:tc>
        <w:tc>
          <w:tcPr>
            <w:tcW w:w="1984" w:type="dxa"/>
            <w:gridSpan w:val="2"/>
            <w:tcBorders>
              <w:left w:val="single" w:sz="4" w:space="0" w:color="000000"/>
              <w:bottom w:val="nil"/>
              <w:right w:val="single" w:sz="4" w:space="0" w:color="000000"/>
            </w:tcBorders>
            <w:vAlign w:val="center"/>
          </w:tcPr>
          <w:p w14:paraId="6CBE0E4B" w14:textId="77777777" w:rsidR="004D4C22" w:rsidRDefault="004D4C22" w:rsidP="006818C3">
            <w:pPr>
              <w:ind w:left="355" w:hanging="355"/>
              <w:rPr>
                <w:rFonts w:ascii="Arial" w:hAnsi="Arial" w:cs="Arial"/>
                <w:sz w:val="18"/>
                <w:szCs w:val="18"/>
              </w:rPr>
            </w:pPr>
            <w:r w:rsidRPr="000E0FDC">
              <w:rPr>
                <w:rFonts w:ascii="Arial" w:hAnsi="Arial" w:cs="Arial"/>
                <w:sz w:val="18"/>
                <w:szCs w:val="18"/>
              </w:rPr>
              <w:t>I.10.</w:t>
            </w:r>
            <w:r w:rsidRPr="000E0FDC">
              <w:rPr>
                <w:rFonts w:ascii="Arial" w:hAnsi="Arial" w:cs="Arial"/>
                <w:sz w:val="18"/>
                <w:szCs w:val="18"/>
              </w:rPr>
              <w:tab/>
              <w:t>Region of destination</w:t>
            </w:r>
          </w:p>
          <w:p w14:paraId="52373F97" w14:textId="77777777" w:rsidR="004D4C22" w:rsidRPr="000E0FDC" w:rsidRDefault="004D4C22" w:rsidP="006818C3">
            <w:pPr>
              <w:ind w:left="355" w:hanging="355"/>
              <w:rPr>
                <w:rFonts w:ascii="Arial" w:hAnsi="Arial" w:cs="Arial"/>
                <w:sz w:val="18"/>
                <w:szCs w:val="18"/>
              </w:rPr>
            </w:pPr>
          </w:p>
        </w:tc>
        <w:tc>
          <w:tcPr>
            <w:tcW w:w="998" w:type="dxa"/>
            <w:tcBorders>
              <w:left w:val="single" w:sz="4" w:space="0" w:color="000000"/>
              <w:bottom w:val="nil"/>
              <w:right w:val="single" w:sz="4" w:space="0" w:color="000000"/>
            </w:tcBorders>
            <w:vAlign w:val="center"/>
          </w:tcPr>
          <w:p w14:paraId="2C8F76DF" w14:textId="77777777" w:rsidR="004D4C22" w:rsidRDefault="004D4C22" w:rsidP="006818C3">
            <w:pPr>
              <w:jc w:val="center"/>
              <w:rPr>
                <w:rFonts w:ascii="Arial" w:hAnsi="Arial" w:cs="Arial"/>
                <w:sz w:val="18"/>
                <w:szCs w:val="18"/>
              </w:rPr>
            </w:pPr>
            <w:r w:rsidRPr="000E0FDC">
              <w:rPr>
                <w:rFonts w:ascii="Arial" w:hAnsi="Arial" w:cs="Arial"/>
                <w:sz w:val="18"/>
                <w:szCs w:val="18"/>
              </w:rPr>
              <w:t>Code</w:t>
            </w:r>
          </w:p>
          <w:p w14:paraId="16D01BE3" w14:textId="77777777" w:rsidR="004D4C22" w:rsidRDefault="004D4C22" w:rsidP="006818C3">
            <w:pPr>
              <w:jc w:val="center"/>
              <w:rPr>
                <w:rFonts w:ascii="Arial" w:hAnsi="Arial" w:cs="Arial"/>
                <w:sz w:val="18"/>
                <w:szCs w:val="18"/>
              </w:rPr>
            </w:pPr>
          </w:p>
          <w:p w14:paraId="48CA82E5" w14:textId="77777777" w:rsidR="004D4C22" w:rsidRPr="000E0FDC" w:rsidRDefault="004D4C22" w:rsidP="006818C3">
            <w:pPr>
              <w:jc w:val="center"/>
              <w:rPr>
                <w:rFonts w:ascii="Arial" w:hAnsi="Arial" w:cs="Arial"/>
                <w:sz w:val="18"/>
                <w:szCs w:val="18"/>
              </w:rPr>
            </w:pPr>
          </w:p>
        </w:tc>
      </w:tr>
      <w:tr w:rsidR="004D4C22" w:rsidRPr="000E0FDC" w14:paraId="170EA05B" w14:textId="77777777" w:rsidTr="006818C3">
        <w:trPr>
          <w:trHeight w:val="375"/>
        </w:trPr>
        <w:tc>
          <w:tcPr>
            <w:tcW w:w="1364" w:type="dxa"/>
            <w:tcBorders>
              <w:top w:val="nil"/>
            </w:tcBorders>
            <w:vAlign w:val="center"/>
          </w:tcPr>
          <w:p w14:paraId="226D1701" w14:textId="77777777" w:rsidR="004D4C22" w:rsidRPr="000E0FDC" w:rsidRDefault="004D4C22" w:rsidP="006818C3">
            <w:pPr>
              <w:ind w:right="-26"/>
              <w:jc w:val="center"/>
              <w:rPr>
                <w:rFonts w:ascii="Arial" w:hAnsi="Arial" w:cs="Arial"/>
                <w:b/>
                <w:bCs/>
                <w:caps/>
                <w:sz w:val="18"/>
                <w:szCs w:val="18"/>
              </w:rPr>
            </w:pPr>
            <w:r w:rsidRPr="000E0FDC">
              <w:rPr>
                <w:rFonts w:ascii="Arial" w:hAnsi="Arial" w:cs="Arial"/>
                <w:b/>
                <w:bCs/>
                <w:caps/>
                <w:sz w:val="18"/>
                <w:szCs w:val="18"/>
              </w:rPr>
              <w:t>Australia</w:t>
            </w:r>
          </w:p>
        </w:tc>
        <w:tc>
          <w:tcPr>
            <w:tcW w:w="1047" w:type="dxa"/>
            <w:gridSpan w:val="2"/>
            <w:tcBorders>
              <w:top w:val="nil"/>
            </w:tcBorders>
            <w:vAlign w:val="center"/>
          </w:tcPr>
          <w:p w14:paraId="4E183B5B" w14:textId="77777777" w:rsidR="004D4C22" w:rsidRPr="000E0FDC" w:rsidRDefault="004D4C22" w:rsidP="006818C3">
            <w:pPr>
              <w:jc w:val="center"/>
              <w:rPr>
                <w:rFonts w:ascii="Arial" w:hAnsi="Arial" w:cs="Arial"/>
                <w:b/>
                <w:bCs/>
                <w:caps/>
                <w:sz w:val="18"/>
                <w:szCs w:val="18"/>
              </w:rPr>
            </w:pPr>
            <w:r w:rsidRPr="000E0FDC">
              <w:rPr>
                <w:rFonts w:ascii="Arial" w:hAnsi="Arial" w:cs="Arial"/>
                <w:b/>
                <w:bCs/>
                <w:caps/>
                <w:sz w:val="18"/>
                <w:szCs w:val="18"/>
              </w:rPr>
              <w:t>AU</w:t>
            </w:r>
          </w:p>
        </w:tc>
        <w:tc>
          <w:tcPr>
            <w:tcW w:w="1505" w:type="dxa"/>
            <w:gridSpan w:val="2"/>
            <w:tcBorders>
              <w:top w:val="nil"/>
            </w:tcBorders>
            <w:vAlign w:val="center"/>
          </w:tcPr>
          <w:p w14:paraId="12AA0287" w14:textId="5E3C4310" w:rsidR="004D4C22" w:rsidRPr="000E0FDC" w:rsidRDefault="004D4C22" w:rsidP="006818C3">
            <w:pPr>
              <w:jc w:val="center"/>
              <w:rPr>
                <w:rFonts w:ascii="Arial" w:hAnsi="Arial" w:cs="Arial"/>
                <w:b/>
                <w:bCs/>
                <w:caps/>
                <w:sz w:val="18"/>
                <w:szCs w:val="18"/>
              </w:rPr>
            </w:pPr>
          </w:p>
        </w:tc>
        <w:tc>
          <w:tcPr>
            <w:tcW w:w="1188" w:type="dxa"/>
            <w:gridSpan w:val="2"/>
            <w:tcBorders>
              <w:top w:val="nil"/>
            </w:tcBorders>
            <w:vAlign w:val="center"/>
          </w:tcPr>
          <w:p w14:paraId="1F2FC12C" w14:textId="18144F8B" w:rsidR="004D4C22" w:rsidRPr="000E0FDC" w:rsidRDefault="004D4C22" w:rsidP="006818C3">
            <w:pPr>
              <w:jc w:val="center"/>
              <w:rPr>
                <w:rFonts w:ascii="Arial" w:hAnsi="Arial" w:cs="Arial"/>
                <w:b/>
                <w:bCs/>
                <w:caps/>
                <w:sz w:val="18"/>
                <w:szCs w:val="18"/>
              </w:rPr>
            </w:pPr>
          </w:p>
        </w:tc>
        <w:tc>
          <w:tcPr>
            <w:tcW w:w="1984" w:type="dxa"/>
            <w:gridSpan w:val="2"/>
            <w:tcBorders>
              <w:top w:val="nil"/>
            </w:tcBorders>
            <w:vAlign w:val="center"/>
          </w:tcPr>
          <w:p w14:paraId="06127D72" w14:textId="77777777" w:rsidR="004D4C22" w:rsidRPr="000C0DE8" w:rsidRDefault="004D4C22" w:rsidP="006818C3">
            <w:pPr>
              <w:jc w:val="center"/>
              <w:rPr>
                <w:rFonts w:ascii="Arial" w:hAnsi="Arial" w:cs="Arial"/>
                <w:b/>
                <w:bCs/>
                <w:sz w:val="18"/>
                <w:szCs w:val="18"/>
              </w:rPr>
            </w:pPr>
            <w:r w:rsidRPr="000C0DE8">
              <w:rPr>
                <w:rFonts w:ascii="Arial" w:hAnsi="Arial" w:cs="Arial"/>
                <w:b/>
                <w:bCs/>
                <w:sz w:val="18"/>
                <w:szCs w:val="18"/>
              </w:rPr>
              <w:t>UNITED KINGDOM</w:t>
            </w:r>
          </w:p>
        </w:tc>
        <w:tc>
          <w:tcPr>
            <w:tcW w:w="851" w:type="dxa"/>
            <w:tcBorders>
              <w:top w:val="nil"/>
            </w:tcBorders>
            <w:vAlign w:val="center"/>
          </w:tcPr>
          <w:p w14:paraId="0E632455" w14:textId="77777777" w:rsidR="004D4C22" w:rsidRPr="000C0DE8" w:rsidRDefault="004D4C22" w:rsidP="006818C3">
            <w:pPr>
              <w:jc w:val="center"/>
              <w:rPr>
                <w:rFonts w:ascii="Arial" w:hAnsi="Arial" w:cs="Arial"/>
                <w:b/>
                <w:bCs/>
                <w:sz w:val="18"/>
                <w:szCs w:val="18"/>
              </w:rPr>
            </w:pPr>
            <w:r w:rsidRPr="000C0DE8">
              <w:rPr>
                <w:rFonts w:ascii="Arial" w:hAnsi="Arial" w:cs="Arial"/>
                <w:b/>
                <w:bCs/>
                <w:sz w:val="18"/>
                <w:szCs w:val="18"/>
              </w:rPr>
              <w:t>GB</w:t>
            </w:r>
          </w:p>
        </w:tc>
        <w:tc>
          <w:tcPr>
            <w:tcW w:w="1984" w:type="dxa"/>
            <w:gridSpan w:val="2"/>
            <w:tcBorders>
              <w:top w:val="nil"/>
            </w:tcBorders>
            <w:vAlign w:val="center"/>
          </w:tcPr>
          <w:p w14:paraId="0C7580E9" w14:textId="77777777" w:rsidR="004D4C22" w:rsidRPr="000E0FDC" w:rsidRDefault="004D4C22" w:rsidP="006818C3">
            <w:pPr>
              <w:jc w:val="center"/>
              <w:rPr>
                <w:rFonts w:ascii="Arial" w:hAnsi="Arial" w:cs="Arial"/>
                <w:sz w:val="18"/>
                <w:szCs w:val="18"/>
              </w:rPr>
            </w:pPr>
          </w:p>
        </w:tc>
        <w:tc>
          <w:tcPr>
            <w:tcW w:w="998" w:type="dxa"/>
            <w:tcBorders>
              <w:top w:val="nil"/>
            </w:tcBorders>
            <w:vAlign w:val="center"/>
          </w:tcPr>
          <w:p w14:paraId="12DF2EAF" w14:textId="77777777" w:rsidR="004D4C22" w:rsidRPr="000E0FDC" w:rsidRDefault="004D4C22" w:rsidP="006818C3">
            <w:pPr>
              <w:jc w:val="center"/>
              <w:rPr>
                <w:rFonts w:ascii="Arial" w:hAnsi="Arial" w:cs="Arial"/>
                <w:sz w:val="18"/>
                <w:szCs w:val="18"/>
              </w:rPr>
            </w:pPr>
          </w:p>
        </w:tc>
      </w:tr>
      <w:tr w:rsidR="004D4C22" w:rsidRPr="000E0FDC" w14:paraId="41D44B8E" w14:textId="77777777" w:rsidTr="006818C3">
        <w:tc>
          <w:tcPr>
            <w:tcW w:w="5104" w:type="dxa"/>
            <w:gridSpan w:val="7"/>
            <w:tcBorders>
              <w:bottom w:val="nil"/>
            </w:tcBorders>
            <w:vAlign w:val="center"/>
          </w:tcPr>
          <w:p w14:paraId="272A800D" w14:textId="77777777" w:rsidR="004D4C22" w:rsidRPr="000E0FDC" w:rsidRDefault="004D4C22" w:rsidP="006818C3">
            <w:pPr>
              <w:rPr>
                <w:rFonts w:ascii="Arial" w:hAnsi="Arial" w:cs="Arial"/>
                <w:b/>
                <w:bCs/>
                <w:sz w:val="18"/>
                <w:szCs w:val="18"/>
              </w:rPr>
            </w:pPr>
            <w:r w:rsidRPr="000E0FDC">
              <w:rPr>
                <w:rFonts w:ascii="Arial" w:hAnsi="Arial" w:cs="Arial"/>
                <w:sz w:val="18"/>
                <w:szCs w:val="18"/>
              </w:rPr>
              <w:t xml:space="preserve"> </w:t>
            </w:r>
            <w:r w:rsidRPr="000E0FDC">
              <w:rPr>
                <w:rFonts w:ascii="Arial" w:hAnsi="Arial" w:cs="Arial"/>
                <w:b/>
                <w:bCs/>
                <w:sz w:val="18"/>
                <w:szCs w:val="18"/>
              </w:rPr>
              <w:t>I.11 Place of origin</w:t>
            </w:r>
          </w:p>
        </w:tc>
        <w:tc>
          <w:tcPr>
            <w:tcW w:w="5817" w:type="dxa"/>
            <w:gridSpan w:val="6"/>
            <w:tcBorders>
              <w:bottom w:val="nil"/>
            </w:tcBorders>
            <w:vAlign w:val="center"/>
          </w:tcPr>
          <w:p w14:paraId="247F4705" w14:textId="77777777" w:rsidR="004D4C22" w:rsidRPr="000E0FDC" w:rsidRDefault="004D4C22" w:rsidP="006818C3">
            <w:pPr>
              <w:rPr>
                <w:rFonts w:ascii="Arial" w:hAnsi="Arial" w:cs="Arial"/>
                <w:b/>
                <w:bCs/>
                <w:sz w:val="18"/>
                <w:szCs w:val="18"/>
              </w:rPr>
            </w:pPr>
            <w:r w:rsidRPr="000E0FDC">
              <w:rPr>
                <w:rFonts w:ascii="Arial" w:hAnsi="Arial" w:cs="Arial"/>
                <w:b/>
                <w:bCs/>
                <w:sz w:val="18"/>
                <w:szCs w:val="18"/>
              </w:rPr>
              <w:t>I.12. Place of destination</w:t>
            </w:r>
          </w:p>
        </w:tc>
      </w:tr>
      <w:tr w:rsidR="004D4C22" w:rsidRPr="000E0FDC" w14:paraId="2BD9576E" w14:textId="77777777" w:rsidTr="006818C3">
        <w:trPr>
          <w:trHeight w:val="2627"/>
        </w:trPr>
        <w:tc>
          <w:tcPr>
            <w:tcW w:w="5104" w:type="dxa"/>
            <w:gridSpan w:val="7"/>
            <w:tcBorders>
              <w:top w:val="nil"/>
            </w:tcBorders>
          </w:tcPr>
          <w:p w14:paraId="08635E08" w14:textId="77777777" w:rsidR="004D4C22" w:rsidRPr="00B42888" w:rsidRDefault="004D4C22" w:rsidP="006818C3">
            <w:pPr>
              <w:tabs>
                <w:tab w:val="left" w:pos="1550"/>
              </w:tabs>
              <w:rPr>
                <w:rFonts w:ascii="Arial" w:hAnsi="Arial" w:cs="Arial"/>
                <w:sz w:val="18"/>
                <w:szCs w:val="18"/>
              </w:rPr>
            </w:pPr>
            <w:r w:rsidRPr="00B42888">
              <w:rPr>
                <w:rFonts w:ascii="Arial" w:hAnsi="Arial" w:cs="Arial"/>
                <w:sz w:val="18"/>
                <w:szCs w:val="18"/>
              </w:rPr>
              <w:t xml:space="preserve"> </w:t>
            </w:r>
          </w:p>
          <w:p w14:paraId="671B0B68" w14:textId="77777777" w:rsidR="004D4C22" w:rsidRPr="00B42888" w:rsidRDefault="004D4C22" w:rsidP="006818C3">
            <w:pPr>
              <w:tabs>
                <w:tab w:val="left" w:pos="1550"/>
              </w:tabs>
              <w:rPr>
                <w:rFonts w:ascii="Arial" w:hAnsi="Arial" w:cs="Arial"/>
                <w:sz w:val="18"/>
                <w:szCs w:val="18"/>
              </w:rPr>
            </w:pPr>
            <w:r w:rsidRPr="00B42888">
              <w:rPr>
                <w:rFonts w:ascii="Arial" w:hAnsi="Arial" w:cs="Arial"/>
                <w:sz w:val="18"/>
                <w:szCs w:val="18"/>
              </w:rPr>
              <w:t xml:space="preserve">Name: </w:t>
            </w:r>
          </w:p>
          <w:p w14:paraId="13917EF5" w14:textId="77777777" w:rsidR="004D4C22" w:rsidRPr="00B42888" w:rsidRDefault="004D4C22" w:rsidP="006818C3">
            <w:pPr>
              <w:tabs>
                <w:tab w:val="left" w:pos="1550"/>
              </w:tabs>
              <w:rPr>
                <w:rFonts w:ascii="Arial" w:hAnsi="Arial" w:cs="Arial"/>
                <w:sz w:val="18"/>
                <w:szCs w:val="18"/>
              </w:rPr>
            </w:pPr>
            <w:r w:rsidRPr="00B42888">
              <w:rPr>
                <w:rFonts w:ascii="Arial" w:hAnsi="Arial" w:cs="Arial"/>
                <w:sz w:val="18"/>
                <w:szCs w:val="18"/>
              </w:rPr>
              <w:t xml:space="preserve">Approval number: </w:t>
            </w:r>
          </w:p>
          <w:p w14:paraId="4FC03F3D" w14:textId="77777777" w:rsidR="004D4C22" w:rsidRPr="00B42888" w:rsidRDefault="004D4C22" w:rsidP="006818C3">
            <w:pPr>
              <w:tabs>
                <w:tab w:val="left" w:pos="1550"/>
              </w:tabs>
              <w:rPr>
                <w:rFonts w:ascii="Arial" w:hAnsi="Arial" w:cs="Arial"/>
                <w:sz w:val="18"/>
                <w:szCs w:val="18"/>
              </w:rPr>
            </w:pPr>
            <w:r w:rsidRPr="00B42888">
              <w:rPr>
                <w:rFonts w:ascii="Arial" w:hAnsi="Arial" w:cs="Arial"/>
                <w:sz w:val="18"/>
                <w:szCs w:val="18"/>
              </w:rPr>
              <w:t xml:space="preserve">Address: </w:t>
            </w:r>
          </w:p>
          <w:p w14:paraId="1D46F6E1" w14:textId="77777777" w:rsidR="004D4C22" w:rsidRPr="00B42888" w:rsidRDefault="004D4C22" w:rsidP="006818C3">
            <w:pPr>
              <w:tabs>
                <w:tab w:val="left" w:pos="1550"/>
              </w:tabs>
              <w:rPr>
                <w:rFonts w:ascii="Arial" w:hAnsi="Arial" w:cs="Arial"/>
                <w:sz w:val="18"/>
                <w:szCs w:val="18"/>
              </w:rPr>
            </w:pPr>
          </w:p>
          <w:p w14:paraId="4679E8E9" w14:textId="77777777" w:rsidR="004D4C22" w:rsidRPr="00B42888" w:rsidRDefault="004D4C22" w:rsidP="006818C3">
            <w:pPr>
              <w:tabs>
                <w:tab w:val="left" w:pos="1550"/>
              </w:tabs>
              <w:rPr>
                <w:rFonts w:ascii="Arial" w:hAnsi="Arial" w:cs="Arial"/>
                <w:sz w:val="18"/>
                <w:szCs w:val="18"/>
              </w:rPr>
            </w:pPr>
            <w:r w:rsidRPr="00B42888">
              <w:rPr>
                <w:rFonts w:ascii="Arial" w:hAnsi="Arial" w:cs="Arial"/>
                <w:sz w:val="18"/>
                <w:szCs w:val="18"/>
              </w:rPr>
              <w:t xml:space="preserve">Name: </w:t>
            </w:r>
          </w:p>
          <w:p w14:paraId="4DE8FDF2" w14:textId="77777777" w:rsidR="004D4C22" w:rsidRPr="00B42888" w:rsidRDefault="004D4C22" w:rsidP="006818C3">
            <w:pPr>
              <w:tabs>
                <w:tab w:val="left" w:pos="1550"/>
              </w:tabs>
              <w:rPr>
                <w:rFonts w:ascii="Arial" w:hAnsi="Arial" w:cs="Arial"/>
                <w:sz w:val="18"/>
                <w:szCs w:val="18"/>
              </w:rPr>
            </w:pPr>
            <w:r w:rsidRPr="00B42888">
              <w:rPr>
                <w:rFonts w:ascii="Arial" w:hAnsi="Arial" w:cs="Arial"/>
                <w:sz w:val="18"/>
                <w:szCs w:val="18"/>
              </w:rPr>
              <w:t xml:space="preserve">Approval number: </w:t>
            </w:r>
          </w:p>
          <w:p w14:paraId="7E631BCE" w14:textId="77777777" w:rsidR="004D4C22" w:rsidRPr="00B42888" w:rsidRDefault="004D4C22" w:rsidP="006818C3">
            <w:pPr>
              <w:tabs>
                <w:tab w:val="left" w:pos="1550"/>
              </w:tabs>
              <w:rPr>
                <w:rFonts w:ascii="Arial" w:hAnsi="Arial" w:cs="Arial"/>
                <w:sz w:val="18"/>
                <w:szCs w:val="18"/>
              </w:rPr>
            </w:pPr>
            <w:r w:rsidRPr="00B42888">
              <w:rPr>
                <w:rFonts w:ascii="Arial" w:hAnsi="Arial" w:cs="Arial"/>
                <w:sz w:val="18"/>
                <w:szCs w:val="18"/>
              </w:rPr>
              <w:t xml:space="preserve">Address: </w:t>
            </w:r>
          </w:p>
          <w:p w14:paraId="3B2EA772" w14:textId="77777777" w:rsidR="004D4C22" w:rsidRPr="00B42888" w:rsidRDefault="004D4C22" w:rsidP="006818C3">
            <w:pPr>
              <w:tabs>
                <w:tab w:val="left" w:pos="1550"/>
              </w:tabs>
              <w:rPr>
                <w:rFonts w:ascii="Arial" w:hAnsi="Arial" w:cs="Arial"/>
                <w:sz w:val="18"/>
                <w:szCs w:val="18"/>
              </w:rPr>
            </w:pPr>
          </w:p>
          <w:p w14:paraId="07DA92C4" w14:textId="77777777" w:rsidR="004D4C22" w:rsidRPr="00B42888" w:rsidRDefault="004D4C22" w:rsidP="006818C3">
            <w:pPr>
              <w:tabs>
                <w:tab w:val="left" w:pos="1550"/>
              </w:tabs>
              <w:rPr>
                <w:rFonts w:ascii="Arial" w:hAnsi="Arial" w:cs="Arial"/>
                <w:sz w:val="18"/>
                <w:szCs w:val="18"/>
              </w:rPr>
            </w:pPr>
            <w:r w:rsidRPr="00B42888">
              <w:rPr>
                <w:rFonts w:ascii="Arial" w:hAnsi="Arial" w:cs="Arial"/>
                <w:sz w:val="18"/>
                <w:szCs w:val="18"/>
              </w:rPr>
              <w:t xml:space="preserve">Name: </w:t>
            </w:r>
          </w:p>
          <w:p w14:paraId="673D0E37" w14:textId="77777777" w:rsidR="004D4C22" w:rsidRPr="00B42888" w:rsidRDefault="004D4C22" w:rsidP="006818C3">
            <w:pPr>
              <w:tabs>
                <w:tab w:val="left" w:pos="1550"/>
              </w:tabs>
              <w:rPr>
                <w:rFonts w:ascii="Arial" w:hAnsi="Arial" w:cs="Arial"/>
                <w:sz w:val="18"/>
                <w:szCs w:val="18"/>
              </w:rPr>
            </w:pPr>
            <w:r w:rsidRPr="00B42888">
              <w:rPr>
                <w:rFonts w:ascii="Arial" w:hAnsi="Arial" w:cs="Arial"/>
                <w:sz w:val="18"/>
                <w:szCs w:val="18"/>
              </w:rPr>
              <w:t xml:space="preserve">Approval number: </w:t>
            </w:r>
          </w:p>
          <w:p w14:paraId="2C5749D8" w14:textId="77777777" w:rsidR="004D4C22" w:rsidRPr="00B42888" w:rsidRDefault="004D4C22" w:rsidP="006818C3">
            <w:pPr>
              <w:tabs>
                <w:tab w:val="left" w:pos="1550"/>
              </w:tabs>
              <w:rPr>
                <w:rFonts w:ascii="Arial" w:hAnsi="Arial" w:cs="Arial"/>
                <w:sz w:val="18"/>
                <w:szCs w:val="18"/>
              </w:rPr>
            </w:pPr>
            <w:r w:rsidRPr="00B42888">
              <w:rPr>
                <w:rFonts w:ascii="Arial" w:hAnsi="Arial" w:cs="Arial"/>
                <w:sz w:val="18"/>
                <w:szCs w:val="18"/>
              </w:rPr>
              <w:t xml:space="preserve">Address: </w:t>
            </w:r>
          </w:p>
        </w:tc>
        <w:tc>
          <w:tcPr>
            <w:tcW w:w="5817" w:type="dxa"/>
            <w:gridSpan w:val="6"/>
            <w:tcBorders>
              <w:top w:val="nil"/>
            </w:tcBorders>
          </w:tcPr>
          <w:p w14:paraId="2BB8B298" w14:textId="77777777" w:rsidR="004D4C22" w:rsidRPr="00B42888" w:rsidRDefault="004D4C22" w:rsidP="006818C3">
            <w:pPr>
              <w:tabs>
                <w:tab w:val="left" w:pos="1125"/>
              </w:tabs>
              <w:rPr>
                <w:rFonts w:ascii="Arial" w:hAnsi="Arial" w:cs="Arial"/>
                <w:sz w:val="18"/>
                <w:szCs w:val="18"/>
              </w:rPr>
            </w:pPr>
          </w:p>
          <w:p w14:paraId="67A843DD" w14:textId="77777777" w:rsidR="004D4C22" w:rsidRPr="00B42888" w:rsidRDefault="004D4C22" w:rsidP="006818C3">
            <w:pPr>
              <w:tabs>
                <w:tab w:val="left" w:pos="1125"/>
              </w:tabs>
              <w:rPr>
                <w:rFonts w:ascii="Arial" w:hAnsi="Arial" w:cs="Arial"/>
                <w:sz w:val="18"/>
                <w:szCs w:val="18"/>
              </w:rPr>
            </w:pPr>
            <w:r w:rsidRPr="00B42888">
              <w:rPr>
                <w:rFonts w:ascii="Arial" w:hAnsi="Arial" w:cs="Arial"/>
                <w:sz w:val="18"/>
                <w:szCs w:val="18"/>
              </w:rPr>
              <w:t>Name:</w:t>
            </w:r>
          </w:p>
          <w:p w14:paraId="3D405C89" w14:textId="77777777" w:rsidR="004D4C22" w:rsidRPr="00B42888" w:rsidRDefault="004D4C22" w:rsidP="006818C3">
            <w:pPr>
              <w:tabs>
                <w:tab w:val="left" w:pos="1125"/>
              </w:tabs>
              <w:rPr>
                <w:rFonts w:ascii="Arial" w:hAnsi="Arial" w:cs="Arial"/>
                <w:sz w:val="18"/>
                <w:szCs w:val="18"/>
              </w:rPr>
            </w:pPr>
          </w:p>
          <w:p w14:paraId="692AD925" w14:textId="77777777" w:rsidR="004D4C22" w:rsidRPr="00B42888" w:rsidRDefault="004D4C22" w:rsidP="006818C3">
            <w:pPr>
              <w:tabs>
                <w:tab w:val="left" w:pos="1125"/>
                <w:tab w:val="left" w:pos="2481"/>
                <w:tab w:val="left" w:pos="4040"/>
              </w:tabs>
              <w:ind w:left="-9"/>
              <w:rPr>
                <w:rFonts w:ascii="Arial" w:hAnsi="Arial" w:cs="Arial"/>
                <w:sz w:val="18"/>
                <w:szCs w:val="18"/>
              </w:rPr>
            </w:pPr>
            <w:r w:rsidRPr="00B42888">
              <w:rPr>
                <w:rFonts w:ascii="Arial" w:hAnsi="Arial" w:cs="Arial"/>
                <w:sz w:val="18"/>
                <w:szCs w:val="18"/>
              </w:rPr>
              <w:t>Address:</w:t>
            </w:r>
          </w:p>
        </w:tc>
      </w:tr>
      <w:tr w:rsidR="004D4C22" w:rsidRPr="000E0FDC" w14:paraId="64977444" w14:textId="77777777" w:rsidTr="006818C3">
        <w:trPr>
          <w:trHeight w:val="556"/>
        </w:trPr>
        <w:tc>
          <w:tcPr>
            <w:tcW w:w="5104" w:type="dxa"/>
            <w:gridSpan w:val="7"/>
            <w:tcBorders>
              <w:bottom w:val="nil"/>
            </w:tcBorders>
            <w:vAlign w:val="center"/>
          </w:tcPr>
          <w:p w14:paraId="4BFBDB85" w14:textId="77777777" w:rsidR="004D4C22" w:rsidRPr="00B42888" w:rsidRDefault="004D4C22" w:rsidP="006818C3">
            <w:pPr>
              <w:rPr>
                <w:rFonts w:ascii="Arial" w:hAnsi="Arial" w:cs="Arial"/>
                <w:b/>
                <w:bCs/>
                <w:sz w:val="18"/>
                <w:szCs w:val="18"/>
              </w:rPr>
            </w:pPr>
            <w:r w:rsidRPr="00B42888">
              <w:rPr>
                <w:rFonts w:ascii="Arial" w:hAnsi="Arial" w:cs="Arial"/>
                <w:b/>
                <w:bCs/>
                <w:sz w:val="18"/>
                <w:szCs w:val="18"/>
              </w:rPr>
              <w:t xml:space="preserve">I.13. Place of loading </w:t>
            </w:r>
          </w:p>
          <w:p w14:paraId="18215EE0" w14:textId="77777777" w:rsidR="004D4C22" w:rsidRPr="00B42888" w:rsidRDefault="004D4C22" w:rsidP="006818C3">
            <w:pPr>
              <w:rPr>
                <w:rFonts w:ascii="Arial" w:hAnsi="Arial" w:cs="Arial"/>
                <w:bCs/>
                <w:sz w:val="18"/>
                <w:szCs w:val="18"/>
              </w:rPr>
            </w:pPr>
            <w:r w:rsidRPr="00B42888">
              <w:rPr>
                <w:rFonts w:ascii="Arial" w:hAnsi="Arial" w:cs="Arial"/>
                <w:b/>
                <w:sz w:val="18"/>
                <w:szCs w:val="18"/>
              </w:rPr>
              <w:t>XXXXXXX</w:t>
            </w:r>
            <w:r w:rsidRPr="00B42888">
              <w:rPr>
                <w:rFonts w:ascii="Arial" w:hAnsi="Arial" w:cs="Arial"/>
                <w:bCs/>
                <w:caps/>
                <w:sz w:val="18"/>
                <w:szCs w:val="18"/>
              </w:rPr>
              <w:t>, AUSTRALIA</w:t>
            </w:r>
          </w:p>
        </w:tc>
        <w:tc>
          <w:tcPr>
            <w:tcW w:w="5817" w:type="dxa"/>
            <w:gridSpan w:val="6"/>
            <w:tcBorders>
              <w:bottom w:val="nil"/>
            </w:tcBorders>
            <w:vAlign w:val="center"/>
          </w:tcPr>
          <w:p w14:paraId="53417DE2" w14:textId="77777777" w:rsidR="004D4C22" w:rsidRPr="00B42888" w:rsidRDefault="004D4C22" w:rsidP="006818C3">
            <w:pPr>
              <w:rPr>
                <w:rFonts w:ascii="Arial" w:hAnsi="Arial" w:cs="Arial"/>
                <w:b/>
                <w:bCs/>
                <w:sz w:val="18"/>
                <w:szCs w:val="18"/>
              </w:rPr>
            </w:pPr>
            <w:r w:rsidRPr="00B42888">
              <w:rPr>
                <w:rFonts w:ascii="Arial" w:hAnsi="Arial" w:cs="Arial"/>
                <w:b/>
                <w:bCs/>
                <w:sz w:val="18"/>
                <w:szCs w:val="18"/>
              </w:rPr>
              <w:t xml:space="preserve">I.14. Date of departure   </w:t>
            </w:r>
          </w:p>
          <w:p w14:paraId="12871E05" w14:textId="77777777" w:rsidR="004D4C22" w:rsidRPr="00B42888" w:rsidRDefault="004D4C22" w:rsidP="006818C3">
            <w:pPr>
              <w:rPr>
                <w:rFonts w:ascii="Arial" w:hAnsi="Arial" w:cs="Arial"/>
                <w:b/>
                <w:bCs/>
                <w:sz w:val="18"/>
                <w:szCs w:val="18"/>
              </w:rPr>
            </w:pPr>
            <w:r w:rsidRPr="00B42888">
              <w:rPr>
                <w:rFonts w:ascii="Arial" w:hAnsi="Arial" w:cs="Arial"/>
                <w:b/>
                <w:bCs/>
                <w:sz w:val="18"/>
                <w:szCs w:val="18"/>
              </w:rPr>
              <w:t>DD/MM/YYYY</w:t>
            </w:r>
          </w:p>
        </w:tc>
      </w:tr>
      <w:tr w:rsidR="004D4C22" w:rsidRPr="000E0FDC" w14:paraId="4B065B0F" w14:textId="77777777" w:rsidTr="006818C3">
        <w:tc>
          <w:tcPr>
            <w:tcW w:w="5104" w:type="dxa"/>
            <w:gridSpan w:val="7"/>
            <w:tcBorders>
              <w:bottom w:val="nil"/>
            </w:tcBorders>
            <w:vAlign w:val="center"/>
          </w:tcPr>
          <w:p w14:paraId="2154355D" w14:textId="77777777" w:rsidR="004D4C22" w:rsidRPr="00B42888" w:rsidRDefault="004D4C22" w:rsidP="006818C3">
            <w:pPr>
              <w:rPr>
                <w:rFonts w:ascii="Arial" w:hAnsi="Arial" w:cs="Arial"/>
                <w:sz w:val="18"/>
                <w:szCs w:val="18"/>
              </w:rPr>
            </w:pPr>
            <w:r w:rsidRPr="00B42888">
              <w:rPr>
                <w:rFonts w:ascii="Arial" w:hAnsi="Arial" w:cs="Arial"/>
                <w:sz w:val="18"/>
                <w:szCs w:val="18"/>
              </w:rPr>
              <w:t>I.15. Means of transport</w:t>
            </w:r>
          </w:p>
        </w:tc>
        <w:tc>
          <w:tcPr>
            <w:tcW w:w="5817" w:type="dxa"/>
            <w:gridSpan w:val="6"/>
            <w:tcBorders>
              <w:bottom w:val="nil"/>
            </w:tcBorders>
            <w:vAlign w:val="center"/>
          </w:tcPr>
          <w:p w14:paraId="368FF066" w14:textId="77777777" w:rsidR="004D4C22" w:rsidRPr="00B42888" w:rsidRDefault="004D4C22" w:rsidP="006818C3">
            <w:pPr>
              <w:rPr>
                <w:rFonts w:ascii="Arial" w:hAnsi="Arial" w:cs="Arial"/>
                <w:b/>
                <w:bCs/>
                <w:sz w:val="18"/>
                <w:szCs w:val="18"/>
              </w:rPr>
            </w:pPr>
            <w:r w:rsidRPr="00B42888">
              <w:rPr>
                <w:rFonts w:ascii="Arial" w:hAnsi="Arial" w:cs="Arial"/>
                <w:b/>
                <w:bCs/>
                <w:sz w:val="18"/>
                <w:szCs w:val="18"/>
              </w:rPr>
              <w:t xml:space="preserve">I.16. Entry BCP [Border Control Post] </w:t>
            </w:r>
          </w:p>
        </w:tc>
      </w:tr>
      <w:tr w:rsidR="004D4C22" w:rsidRPr="000E0FDC" w14:paraId="0E99D651" w14:textId="77777777" w:rsidTr="006818C3">
        <w:trPr>
          <w:trHeight w:val="335"/>
        </w:trPr>
        <w:tc>
          <w:tcPr>
            <w:tcW w:w="5104" w:type="dxa"/>
            <w:gridSpan w:val="7"/>
            <w:vMerge w:val="restart"/>
            <w:tcBorders>
              <w:top w:val="nil"/>
            </w:tcBorders>
            <w:vAlign w:val="center"/>
          </w:tcPr>
          <w:p w14:paraId="4DE03EC4" w14:textId="77777777" w:rsidR="004D4C22" w:rsidRPr="00B42888" w:rsidRDefault="004D4C22" w:rsidP="006818C3">
            <w:pPr>
              <w:tabs>
                <w:tab w:val="left" w:pos="1833"/>
                <w:tab w:val="left" w:pos="3109"/>
                <w:tab w:val="left" w:pos="4428"/>
              </w:tabs>
              <w:rPr>
                <w:rFonts w:ascii="Arial" w:hAnsi="Arial" w:cs="Arial"/>
                <w:sz w:val="18"/>
                <w:szCs w:val="18"/>
              </w:rPr>
            </w:pPr>
            <w:r w:rsidRPr="00B42888">
              <w:rPr>
                <w:rFonts w:ascii="Arial" w:hAnsi="Arial" w:cs="Arial"/>
                <w:sz w:val="18"/>
                <w:szCs w:val="18"/>
              </w:rPr>
              <w:sym w:font="Wingdings" w:char="F078"/>
            </w:r>
            <w:r w:rsidRPr="00B42888">
              <w:rPr>
                <w:rFonts w:ascii="Arial" w:hAnsi="Arial" w:cs="Arial"/>
                <w:sz w:val="18"/>
                <w:szCs w:val="18"/>
              </w:rPr>
              <w:t>Aeroplane</w:t>
            </w:r>
            <w:r w:rsidRPr="00B42888">
              <w:rPr>
                <w:rFonts w:ascii="Arial" w:hAnsi="Arial" w:cs="Arial"/>
                <w:sz w:val="18"/>
                <w:szCs w:val="18"/>
              </w:rPr>
              <w:tab/>
            </w:r>
          </w:p>
          <w:p w14:paraId="2ED4C9C2" w14:textId="77777777" w:rsidR="004D4C22" w:rsidRPr="00B42888" w:rsidRDefault="004D4C22" w:rsidP="006818C3">
            <w:pPr>
              <w:tabs>
                <w:tab w:val="left" w:pos="1833"/>
                <w:tab w:val="left" w:pos="3109"/>
                <w:tab w:val="left" w:pos="4428"/>
              </w:tabs>
              <w:rPr>
                <w:rFonts w:ascii="Arial" w:hAnsi="Arial" w:cs="Arial"/>
                <w:sz w:val="18"/>
                <w:szCs w:val="18"/>
              </w:rPr>
            </w:pPr>
            <w:r w:rsidRPr="00B42888">
              <w:rPr>
                <w:rFonts w:ascii="Arial" w:hAnsi="Arial" w:cs="Arial"/>
                <w:sz w:val="18"/>
                <w:szCs w:val="18"/>
              </w:rPr>
              <w:sym w:font="Wingdings" w:char="F06F"/>
            </w:r>
            <w:r w:rsidRPr="00B42888">
              <w:rPr>
                <w:rFonts w:ascii="Arial" w:hAnsi="Arial" w:cs="Arial"/>
                <w:sz w:val="18"/>
                <w:szCs w:val="18"/>
              </w:rPr>
              <w:t xml:space="preserve"> Ship</w:t>
            </w:r>
          </w:p>
          <w:p w14:paraId="344CE82D" w14:textId="77777777" w:rsidR="004D4C22" w:rsidRPr="00B42888" w:rsidRDefault="004D4C22" w:rsidP="006818C3">
            <w:pPr>
              <w:tabs>
                <w:tab w:val="left" w:pos="1833"/>
                <w:tab w:val="left" w:pos="3109"/>
                <w:tab w:val="left" w:pos="4428"/>
              </w:tabs>
              <w:rPr>
                <w:rFonts w:ascii="Arial" w:hAnsi="Arial" w:cs="Arial"/>
                <w:sz w:val="18"/>
                <w:szCs w:val="18"/>
              </w:rPr>
            </w:pPr>
            <w:r w:rsidRPr="00B42888">
              <w:rPr>
                <w:rFonts w:ascii="Arial" w:hAnsi="Arial" w:cs="Arial"/>
                <w:sz w:val="18"/>
                <w:szCs w:val="18"/>
              </w:rPr>
              <w:sym w:font="Wingdings" w:char="F06F"/>
            </w:r>
            <w:r w:rsidRPr="00B42888">
              <w:rPr>
                <w:rFonts w:ascii="Arial" w:hAnsi="Arial" w:cs="Arial"/>
                <w:sz w:val="18"/>
                <w:szCs w:val="18"/>
              </w:rPr>
              <w:t xml:space="preserve"> Railway wagon</w:t>
            </w:r>
          </w:p>
          <w:p w14:paraId="0573D1E1" w14:textId="77777777" w:rsidR="004D4C22" w:rsidRPr="00B42888" w:rsidRDefault="004D4C22" w:rsidP="006818C3">
            <w:pPr>
              <w:tabs>
                <w:tab w:val="left" w:pos="1833"/>
                <w:tab w:val="left" w:pos="3109"/>
              </w:tabs>
              <w:rPr>
                <w:rFonts w:ascii="Arial" w:hAnsi="Arial" w:cs="Arial"/>
                <w:sz w:val="18"/>
                <w:szCs w:val="18"/>
              </w:rPr>
            </w:pPr>
            <w:r w:rsidRPr="00B42888">
              <w:rPr>
                <w:rFonts w:ascii="Arial" w:hAnsi="Arial" w:cs="Arial"/>
                <w:sz w:val="18"/>
                <w:szCs w:val="18"/>
              </w:rPr>
              <w:sym w:font="Wingdings" w:char="F06F"/>
            </w:r>
            <w:r w:rsidRPr="00B42888">
              <w:rPr>
                <w:rFonts w:ascii="Arial" w:hAnsi="Arial" w:cs="Arial"/>
                <w:sz w:val="18"/>
                <w:szCs w:val="18"/>
              </w:rPr>
              <w:t xml:space="preserve"> Road vehicle</w:t>
            </w:r>
          </w:p>
          <w:p w14:paraId="47475BCF" w14:textId="77777777" w:rsidR="004D4C22" w:rsidRPr="00B42888" w:rsidRDefault="004D4C22" w:rsidP="006818C3">
            <w:pPr>
              <w:tabs>
                <w:tab w:val="left" w:pos="1833"/>
                <w:tab w:val="left" w:pos="3109"/>
              </w:tabs>
              <w:rPr>
                <w:rFonts w:ascii="Arial" w:hAnsi="Arial" w:cs="Arial"/>
                <w:sz w:val="18"/>
                <w:szCs w:val="18"/>
              </w:rPr>
            </w:pPr>
            <w:r w:rsidRPr="00B42888">
              <w:rPr>
                <w:rFonts w:ascii="Arial" w:hAnsi="Arial" w:cs="Arial"/>
                <w:sz w:val="18"/>
                <w:szCs w:val="18"/>
              </w:rPr>
              <w:sym w:font="Wingdings" w:char="F06F"/>
            </w:r>
            <w:r w:rsidRPr="00B42888">
              <w:rPr>
                <w:rFonts w:ascii="Arial" w:hAnsi="Arial" w:cs="Arial"/>
                <w:sz w:val="18"/>
                <w:szCs w:val="18"/>
              </w:rPr>
              <w:t xml:space="preserve"> Other</w:t>
            </w:r>
            <w:r w:rsidRPr="00B42888">
              <w:rPr>
                <w:rFonts w:ascii="Arial" w:hAnsi="Arial" w:cs="Arial"/>
                <w:sz w:val="18"/>
                <w:szCs w:val="18"/>
              </w:rPr>
              <w:tab/>
            </w:r>
          </w:p>
          <w:p w14:paraId="179A0173" w14:textId="77777777" w:rsidR="004D4C22" w:rsidRPr="00B42888" w:rsidRDefault="004D4C22" w:rsidP="006818C3">
            <w:pPr>
              <w:rPr>
                <w:rFonts w:ascii="Arial" w:hAnsi="Arial" w:cs="Arial"/>
                <w:sz w:val="18"/>
                <w:szCs w:val="18"/>
              </w:rPr>
            </w:pPr>
            <w:r w:rsidRPr="00B42888">
              <w:rPr>
                <w:rFonts w:ascii="Arial" w:hAnsi="Arial" w:cs="Arial"/>
                <w:sz w:val="18"/>
                <w:szCs w:val="18"/>
              </w:rPr>
              <w:t xml:space="preserve">Identification: Flights: </w:t>
            </w:r>
            <w:r w:rsidRPr="00B42888">
              <w:rPr>
                <w:rFonts w:ascii="Arial" w:hAnsi="Arial" w:cs="Arial"/>
                <w:b/>
                <w:bCs/>
                <w:sz w:val="18"/>
                <w:szCs w:val="18"/>
              </w:rPr>
              <w:t>XXXXXX</w:t>
            </w:r>
          </w:p>
          <w:p w14:paraId="0A3645D0" w14:textId="77777777" w:rsidR="004D4C22" w:rsidRPr="00B42888" w:rsidRDefault="004D4C22" w:rsidP="006818C3">
            <w:pPr>
              <w:rPr>
                <w:rFonts w:ascii="Arial" w:hAnsi="Arial" w:cs="Arial"/>
                <w:sz w:val="18"/>
                <w:szCs w:val="18"/>
              </w:rPr>
            </w:pPr>
            <w:r w:rsidRPr="00B42888">
              <w:rPr>
                <w:rFonts w:ascii="Arial" w:hAnsi="Arial" w:cs="Arial"/>
                <w:sz w:val="18"/>
                <w:szCs w:val="18"/>
              </w:rPr>
              <w:t xml:space="preserve">Documentation references: MAWB: </w:t>
            </w:r>
            <w:r w:rsidRPr="00B42888">
              <w:rPr>
                <w:rFonts w:ascii="Arial" w:hAnsi="Arial" w:cs="Arial"/>
                <w:b/>
                <w:bCs/>
                <w:sz w:val="18"/>
                <w:szCs w:val="18"/>
              </w:rPr>
              <w:t>XXXXXX</w:t>
            </w:r>
          </w:p>
        </w:tc>
        <w:tc>
          <w:tcPr>
            <w:tcW w:w="5817" w:type="dxa"/>
            <w:gridSpan w:val="6"/>
            <w:tcBorders>
              <w:top w:val="nil"/>
            </w:tcBorders>
            <w:vAlign w:val="center"/>
          </w:tcPr>
          <w:p w14:paraId="5F20F668" w14:textId="77777777" w:rsidR="004D4C22" w:rsidRPr="00B42888" w:rsidRDefault="004D4C22" w:rsidP="006818C3">
            <w:pPr>
              <w:rPr>
                <w:rFonts w:ascii="Arial" w:hAnsi="Arial" w:cs="Arial"/>
                <w:b/>
                <w:bCs/>
                <w:sz w:val="18"/>
                <w:szCs w:val="18"/>
              </w:rPr>
            </w:pPr>
            <w:r w:rsidRPr="00B42888">
              <w:rPr>
                <w:rFonts w:ascii="Arial" w:hAnsi="Arial" w:cs="Arial"/>
                <w:b/>
                <w:bCs/>
                <w:sz w:val="18"/>
                <w:szCs w:val="18"/>
              </w:rPr>
              <w:t>XXXXXX</w:t>
            </w:r>
          </w:p>
        </w:tc>
      </w:tr>
      <w:tr w:rsidR="004D4C22" w:rsidRPr="000E0FDC" w14:paraId="29A25DF8" w14:textId="77777777" w:rsidTr="006818C3">
        <w:trPr>
          <w:trHeight w:val="709"/>
        </w:trPr>
        <w:tc>
          <w:tcPr>
            <w:tcW w:w="5104" w:type="dxa"/>
            <w:gridSpan w:val="7"/>
            <w:vMerge/>
            <w:tcBorders>
              <w:bottom w:val="single" w:sz="4" w:space="0" w:color="000000"/>
            </w:tcBorders>
            <w:vAlign w:val="center"/>
          </w:tcPr>
          <w:p w14:paraId="3EBF8F6F" w14:textId="77777777" w:rsidR="004D4C22" w:rsidRPr="000E0FDC" w:rsidRDefault="004D4C22" w:rsidP="006818C3">
            <w:pPr>
              <w:rPr>
                <w:rFonts w:ascii="Arial" w:hAnsi="Arial" w:cs="Arial"/>
                <w:sz w:val="18"/>
                <w:szCs w:val="18"/>
              </w:rPr>
            </w:pPr>
          </w:p>
        </w:tc>
        <w:tc>
          <w:tcPr>
            <w:tcW w:w="5817" w:type="dxa"/>
            <w:gridSpan w:val="6"/>
            <w:tcBorders>
              <w:bottom w:val="single" w:sz="4" w:space="0" w:color="000000"/>
            </w:tcBorders>
            <w:shd w:val="clear" w:color="auto" w:fill="D9D9D9" w:themeFill="background1" w:themeFillShade="D9"/>
          </w:tcPr>
          <w:p w14:paraId="55EE5D08" w14:textId="77777777" w:rsidR="004D4C22" w:rsidRPr="000E0FDC" w:rsidRDefault="004D4C22" w:rsidP="006818C3">
            <w:pPr>
              <w:rPr>
                <w:rFonts w:ascii="Arial" w:hAnsi="Arial" w:cs="Arial"/>
                <w:b/>
                <w:bCs/>
                <w:noProof/>
                <w:sz w:val="18"/>
                <w:szCs w:val="18"/>
                <w:highlight w:val="lightGray"/>
              </w:rPr>
            </w:pPr>
            <w:r w:rsidRPr="000E0FDC">
              <w:rPr>
                <w:rFonts w:ascii="Arial" w:hAnsi="Arial" w:cs="Arial"/>
                <w:b/>
                <w:bCs/>
                <w:sz w:val="18"/>
                <w:szCs w:val="18"/>
                <w:highlight w:val="lightGray"/>
              </w:rPr>
              <w:t xml:space="preserve">I.17. </w:t>
            </w:r>
            <w:r w:rsidRPr="007767D6">
              <w:rPr>
                <w:rFonts w:ascii="Arial" w:hAnsi="Arial" w:cs="Arial"/>
                <w:b/>
                <w:bCs/>
                <w:noProof/>
                <w:sz w:val="18"/>
                <w:szCs w:val="18"/>
                <w:highlight w:val="lightGray"/>
              </w:rPr>
              <w:t>Not in use</w:t>
            </w:r>
            <w:r w:rsidRPr="007767D6">
              <w:rPr>
                <w:rFonts w:ascii="Arial" w:hAnsi="Arial" w:cs="Arial"/>
                <w:b/>
                <w:bCs/>
                <w:noProof/>
                <w:color w:val="FFFFFF" w:themeColor="background1"/>
                <w:sz w:val="18"/>
                <w:szCs w:val="18"/>
                <w:highlight w:val="lightGray"/>
              </w:rPr>
              <w:t xml:space="preserve">                                                                                        </w:t>
            </w:r>
            <w:r w:rsidRPr="007767D6">
              <w:rPr>
                <w:rFonts w:ascii="Arial" w:hAnsi="Arial" w:cs="Arial"/>
                <w:b/>
                <w:bCs/>
                <w:noProof/>
                <w:sz w:val="18"/>
                <w:szCs w:val="18"/>
                <w:highlight w:val="lightGray"/>
              </w:rPr>
              <w:t xml:space="preserve"> </w:t>
            </w:r>
          </w:p>
          <w:p w14:paraId="3473CF3A" w14:textId="77777777" w:rsidR="004D4C22" w:rsidRPr="000E0FDC" w:rsidRDefault="004D4C22" w:rsidP="006818C3">
            <w:pPr>
              <w:rPr>
                <w:rFonts w:ascii="Arial" w:hAnsi="Arial" w:cs="Arial"/>
                <w:b/>
                <w:bCs/>
                <w:noProof/>
                <w:sz w:val="18"/>
                <w:szCs w:val="18"/>
              </w:rPr>
            </w:pPr>
            <w:r w:rsidRPr="000E0FDC">
              <w:rPr>
                <w:rFonts w:ascii="Arial" w:hAnsi="Arial" w:cs="Arial"/>
                <w:b/>
                <w:bCs/>
                <w:noProof/>
                <w:sz w:val="18"/>
                <w:szCs w:val="18"/>
              </w:rPr>
              <w:t xml:space="preserve">  </w:t>
            </w:r>
          </w:p>
          <w:p w14:paraId="59E1BD4F" w14:textId="77777777" w:rsidR="004D4C22" w:rsidRPr="000E0FDC" w:rsidRDefault="004D4C22" w:rsidP="006818C3">
            <w:pPr>
              <w:rPr>
                <w:rFonts w:ascii="Arial" w:hAnsi="Arial" w:cs="Arial"/>
                <w:b/>
                <w:bCs/>
                <w:noProof/>
                <w:sz w:val="18"/>
                <w:szCs w:val="18"/>
              </w:rPr>
            </w:pPr>
          </w:p>
          <w:p w14:paraId="4428665A" w14:textId="77777777" w:rsidR="004D4C22" w:rsidRPr="000E0FDC" w:rsidRDefault="004D4C22" w:rsidP="006818C3">
            <w:pPr>
              <w:rPr>
                <w:rFonts w:ascii="Arial" w:hAnsi="Arial" w:cs="Arial"/>
                <w:b/>
                <w:bCs/>
                <w:noProof/>
                <w:sz w:val="18"/>
                <w:szCs w:val="18"/>
              </w:rPr>
            </w:pPr>
          </w:p>
          <w:p w14:paraId="5CEB5EB0" w14:textId="77777777" w:rsidR="004D4C22" w:rsidRPr="000E0FDC" w:rsidRDefault="004D4C22" w:rsidP="006818C3">
            <w:pPr>
              <w:rPr>
                <w:rFonts w:ascii="Arial" w:hAnsi="Arial" w:cs="Arial"/>
                <w:b/>
                <w:bCs/>
                <w:noProof/>
                <w:sz w:val="18"/>
                <w:szCs w:val="18"/>
              </w:rPr>
            </w:pPr>
          </w:p>
          <w:p w14:paraId="4C9C7787" w14:textId="77777777" w:rsidR="004D4C22" w:rsidRPr="000E0FDC" w:rsidRDefault="004D4C22" w:rsidP="006818C3">
            <w:pPr>
              <w:rPr>
                <w:rFonts w:ascii="Arial" w:hAnsi="Arial" w:cs="Arial"/>
                <w:b/>
                <w:bCs/>
                <w:sz w:val="18"/>
                <w:szCs w:val="18"/>
                <w:highlight w:val="lightGray"/>
              </w:rPr>
            </w:pPr>
          </w:p>
        </w:tc>
      </w:tr>
      <w:tr w:rsidR="004D4C22" w:rsidRPr="000E0FDC" w14:paraId="50124122" w14:textId="77777777" w:rsidTr="006818C3">
        <w:trPr>
          <w:trHeight w:val="598"/>
        </w:trPr>
        <w:tc>
          <w:tcPr>
            <w:tcW w:w="10921" w:type="dxa"/>
            <w:gridSpan w:val="13"/>
            <w:tcBorders>
              <w:top w:val="single" w:sz="4" w:space="0" w:color="000000"/>
              <w:bottom w:val="nil"/>
            </w:tcBorders>
            <w:vAlign w:val="center"/>
          </w:tcPr>
          <w:p w14:paraId="54FBCA76" w14:textId="77777777" w:rsidR="004D4C22" w:rsidRPr="000E0FDC" w:rsidRDefault="004D4C22" w:rsidP="006818C3">
            <w:pPr>
              <w:rPr>
                <w:rFonts w:ascii="Arial" w:hAnsi="Arial" w:cs="Arial"/>
                <w:b/>
                <w:bCs/>
                <w:sz w:val="18"/>
                <w:szCs w:val="18"/>
              </w:rPr>
            </w:pPr>
            <w:r w:rsidRPr="000E0FDC">
              <w:rPr>
                <w:rFonts w:ascii="Arial" w:hAnsi="Arial" w:cs="Arial"/>
                <w:b/>
                <w:bCs/>
                <w:sz w:val="18"/>
                <w:szCs w:val="18"/>
              </w:rPr>
              <w:t>I.18 Description of commodity</w:t>
            </w:r>
          </w:p>
          <w:p w14:paraId="5A92E2C3" w14:textId="77777777" w:rsidR="004D4C22" w:rsidRPr="000E0FDC" w:rsidRDefault="004D4C22" w:rsidP="006818C3">
            <w:pPr>
              <w:rPr>
                <w:rFonts w:ascii="Arial" w:hAnsi="Arial" w:cs="Arial"/>
                <w:sz w:val="18"/>
                <w:szCs w:val="18"/>
                <w:lang w:val="fr-FR"/>
              </w:rPr>
            </w:pPr>
            <w:r>
              <w:rPr>
                <w:rFonts w:ascii="Arial" w:hAnsi="Arial" w:cs="Arial"/>
                <w:sz w:val="18"/>
                <w:szCs w:val="18"/>
                <w:lang w:val="fr-FR"/>
              </w:rPr>
              <w:t xml:space="preserve">  </w:t>
            </w:r>
            <w:proofErr w:type="spellStart"/>
            <w:r>
              <w:rPr>
                <w:rFonts w:ascii="Arial" w:hAnsi="Arial" w:cs="Arial"/>
                <w:sz w:val="18"/>
                <w:szCs w:val="18"/>
                <w:lang w:val="fr-FR"/>
              </w:rPr>
              <w:t>Frozen</w:t>
            </w:r>
            <w:proofErr w:type="spellEnd"/>
            <w:r>
              <w:rPr>
                <w:rFonts w:ascii="Arial" w:hAnsi="Arial" w:cs="Arial"/>
                <w:sz w:val="18"/>
                <w:szCs w:val="18"/>
                <w:lang w:val="fr-FR"/>
              </w:rPr>
              <w:t xml:space="preserve"> Bovine </w:t>
            </w:r>
            <w:proofErr w:type="spellStart"/>
            <w:r>
              <w:rPr>
                <w:rFonts w:ascii="Arial" w:hAnsi="Arial" w:cs="Arial"/>
                <w:sz w:val="18"/>
                <w:szCs w:val="18"/>
                <w:lang w:val="fr-FR"/>
              </w:rPr>
              <w:t>Embryos</w:t>
            </w:r>
            <w:proofErr w:type="spellEnd"/>
          </w:p>
        </w:tc>
      </w:tr>
      <w:tr w:rsidR="004D4C22" w:rsidRPr="000E0FDC" w14:paraId="1853536C" w14:textId="77777777" w:rsidTr="006818C3">
        <w:trPr>
          <w:trHeight w:val="448"/>
        </w:trPr>
        <w:tc>
          <w:tcPr>
            <w:tcW w:w="5104" w:type="dxa"/>
            <w:gridSpan w:val="7"/>
            <w:tcBorders>
              <w:bottom w:val="nil"/>
            </w:tcBorders>
            <w:vAlign w:val="center"/>
          </w:tcPr>
          <w:p w14:paraId="67599D93" w14:textId="77777777" w:rsidR="004D4C22" w:rsidRPr="000E0FDC" w:rsidRDefault="004D4C22" w:rsidP="006818C3">
            <w:pPr>
              <w:rPr>
                <w:rFonts w:ascii="Arial" w:hAnsi="Arial" w:cs="Arial"/>
                <w:b/>
                <w:bCs/>
                <w:sz w:val="18"/>
                <w:szCs w:val="18"/>
                <w:lang w:val="fr-FR"/>
              </w:rPr>
            </w:pPr>
            <w:r w:rsidRPr="000E0FDC">
              <w:rPr>
                <w:rFonts w:ascii="Arial" w:hAnsi="Arial" w:cs="Arial"/>
                <w:b/>
                <w:bCs/>
                <w:sz w:val="18"/>
                <w:szCs w:val="18"/>
                <w:lang w:val="fr-FR"/>
              </w:rPr>
              <w:t xml:space="preserve">I.19 </w:t>
            </w:r>
            <w:proofErr w:type="spellStart"/>
            <w:r w:rsidRPr="000E0FDC">
              <w:rPr>
                <w:rFonts w:ascii="Arial" w:hAnsi="Arial" w:cs="Arial"/>
                <w:b/>
                <w:bCs/>
                <w:sz w:val="18"/>
                <w:szCs w:val="18"/>
                <w:lang w:val="fr-FR"/>
              </w:rPr>
              <w:t>Commodity</w:t>
            </w:r>
            <w:proofErr w:type="spellEnd"/>
            <w:r w:rsidRPr="000E0FDC">
              <w:rPr>
                <w:rFonts w:ascii="Arial" w:hAnsi="Arial" w:cs="Arial"/>
                <w:b/>
                <w:bCs/>
                <w:sz w:val="18"/>
                <w:szCs w:val="18"/>
                <w:lang w:val="fr-FR"/>
              </w:rPr>
              <w:t xml:space="preserve"> code (HS code)</w:t>
            </w:r>
          </w:p>
          <w:p w14:paraId="73FF03A4" w14:textId="77777777" w:rsidR="004D4C22" w:rsidRPr="000E0FDC" w:rsidRDefault="004D4C22" w:rsidP="006818C3">
            <w:pPr>
              <w:rPr>
                <w:rFonts w:ascii="Arial" w:hAnsi="Arial" w:cs="Arial"/>
                <w:sz w:val="18"/>
                <w:szCs w:val="18"/>
                <w:lang w:val="fr-FR"/>
              </w:rPr>
            </w:pPr>
            <w:r>
              <w:rPr>
                <w:rFonts w:ascii="Arial" w:hAnsi="Arial" w:cs="Arial"/>
                <w:sz w:val="18"/>
                <w:szCs w:val="18"/>
              </w:rPr>
              <w:t xml:space="preserve">  </w:t>
            </w:r>
            <w:r w:rsidRPr="009437D8">
              <w:rPr>
                <w:rFonts w:ascii="Arial" w:hAnsi="Arial" w:cs="Arial"/>
                <w:sz w:val="18"/>
                <w:szCs w:val="18"/>
              </w:rPr>
              <w:t>05 11 99 85</w:t>
            </w:r>
          </w:p>
        </w:tc>
        <w:tc>
          <w:tcPr>
            <w:tcW w:w="2835" w:type="dxa"/>
            <w:gridSpan w:val="3"/>
            <w:tcBorders>
              <w:bottom w:val="nil"/>
            </w:tcBorders>
            <w:shd w:val="clear" w:color="auto" w:fill="D9D9D9" w:themeFill="background1" w:themeFillShade="D9"/>
            <w:vAlign w:val="center"/>
          </w:tcPr>
          <w:p w14:paraId="193B925B" w14:textId="77777777" w:rsidR="004D4C22" w:rsidRPr="000E0FDC" w:rsidRDefault="004D4C22" w:rsidP="006818C3">
            <w:pPr>
              <w:rPr>
                <w:rFonts w:ascii="Arial" w:hAnsi="Arial" w:cs="Arial"/>
                <w:b/>
                <w:bCs/>
                <w:sz w:val="18"/>
                <w:szCs w:val="18"/>
                <w:lang w:val="fr-FR"/>
              </w:rPr>
            </w:pPr>
            <w:r w:rsidRPr="000E0FDC">
              <w:rPr>
                <w:rFonts w:ascii="Arial" w:hAnsi="Arial" w:cs="Arial"/>
                <w:b/>
                <w:bCs/>
                <w:sz w:val="18"/>
                <w:szCs w:val="18"/>
                <w:lang w:val="fr-FR"/>
              </w:rPr>
              <w:t>I.21 Not in use</w:t>
            </w:r>
          </w:p>
        </w:tc>
        <w:tc>
          <w:tcPr>
            <w:tcW w:w="2982" w:type="dxa"/>
            <w:gridSpan w:val="3"/>
            <w:tcBorders>
              <w:bottom w:val="nil"/>
            </w:tcBorders>
            <w:vAlign w:val="center"/>
          </w:tcPr>
          <w:p w14:paraId="1D6A7691" w14:textId="77777777" w:rsidR="004D4C22" w:rsidRPr="000E0FDC" w:rsidRDefault="004D4C22" w:rsidP="006818C3">
            <w:pPr>
              <w:rPr>
                <w:rFonts w:ascii="Arial" w:hAnsi="Arial" w:cs="Arial"/>
                <w:sz w:val="18"/>
                <w:szCs w:val="18"/>
                <w:lang w:val="fr-FR"/>
              </w:rPr>
            </w:pPr>
            <w:r>
              <w:rPr>
                <w:rFonts w:ascii="Arial" w:hAnsi="Arial" w:cs="Arial"/>
                <w:b/>
                <w:bCs/>
                <w:sz w:val="18"/>
                <w:szCs w:val="18"/>
                <w:lang w:val="fr-FR"/>
              </w:rPr>
              <w:t>I.</w:t>
            </w:r>
            <w:r w:rsidRPr="000E0FDC">
              <w:rPr>
                <w:rFonts w:ascii="Arial" w:hAnsi="Arial" w:cs="Arial"/>
                <w:b/>
                <w:bCs/>
                <w:sz w:val="18"/>
                <w:szCs w:val="18"/>
                <w:lang w:val="fr-FR"/>
              </w:rPr>
              <w:t>23 Seal / Container No</w:t>
            </w:r>
            <w:r w:rsidRPr="00A82C0E">
              <w:rPr>
                <w:rFonts w:ascii="Arial" w:hAnsi="Arial" w:cs="Arial"/>
                <w:sz w:val="18"/>
                <w:szCs w:val="18"/>
                <w:lang w:val="fr-FR"/>
              </w:rPr>
              <w:t>.</w:t>
            </w:r>
            <w:r>
              <w:rPr>
                <w:rFonts w:ascii="Arial" w:hAnsi="Arial" w:cs="Arial"/>
                <w:sz w:val="18"/>
                <w:szCs w:val="18"/>
                <w:lang w:val="fr-FR"/>
              </w:rPr>
              <w:t xml:space="preserve"> </w:t>
            </w:r>
            <w:r w:rsidRPr="00B42888">
              <w:rPr>
                <w:rFonts w:ascii="Arial" w:hAnsi="Arial" w:cs="Arial"/>
                <w:b/>
                <w:bCs/>
                <w:sz w:val="18"/>
                <w:szCs w:val="18"/>
                <w:lang w:val="fr-FR"/>
              </w:rPr>
              <w:t>XXXXXX / XXXXXX</w:t>
            </w:r>
          </w:p>
        </w:tc>
      </w:tr>
      <w:tr w:rsidR="004D4C22" w:rsidRPr="000E0FDC" w14:paraId="26A77309" w14:textId="77777777" w:rsidTr="006818C3">
        <w:trPr>
          <w:trHeight w:val="377"/>
        </w:trPr>
        <w:tc>
          <w:tcPr>
            <w:tcW w:w="5104" w:type="dxa"/>
            <w:gridSpan w:val="7"/>
            <w:shd w:val="clear" w:color="auto" w:fill="auto"/>
            <w:vAlign w:val="center"/>
          </w:tcPr>
          <w:p w14:paraId="4FB4194B" w14:textId="77777777" w:rsidR="004D4C22" w:rsidRPr="00B42888" w:rsidRDefault="004D4C22" w:rsidP="006818C3">
            <w:pPr>
              <w:rPr>
                <w:rFonts w:ascii="Arial" w:hAnsi="Arial" w:cs="Arial"/>
                <w:sz w:val="18"/>
                <w:szCs w:val="18"/>
              </w:rPr>
            </w:pPr>
            <w:r w:rsidRPr="00B42888">
              <w:rPr>
                <w:rFonts w:ascii="Arial" w:hAnsi="Arial" w:cs="Arial"/>
                <w:b/>
                <w:bCs/>
                <w:sz w:val="18"/>
                <w:szCs w:val="18"/>
              </w:rPr>
              <w:t>I.20 Quantity:</w:t>
            </w:r>
            <w:r w:rsidRPr="00B42888">
              <w:rPr>
                <w:rFonts w:ascii="Arial" w:hAnsi="Arial" w:cs="Arial"/>
                <w:sz w:val="18"/>
                <w:szCs w:val="18"/>
              </w:rPr>
              <w:t xml:space="preserve">         </w:t>
            </w:r>
            <w:r w:rsidRPr="00B42888">
              <w:rPr>
                <w:rFonts w:ascii="Arial" w:hAnsi="Arial" w:cs="Arial"/>
                <w:b/>
                <w:bCs/>
                <w:sz w:val="18"/>
                <w:szCs w:val="18"/>
              </w:rPr>
              <w:t># embryos</w:t>
            </w:r>
          </w:p>
        </w:tc>
        <w:tc>
          <w:tcPr>
            <w:tcW w:w="2835" w:type="dxa"/>
            <w:gridSpan w:val="3"/>
            <w:shd w:val="clear" w:color="auto" w:fill="auto"/>
            <w:vAlign w:val="center"/>
          </w:tcPr>
          <w:p w14:paraId="4B3B41E4" w14:textId="77777777" w:rsidR="004D4C22" w:rsidRPr="00B42888" w:rsidRDefault="004D4C22" w:rsidP="006818C3">
            <w:pPr>
              <w:rPr>
                <w:rFonts w:ascii="Arial" w:hAnsi="Arial" w:cs="Arial"/>
                <w:bCs/>
                <w:sz w:val="18"/>
                <w:szCs w:val="18"/>
              </w:rPr>
            </w:pPr>
            <w:r w:rsidRPr="00B42888">
              <w:rPr>
                <w:rFonts w:ascii="Arial" w:hAnsi="Arial" w:cs="Arial"/>
                <w:b/>
                <w:sz w:val="18"/>
                <w:szCs w:val="18"/>
              </w:rPr>
              <w:t>I.22 Number of packages</w:t>
            </w:r>
            <w:r w:rsidRPr="00B42888">
              <w:rPr>
                <w:rFonts w:ascii="Arial" w:hAnsi="Arial" w:cs="Arial"/>
                <w:bCs/>
                <w:sz w:val="18"/>
                <w:szCs w:val="18"/>
              </w:rPr>
              <w:t xml:space="preserve">:   </w:t>
            </w:r>
          </w:p>
          <w:p w14:paraId="3B5B9408" w14:textId="2D245B92" w:rsidR="004D4C22" w:rsidRPr="00B42888" w:rsidRDefault="004D4C22" w:rsidP="006818C3">
            <w:pPr>
              <w:rPr>
                <w:rFonts w:ascii="Arial" w:hAnsi="Arial" w:cs="Arial"/>
                <w:b/>
                <w:sz w:val="18"/>
                <w:szCs w:val="18"/>
              </w:rPr>
            </w:pPr>
            <w:r w:rsidRPr="00B42888">
              <w:rPr>
                <w:rFonts w:ascii="Arial" w:hAnsi="Arial" w:cs="Arial"/>
                <w:b/>
                <w:sz w:val="18"/>
                <w:szCs w:val="18"/>
              </w:rPr>
              <w:t xml:space="preserve"># </w:t>
            </w:r>
            <w:r w:rsidRPr="00B42888">
              <w:rPr>
                <w:rFonts w:ascii="Arial" w:hAnsi="Arial" w:cs="Arial"/>
                <w:bCs/>
                <w:sz w:val="18"/>
                <w:szCs w:val="18"/>
              </w:rPr>
              <w:t>cryogenic container</w:t>
            </w:r>
          </w:p>
        </w:tc>
        <w:tc>
          <w:tcPr>
            <w:tcW w:w="2982" w:type="dxa"/>
            <w:gridSpan w:val="3"/>
            <w:tcBorders>
              <w:bottom w:val="single" w:sz="4" w:space="0" w:color="000000"/>
            </w:tcBorders>
            <w:shd w:val="clear" w:color="auto" w:fill="D9D9D9" w:themeFill="background1" w:themeFillShade="D9"/>
            <w:vAlign w:val="center"/>
          </w:tcPr>
          <w:p w14:paraId="434AC655" w14:textId="77777777" w:rsidR="004D4C22" w:rsidRPr="000E0FDC" w:rsidRDefault="004D4C22" w:rsidP="006818C3">
            <w:pPr>
              <w:rPr>
                <w:rFonts w:ascii="Arial" w:hAnsi="Arial" w:cs="Arial"/>
                <w:sz w:val="18"/>
                <w:szCs w:val="18"/>
              </w:rPr>
            </w:pPr>
            <w:r w:rsidRPr="000E0FDC">
              <w:rPr>
                <w:rFonts w:ascii="Arial" w:hAnsi="Arial" w:cs="Arial"/>
                <w:b/>
                <w:bCs/>
                <w:sz w:val="18"/>
                <w:szCs w:val="18"/>
              </w:rPr>
              <w:t>I.24</w:t>
            </w:r>
            <w:r w:rsidRPr="000E0FDC">
              <w:rPr>
                <w:rFonts w:ascii="Arial" w:hAnsi="Arial" w:cs="Arial"/>
                <w:sz w:val="18"/>
                <w:szCs w:val="18"/>
              </w:rPr>
              <w:t xml:space="preserve"> </w:t>
            </w:r>
            <w:r w:rsidRPr="007767D6">
              <w:rPr>
                <w:rFonts w:ascii="Arial" w:hAnsi="Arial" w:cs="Arial"/>
                <w:b/>
                <w:bCs/>
                <w:sz w:val="18"/>
                <w:szCs w:val="18"/>
              </w:rPr>
              <w:t>Not in use</w:t>
            </w:r>
          </w:p>
        </w:tc>
      </w:tr>
      <w:tr w:rsidR="004D4C22" w:rsidRPr="000E0FDC" w14:paraId="7070A357" w14:textId="77777777" w:rsidTr="006818C3">
        <w:trPr>
          <w:trHeight w:val="554"/>
        </w:trPr>
        <w:tc>
          <w:tcPr>
            <w:tcW w:w="10921" w:type="dxa"/>
            <w:gridSpan w:val="13"/>
            <w:vAlign w:val="center"/>
          </w:tcPr>
          <w:p w14:paraId="00F4F70A" w14:textId="77777777" w:rsidR="004D4C22" w:rsidRPr="000E0FDC" w:rsidRDefault="004D4C22" w:rsidP="006818C3">
            <w:pPr>
              <w:tabs>
                <w:tab w:val="left" w:pos="3525"/>
              </w:tabs>
              <w:rPr>
                <w:rFonts w:ascii="Arial" w:hAnsi="Arial" w:cs="Arial"/>
                <w:b/>
                <w:bCs/>
                <w:sz w:val="18"/>
                <w:szCs w:val="18"/>
              </w:rPr>
            </w:pPr>
            <w:r w:rsidRPr="000E0FDC">
              <w:rPr>
                <w:rFonts w:ascii="Arial" w:hAnsi="Arial" w:cs="Arial"/>
                <w:b/>
                <w:bCs/>
                <w:sz w:val="18"/>
                <w:szCs w:val="18"/>
              </w:rPr>
              <w:t>I.25 Commodity certified for:</w:t>
            </w:r>
          </w:p>
          <w:p w14:paraId="50B5FB25" w14:textId="77777777" w:rsidR="004D4C22" w:rsidRPr="000E0FDC" w:rsidRDefault="004D4C22" w:rsidP="006818C3">
            <w:pPr>
              <w:tabs>
                <w:tab w:val="left" w:pos="3525"/>
              </w:tabs>
              <w:rPr>
                <w:rFonts w:ascii="Arial" w:hAnsi="Arial" w:cs="Arial"/>
                <w:bCs/>
                <w:sz w:val="18"/>
                <w:szCs w:val="18"/>
              </w:rPr>
            </w:pPr>
            <w:r>
              <w:rPr>
                <w:rFonts w:ascii="Arial" w:hAnsi="Arial" w:cs="Arial"/>
                <w:sz w:val="18"/>
                <w:szCs w:val="18"/>
              </w:rPr>
              <w:t xml:space="preserve"> </w:t>
            </w:r>
            <w:r w:rsidRPr="000E0FDC">
              <w:rPr>
                <w:rFonts w:ascii="Arial" w:hAnsi="Arial" w:cs="Arial"/>
                <w:sz w:val="18"/>
                <w:szCs w:val="18"/>
              </w:rPr>
              <w:sym w:font="Wingdings" w:char="F078"/>
            </w:r>
            <w:r w:rsidRPr="000E0FDC">
              <w:rPr>
                <w:rFonts w:ascii="Arial" w:hAnsi="Arial" w:cs="Arial"/>
                <w:sz w:val="18"/>
                <w:szCs w:val="18"/>
              </w:rPr>
              <w:t xml:space="preserve"> Artificial reproduction</w:t>
            </w:r>
          </w:p>
        </w:tc>
      </w:tr>
      <w:tr w:rsidR="004D4C22" w:rsidRPr="000E0FDC" w14:paraId="44C7B6B3" w14:textId="77777777" w:rsidTr="006818C3">
        <w:trPr>
          <w:trHeight w:val="379"/>
        </w:trPr>
        <w:tc>
          <w:tcPr>
            <w:tcW w:w="5104" w:type="dxa"/>
            <w:gridSpan w:val="7"/>
            <w:tcBorders>
              <w:bottom w:val="single" w:sz="4" w:space="0" w:color="auto"/>
            </w:tcBorders>
            <w:vAlign w:val="center"/>
          </w:tcPr>
          <w:p w14:paraId="2C37314D" w14:textId="77777777" w:rsidR="004D4C22" w:rsidRPr="000E0FDC" w:rsidRDefault="004D4C22" w:rsidP="006818C3">
            <w:pPr>
              <w:rPr>
                <w:rFonts w:ascii="Arial" w:hAnsi="Arial" w:cs="Arial"/>
                <w:b/>
                <w:bCs/>
                <w:sz w:val="18"/>
                <w:szCs w:val="18"/>
              </w:rPr>
            </w:pPr>
            <w:r w:rsidRPr="000E0FDC">
              <w:rPr>
                <w:rFonts w:ascii="Arial" w:hAnsi="Arial" w:cs="Arial"/>
                <w:b/>
                <w:bCs/>
                <w:sz w:val="18"/>
                <w:szCs w:val="18"/>
              </w:rPr>
              <w:t xml:space="preserve">I.26 </w:t>
            </w:r>
            <w:r w:rsidRPr="000E0FDC">
              <w:rPr>
                <w:rFonts w:ascii="Arial" w:hAnsi="Arial" w:cs="Arial"/>
                <w:b/>
                <w:bCs/>
                <w:sz w:val="18"/>
                <w:szCs w:val="18"/>
              </w:rPr>
              <w:t> For transit through Great Britain to third country</w:t>
            </w:r>
          </w:p>
          <w:p w14:paraId="5C6B11A4" w14:textId="77777777" w:rsidR="004D4C22" w:rsidRPr="000E0FDC" w:rsidRDefault="004D4C22" w:rsidP="006818C3">
            <w:pPr>
              <w:rPr>
                <w:rFonts w:ascii="Arial" w:hAnsi="Arial" w:cs="Arial"/>
                <w:b/>
                <w:bCs/>
                <w:sz w:val="18"/>
                <w:szCs w:val="18"/>
              </w:rPr>
            </w:pPr>
          </w:p>
          <w:p w14:paraId="1290A309" w14:textId="77777777" w:rsidR="004D4C22" w:rsidRPr="009F2111" w:rsidRDefault="004D4C22" w:rsidP="006818C3">
            <w:pPr>
              <w:rPr>
                <w:rFonts w:ascii="Arial" w:hAnsi="Arial" w:cs="Arial"/>
                <w:sz w:val="18"/>
                <w:szCs w:val="18"/>
              </w:rPr>
            </w:pPr>
            <w:r w:rsidRPr="000E0FDC">
              <w:rPr>
                <w:rFonts w:ascii="Arial" w:hAnsi="Arial" w:cs="Arial"/>
                <w:b/>
                <w:bCs/>
                <w:sz w:val="18"/>
                <w:szCs w:val="18"/>
              </w:rPr>
              <w:t>Third country</w:t>
            </w:r>
            <w:r>
              <w:rPr>
                <w:rFonts w:ascii="Arial" w:hAnsi="Arial" w:cs="Arial"/>
                <w:b/>
                <w:bCs/>
                <w:sz w:val="18"/>
                <w:szCs w:val="18"/>
              </w:rPr>
              <w:t>:</w:t>
            </w:r>
            <w:r>
              <w:rPr>
                <w:rFonts w:ascii="Arial" w:hAnsi="Arial" w:cs="Arial"/>
                <w:sz w:val="18"/>
                <w:szCs w:val="18"/>
              </w:rPr>
              <w:t xml:space="preserve">                        </w:t>
            </w:r>
            <w:r w:rsidRPr="000E0FDC">
              <w:rPr>
                <w:rFonts w:ascii="Arial" w:hAnsi="Arial" w:cs="Arial"/>
                <w:b/>
                <w:bCs/>
                <w:sz w:val="18"/>
                <w:szCs w:val="18"/>
              </w:rPr>
              <w:t>ISO Code</w:t>
            </w:r>
            <w:r>
              <w:rPr>
                <w:rFonts w:ascii="Arial" w:hAnsi="Arial" w:cs="Arial"/>
                <w:b/>
                <w:bCs/>
                <w:sz w:val="18"/>
                <w:szCs w:val="18"/>
              </w:rPr>
              <w:t>:</w:t>
            </w:r>
            <w:r>
              <w:rPr>
                <w:rFonts w:ascii="Arial" w:hAnsi="Arial" w:cs="Arial"/>
                <w:sz w:val="18"/>
                <w:szCs w:val="18"/>
              </w:rPr>
              <w:t xml:space="preserve">        </w:t>
            </w:r>
          </w:p>
          <w:p w14:paraId="51CB5DAB" w14:textId="77777777" w:rsidR="004D4C22" w:rsidRPr="000E0FDC" w:rsidRDefault="004D4C22" w:rsidP="006818C3">
            <w:pPr>
              <w:rPr>
                <w:rFonts w:ascii="Arial" w:hAnsi="Arial" w:cs="Arial"/>
                <w:b/>
                <w:bCs/>
                <w:sz w:val="18"/>
                <w:szCs w:val="18"/>
              </w:rPr>
            </w:pPr>
          </w:p>
        </w:tc>
        <w:tc>
          <w:tcPr>
            <w:tcW w:w="5817" w:type="dxa"/>
            <w:gridSpan w:val="6"/>
            <w:tcBorders>
              <w:bottom w:val="single" w:sz="4" w:space="0" w:color="auto"/>
            </w:tcBorders>
            <w:vAlign w:val="center"/>
          </w:tcPr>
          <w:p w14:paraId="01D55B51" w14:textId="77777777" w:rsidR="004D4C22" w:rsidRPr="000E0FDC" w:rsidRDefault="004D4C22" w:rsidP="006818C3">
            <w:pPr>
              <w:rPr>
                <w:rFonts w:ascii="Arial" w:hAnsi="Arial" w:cs="Arial"/>
                <w:b/>
                <w:bCs/>
                <w:sz w:val="18"/>
                <w:szCs w:val="18"/>
              </w:rPr>
            </w:pPr>
            <w:r w:rsidRPr="000E0FDC">
              <w:rPr>
                <w:rFonts w:ascii="Arial" w:hAnsi="Arial" w:cs="Arial"/>
                <w:b/>
                <w:bCs/>
                <w:sz w:val="18"/>
                <w:szCs w:val="18"/>
              </w:rPr>
              <w:t>I.27</w:t>
            </w:r>
            <w:r>
              <w:rPr>
                <w:rFonts w:ascii="Arial" w:hAnsi="Arial" w:cs="Arial"/>
                <w:b/>
                <w:bCs/>
                <w:sz w:val="18"/>
                <w:szCs w:val="18"/>
              </w:rPr>
              <w:t xml:space="preserve"> </w:t>
            </w:r>
            <w:r w:rsidRPr="000E0FDC">
              <w:rPr>
                <w:rFonts w:ascii="Arial" w:hAnsi="Arial" w:cs="Arial"/>
                <w:sz w:val="18"/>
                <w:szCs w:val="18"/>
              </w:rPr>
              <w:sym w:font="Wingdings" w:char="F078"/>
            </w:r>
            <w:r>
              <w:rPr>
                <w:rFonts w:ascii="Arial" w:hAnsi="Arial" w:cs="Arial"/>
                <w:sz w:val="18"/>
                <w:szCs w:val="18"/>
              </w:rPr>
              <w:t xml:space="preserve"> </w:t>
            </w:r>
            <w:r w:rsidRPr="000E0FDC">
              <w:rPr>
                <w:rFonts w:ascii="Arial" w:hAnsi="Arial" w:cs="Arial"/>
                <w:b/>
                <w:bCs/>
                <w:sz w:val="18"/>
                <w:szCs w:val="18"/>
              </w:rPr>
              <w:t>For import or admission into Great Britain</w:t>
            </w:r>
          </w:p>
          <w:p w14:paraId="711CDF01" w14:textId="77777777" w:rsidR="004D4C22" w:rsidRPr="000E0FDC" w:rsidRDefault="004D4C22" w:rsidP="006818C3">
            <w:pPr>
              <w:rPr>
                <w:rFonts w:ascii="Arial" w:hAnsi="Arial" w:cs="Arial"/>
                <w:sz w:val="18"/>
                <w:szCs w:val="18"/>
              </w:rPr>
            </w:pPr>
          </w:p>
          <w:p w14:paraId="7BA42C7D" w14:textId="77777777" w:rsidR="004D4C22" w:rsidRPr="000E0FDC" w:rsidRDefault="004D4C22" w:rsidP="006818C3">
            <w:pPr>
              <w:rPr>
                <w:rFonts w:ascii="Arial" w:hAnsi="Arial" w:cs="Arial"/>
                <w:sz w:val="18"/>
                <w:szCs w:val="18"/>
              </w:rPr>
            </w:pPr>
          </w:p>
          <w:p w14:paraId="644BA361" w14:textId="77777777" w:rsidR="004D4C22" w:rsidRPr="000E0FDC" w:rsidRDefault="004D4C22" w:rsidP="006818C3">
            <w:pPr>
              <w:rPr>
                <w:rFonts w:ascii="Arial" w:hAnsi="Arial" w:cs="Arial"/>
                <w:sz w:val="18"/>
                <w:szCs w:val="18"/>
              </w:rPr>
            </w:pPr>
          </w:p>
        </w:tc>
      </w:tr>
      <w:tr w:rsidR="004D4C22" w:rsidRPr="000E0FDC" w14:paraId="78CE8B72" w14:textId="77777777" w:rsidTr="006818C3">
        <w:trPr>
          <w:trHeight w:val="194"/>
        </w:trPr>
        <w:tc>
          <w:tcPr>
            <w:tcW w:w="10921" w:type="dxa"/>
            <w:gridSpan w:val="13"/>
            <w:tcBorders>
              <w:top w:val="single" w:sz="4" w:space="0" w:color="auto"/>
              <w:bottom w:val="single" w:sz="4" w:space="0" w:color="auto"/>
            </w:tcBorders>
            <w:vAlign w:val="center"/>
          </w:tcPr>
          <w:p w14:paraId="3CB8D189" w14:textId="77777777" w:rsidR="004D4C22" w:rsidRPr="000E0FDC" w:rsidRDefault="004D4C22" w:rsidP="006818C3">
            <w:pPr>
              <w:rPr>
                <w:rFonts w:ascii="Arial" w:hAnsi="Arial" w:cs="Arial"/>
                <w:b/>
                <w:bCs/>
                <w:sz w:val="18"/>
                <w:szCs w:val="18"/>
              </w:rPr>
            </w:pPr>
            <w:r w:rsidRPr="000E0FDC">
              <w:rPr>
                <w:rFonts w:ascii="Arial" w:hAnsi="Arial" w:cs="Arial"/>
                <w:b/>
                <w:bCs/>
                <w:sz w:val="18"/>
                <w:szCs w:val="18"/>
              </w:rPr>
              <w:t>I.28 Identification of the commodities</w:t>
            </w:r>
          </w:p>
          <w:p w14:paraId="194B4CD0" w14:textId="77777777" w:rsidR="004D4C22" w:rsidRPr="000E0FDC" w:rsidRDefault="004D4C22" w:rsidP="006818C3">
            <w:pPr>
              <w:rPr>
                <w:rFonts w:ascii="Arial" w:hAnsi="Arial" w:cs="Arial"/>
                <w:b/>
                <w:bCs/>
                <w:sz w:val="18"/>
                <w:szCs w:val="18"/>
              </w:rPr>
            </w:pPr>
          </w:p>
        </w:tc>
      </w:tr>
      <w:tr w:rsidR="004D4C22" w:rsidRPr="000E0FDC" w14:paraId="754D3B5B" w14:textId="77777777" w:rsidTr="006818C3">
        <w:trPr>
          <w:trHeight w:val="212"/>
        </w:trPr>
        <w:tc>
          <w:tcPr>
            <w:tcW w:w="1701" w:type="dxa"/>
            <w:gridSpan w:val="2"/>
            <w:tcBorders>
              <w:top w:val="single" w:sz="4" w:space="0" w:color="auto"/>
              <w:bottom w:val="single" w:sz="4" w:space="0" w:color="auto"/>
              <w:right w:val="single" w:sz="4" w:space="0" w:color="auto"/>
            </w:tcBorders>
            <w:shd w:val="clear" w:color="auto" w:fill="F2F2F2" w:themeFill="background1" w:themeFillShade="F2"/>
          </w:tcPr>
          <w:p w14:paraId="26C883FC" w14:textId="77777777" w:rsidR="004D4C22" w:rsidRPr="000C0DE8" w:rsidRDefault="004D4C22" w:rsidP="006818C3">
            <w:pPr>
              <w:ind w:right="-107"/>
              <w:jc w:val="center"/>
              <w:rPr>
                <w:rFonts w:ascii="Arial" w:hAnsi="Arial" w:cs="Arial"/>
                <w:b/>
                <w:bCs/>
                <w:sz w:val="18"/>
                <w:szCs w:val="18"/>
              </w:rPr>
            </w:pPr>
            <w:r w:rsidRPr="000C0DE8">
              <w:rPr>
                <w:rFonts w:ascii="Arial" w:hAnsi="Arial" w:cs="Arial"/>
                <w:b/>
                <w:bCs/>
                <w:sz w:val="18"/>
                <w:szCs w:val="18"/>
              </w:rPr>
              <w:t xml:space="preserve">Species (Scientific name) </w:t>
            </w:r>
          </w:p>
        </w:tc>
        <w:tc>
          <w:tcPr>
            <w:tcW w:w="992" w:type="dxa"/>
            <w:gridSpan w:val="2"/>
            <w:tcBorders>
              <w:top w:val="single" w:sz="4" w:space="0" w:color="auto"/>
              <w:bottom w:val="single" w:sz="4" w:space="0" w:color="auto"/>
              <w:right w:val="single" w:sz="4" w:space="0" w:color="auto"/>
            </w:tcBorders>
            <w:shd w:val="clear" w:color="auto" w:fill="F2F2F2" w:themeFill="background1" w:themeFillShade="F2"/>
          </w:tcPr>
          <w:p w14:paraId="757C1FDA" w14:textId="77777777" w:rsidR="004D4C22" w:rsidRPr="000C0DE8" w:rsidRDefault="004D4C22" w:rsidP="006818C3">
            <w:pPr>
              <w:ind w:right="-107"/>
              <w:jc w:val="center"/>
              <w:rPr>
                <w:rFonts w:ascii="Arial" w:hAnsi="Arial" w:cs="Arial"/>
                <w:b/>
                <w:bCs/>
                <w:sz w:val="18"/>
                <w:szCs w:val="18"/>
              </w:rPr>
            </w:pPr>
            <w:r w:rsidRPr="000C0DE8">
              <w:rPr>
                <w:rFonts w:ascii="Arial" w:hAnsi="Arial" w:cs="Arial"/>
                <w:b/>
                <w:bCs/>
                <w:sz w:val="18"/>
                <w:szCs w:val="18"/>
              </w:rPr>
              <w:t xml:space="preserve">Breed </w:t>
            </w:r>
          </w:p>
        </w:tc>
        <w:tc>
          <w:tcPr>
            <w:tcW w:w="1252" w:type="dxa"/>
            <w:gridSpan w:val="2"/>
            <w:tcBorders>
              <w:top w:val="single" w:sz="4" w:space="0" w:color="auto"/>
              <w:bottom w:val="single" w:sz="4" w:space="0" w:color="auto"/>
              <w:right w:val="single" w:sz="4" w:space="0" w:color="auto"/>
            </w:tcBorders>
            <w:shd w:val="clear" w:color="auto" w:fill="F2F2F2" w:themeFill="background1" w:themeFillShade="F2"/>
          </w:tcPr>
          <w:p w14:paraId="35DEEF13" w14:textId="77777777" w:rsidR="004D4C22" w:rsidRPr="000C0DE8" w:rsidRDefault="004D4C22" w:rsidP="006818C3">
            <w:pPr>
              <w:ind w:right="-107"/>
              <w:jc w:val="center"/>
              <w:rPr>
                <w:rFonts w:ascii="Arial" w:hAnsi="Arial" w:cs="Arial"/>
                <w:b/>
                <w:bCs/>
                <w:sz w:val="18"/>
                <w:szCs w:val="18"/>
              </w:rPr>
            </w:pPr>
            <w:r w:rsidRPr="000C0DE8">
              <w:rPr>
                <w:rFonts w:ascii="Arial" w:hAnsi="Arial" w:cs="Arial"/>
                <w:b/>
                <w:bCs/>
                <w:sz w:val="18"/>
                <w:szCs w:val="18"/>
              </w:rPr>
              <w:t xml:space="preserve">Category </w:t>
            </w:r>
          </w:p>
        </w:tc>
        <w:tc>
          <w:tcPr>
            <w:tcW w:w="1253" w:type="dxa"/>
            <w:gridSpan w:val="2"/>
            <w:tcBorders>
              <w:top w:val="single" w:sz="4" w:space="0" w:color="auto"/>
              <w:bottom w:val="single" w:sz="4" w:space="0" w:color="auto"/>
              <w:right w:val="single" w:sz="4" w:space="0" w:color="auto"/>
            </w:tcBorders>
            <w:shd w:val="clear" w:color="auto" w:fill="F2F2F2" w:themeFill="background1" w:themeFillShade="F2"/>
          </w:tcPr>
          <w:p w14:paraId="44866F90" w14:textId="77777777" w:rsidR="004D4C22" w:rsidRPr="000C0DE8" w:rsidRDefault="004D4C22" w:rsidP="006818C3">
            <w:pPr>
              <w:ind w:right="-107"/>
              <w:jc w:val="center"/>
              <w:rPr>
                <w:rFonts w:ascii="Arial" w:hAnsi="Arial" w:cs="Arial"/>
                <w:b/>
                <w:bCs/>
                <w:sz w:val="18"/>
                <w:szCs w:val="18"/>
              </w:rPr>
            </w:pPr>
            <w:r w:rsidRPr="000C0DE8">
              <w:rPr>
                <w:rFonts w:ascii="Arial" w:hAnsi="Arial" w:cs="Arial"/>
                <w:b/>
                <w:bCs/>
                <w:sz w:val="18"/>
                <w:szCs w:val="18"/>
              </w:rPr>
              <w:t>Donor identity</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2C1F9" w14:textId="77777777" w:rsidR="004D4C22" w:rsidRPr="000C0DE8" w:rsidRDefault="004D4C22" w:rsidP="006818C3">
            <w:pPr>
              <w:ind w:right="-107"/>
              <w:jc w:val="center"/>
              <w:rPr>
                <w:rFonts w:ascii="Arial" w:hAnsi="Arial" w:cs="Arial"/>
                <w:b/>
                <w:bCs/>
                <w:sz w:val="18"/>
                <w:szCs w:val="18"/>
              </w:rPr>
            </w:pPr>
            <w:r w:rsidRPr="000C0DE8">
              <w:rPr>
                <w:rFonts w:ascii="Arial" w:hAnsi="Arial" w:cs="Arial"/>
                <w:b/>
                <w:bCs/>
                <w:sz w:val="18"/>
                <w:szCs w:val="18"/>
              </w:rPr>
              <w:t xml:space="preserve">Date of collection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8656A" w14:textId="77777777" w:rsidR="004D4C22" w:rsidRPr="000C0DE8" w:rsidRDefault="004D4C22" w:rsidP="006818C3">
            <w:pPr>
              <w:ind w:right="-107"/>
              <w:jc w:val="center"/>
              <w:rPr>
                <w:rFonts w:ascii="Arial" w:hAnsi="Arial" w:cs="Arial"/>
                <w:b/>
                <w:bCs/>
                <w:sz w:val="18"/>
                <w:szCs w:val="18"/>
              </w:rPr>
            </w:pPr>
            <w:r w:rsidRPr="000C0DE8">
              <w:rPr>
                <w:rFonts w:ascii="Arial" w:hAnsi="Arial" w:cs="Arial"/>
                <w:b/>
                <w:bCs/>
                <w:sz w:val="18"/>
                <w:szCs w:val="18"/>
              </w:rPr>
              <w:t xml:space="preserve">Date of freezing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78C5F" w14:textId="77777777" w:rsidR="004D4C22" w:rsidRPr="000C0DE8" w:rsidRDefault="004D4C22" w:rsidP="006818C3">
            <w:pPr>
              <w:ind w:right="-107"/>
              <w:rPr>
                <w:rFonts w:ascii="Arial" w:hAnsi="Arial" w:cs="Arial"/>
                <w:b/>
                <w:bCs/>
                <w:sz w:val="18"/>
                <w:szCs w:val="18"/>
              </w:rPr>
            </w:pPr>
            <w:r w:rsidRPr="000C0DE8">
              <w:rPr>
                <w:rFonts w:ascii="Arial" w:hAnsi="Arial" w:cs="Arial"/>
                <w:b/>
                <w:bCs/>
                <w:sz w:val="18"/>
                <w:szCs w:val="18"/>
              </w:rPr>
              <w:t xml:space="preserve">Approval number of the team </w:t>
            </w:r>
          </w:p>
        </w:tc>
        <w:tc>
          <w:tcPr>
            <w:tcW w:w="998" w:type="dxa"/>
            <w:tcBorders>
              <w:top w:val="single" w:sz="4" w:space="0" w:color="auto"/>
              <w:left w:val="single" w:sz="4" w:space="0" w:color="auto"/>
              <w:bottom w:val="single" w:sz="4" w:space="0" w:color="auto"/>
            </w:tcBorders>
            <w:shd w:val="clear" w:color="auto" w:fill="F2F2F2" w:themeFill="background1" w:themeFillShade="F2"/>
          </w:tcPr>
          <w:p w14:paraId="6EC0CB89" w14:textId="77777777" w:rsidR="004D4C22" w:rsidRPr="000C0DE8" w:rsidRDefault="004D4C22" w:rsidP="006818C3">
            <w:pPr>
              <w:ind w:right="-107"/>
              <w:jc w:val="center"/>
              <w:rPr>
                <w:rFonts w:ascii="Arial" w:hAnsi="Arial" w:cs="Arial"/>
                <w:b/>
                <w:bCs/>
                <w:sz w:val="18"/>
                <w:szCs w:val="18"/>
              </w:rPr>
            </w:pPr>
            <w:r w:rsidRPr="000C0DE8">
              <w:rPr>
                <w:rFonts w:ascii="Arial" w:hAnsi="Arial" w:cs="Arial"/>
                <w:b/>
                <w:bCs/>
                <w:sz w:val="18"/>
                <w:szCs w:val="18"/>
              </w:rPr>
              <w:t xml:space="preserve">Quantity </w:t>
            </w:r>
          </w:p>
        </w:tc>
      </w:tr>
      <w:tr w:rsidR="004D4C22" w:rsidRPr="000E0FDC" w14:paraId="246BB37F" w14:textId="77777777" w:rsidTr="006818C3">
        <w:trPr>
          <w:trHeight w:val="212"/>
        </w:trPr>
        <w:tc>
          <w:tcPr>
            <w:tcW w:w="1701" w:type="dxa"/>
            <w:gridSpan w:val="2"/>
            <w:tcBorders>
              <w:top w:val="single" w:sz="4" w:space="0" w:color="auto"/>
              <w:bottom w:val="single" w:sz="4" w:space="0" w:color="auto"/>
              <w:right w:val="single" w:sz="4" w:space="0" w:color="auto"/>
            </w:tcBorders>
            <w:shd w:val="clear" w:color="auto" w:fill="FFFFFF" w:themeFill="background1"/>
            <w:vAlign w:val="center"/>
          </w:tcPr>
          <w:p w14:paraId="2EEB042D" w14:textId="77777777" w:rsidR="004D4C22" w:rsidRPr="000E0FDC" w:rsidRDefault="004D4C22" w:rsidP="006818C3">
            <w:pPr>
              <w:jc w:val="center"/>
              <w:rPr>
                <w:rFonts w:ascii="Arial" w:hAnsi="Arial" w:cs="Arial"/>
                <w:b/>
                <w:bCs/>
                <w:sz w:val="18"/>
                <w:szCs w:val="18"/>
              </w:rPr>
            </w:pPr>
          </w:p>
        </w:tc>
        <w:tc>
          <w:tcPr>
            <w:tcW w:w="992" w:type="dxa"/>
            <w:gridSpan w:val="2"/>
            <w:tcBorders>
              <w:top w:val="single" w:sz="4" w:space="0" w:color="auto"/>
              <w:bottom w:val="single" w:sz="4" w:space="0" w:color="auto"/>
              <w:right w:val="single" w:sz="4" w:space="0" w:color="auto"/>
            </w:tcBorders>
            <w:shd w:val="clear" w:color="auto" w:fill="FFFFFF" w:themeFill="background1"/>
            <w:vAlign w:val="center"/>
          </w:tcPr>
          <w:p w14:paraId="090BFE67" w14:textId="77777777" w:rsidR="004D4C22" w:rsidRPr="000E0FDC" w:rsidRDefault="004D4C22" w:rsidP="006818C3">
            <w:pPr>
              <w:jc w:val="center"/>
              <w:rPr>
                <w:rFonts w:ascii="Arial" w:hAnsi="Arial" w:cs="Arial"/>
                <w:b/>
                <w:bCs/>
                <w:sz w:val="18"/>
                <w:szCs w:val="18"/>
              </w:rPr>
            </w:pPr>
          </w:p>
        </w:tc>
        <w:tc>
          <w:tcPr>
            <w:tcW w:w="1252" w:type="dxa"/>
            <w:gridSpan w:val="2"/>
            <w:tcBorders>
              <w:top w:val="single" w:sz="4" w:space="0" w:color="auto"/>
              <w:bottom w:val="single" w:sz="4" w:space="0" w:color="auto"/>
              <w:right w:val="single" w:sz="4" w:space="0" w:color="auto"/>
            </w:tcBorders>
            <w:shd w:val="clear" w:color="auto" w:fill="FFFFFF" w:themeFill="background1"/>
            <w:vAlign w:val="center"/>
          </w:tcPr>
          <w:p w14:paraId="2C2B76E8" w14:textId="77777777" w:rsidR="004D4C22" w:rsidRPr="000E0FDC" w:rsidRDefault="004D4C22" w:rsidP="006818C3">
            <w:pPr>
              <w:jc w:val="center"/>
              <w:rPr>
                <w:rFonts w:ascii="Arial" w:hAnsi="Arial" w:cs="Arial"/>
                <w:b/>
                <w:bCs/>
                <w:sz w:val="18"/>
                <w:szCs w:val="18"/>
              </w:rPr>
            </w:pPr>
          </w:p>
        </w:tc>
        <w:tc>
          <w:tcPr>
            <w:tcW w:w="1253" w:type="dxa"/>
            <w:gridSpan w:val="2"/>
            <w:tcBorders>
              <w:top w:val="single" w:sz="4" w:space="0" w:color="auto"/>
              <w:bottom w:val="single" w:sz="4" w:space="0" w:color="auto"/>
              <w:right w:val="single" w:sz="4" w:space="0" w:color="auto"/>
            </w:tcBorders>
            <w:shd w:val="clear" w:color="auto" w:fill="FFFFFF" w:themeFill="background1"/>
            <w:vAlign w:val="center"/>
          </w:tcPr>
          <w:p w14:paraId="1A7D72AF" w14:textId="77777777" w:rsidR="004D4C22" w:rsidRPr="000E0FDC" w:rsidRDefault="004D4C22" w:rsidP="006818C3">
            <w:pPr>
              <w:jc w:val="center"/>
              <w:rPr>
                <w:rFonts w:ascii="Arial" w:hAnsi="Arial" w:cs="Arial"/>
                <w:b/>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5533A" w14:textId="77777777" w:rsidR="004D4C22" w:rsidRPr="000E0FDC" w:rsidRDefault="004D4C22" w:rsidP="006818C3">
            <w:pPr>
              <w:jc w:val="center"/>
              <w:rPr>
                <w:rFonts w:ascii="Arial" w:hAnsi="Arial" w:cs="Arial"/>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6C5FE" w14:textId="77777777" w:rsidR="004D4C22" w:rsidRPr="000E0FDC" w:rsidRDefault="004D4C22" w:rsidP="006818C3">
            <w:pPr>
              <w:jc w:val="center"/>
              <w:rPr>
                <w:rFonts w:ascii="Arial" w:hAnsi="Arial" w:cs="Arial"/>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666A9" w14:textId="77777777" w:rsidR="004D4C22" w:rsidRPr="000E0FDC" w:rsidRDefault="004D4C22" w:rsidP="006818C3">
            <w:pPr>
              <w:jc w:val="center"/>
              <w:rPr>
                <w:rFonts w:ascii="Arial" w:hAnsi="Arial" w:cs="Arial"/>
                <w:b/>
                <w:bCs/>
                <w:sz w:val="18"/>
                <w:szCs w:val="18"/>
              </w:rPr>
            </w:pPr>
          </w:p>
        </w:tc>
        <w:tc>
          <w:tcPr>
            <w:tcW w:w="998" w:type="dxa"/>
            <w:tcBorders>
              <w:top w:val="single" w:sz="4" w:space="0" w:color="auto"/>
              <w:left w:val="single" w:sz="4" w:space="0" w:color="auto"/>
              <w:bottom w:val="single" w:sz="4" w:space="0" w:color="auto"/>
            </w:tcBorders>
            <w:shd w:val="clear" w:color="auto" w:fill="FFFFFF" w:themeFill="background1"/>
            <w:vAlign w:val="center"/>
          </w:tcPr>
          <w:p w14:paraId="75ED1C83" w14:textId="77777777" w:rsidR="004D4C22" w:rsidRPr="000E0FDC" w:rsidRDefault="004D4C22" w:rsidP="006818C3">
            <w:pPr>
              <w:jc w:val="center"/>
              <w:rPr>
                <w:rFonts w:ascii="Arial" w:hAnsi="Arial" w:cs="Arial"/>
                <w:b/>
                <w:bCs/>
                <w:sz w:val="18"/>
                <w:szCs w:val="18"/>
              </w:rPr>
            </w:pPr>
          </w:p>
        </w:tc>
      </w:tr>
      <w:tr w:rsidR="004D4C22" w:rsidRPr="000E0FDC" w14:paraId="194B9C0D" w14:textId="77777777" w:rsidTr="006818C3">
        <w:trPr>
          <w:trHeight w:val="212"/>
        </w:trPr>
        <w:tc>
          <w:tcPr>
            <w:tcW w:w="1701" w:type="dxa"/>
            <w:gridSpan w:val="2"/>
            <w:tcBorders>
              <w:top w:val="single" w:sz="4" w:space="0" w:color="auto"/>
              <w:bottom w:val="single" w:sz="4" w:space="0" w:color="auto"/>
              <w:right w:val="single" w:sz="4" w:space="0" w:color="auto"/>
            </w:tcBorders>
            <w:shd w:val="clear" w:color="auto" w:fill="FFFFFF" w:themeFill="background1"/>
            <w:vAlign w:val="center"/>
          </w:tcPr>
          <w:p w14:paraId="52D1C3CF" w14:textId="77777777" w:rsidR="004D4C22" w:rsidRPr="000E0FDC" w:rsidRDefault="004D4C22" w:rsidP="006818C3">
            <w:pPr>
              <w:jc w:val="center"/>
              <w:rPr>
                <w:rFonts w:ascii="Arial" w:hAnsi="Arial" w:cs="Arial"/>
                <w:b/>
                <w:bCs/>
                <w:sz w:val="18"/>
                <w:szCs w:val="18"/>
              </w:rPr>
            </w:pPr>
          </w:p>
        </w:tc>
        <w:tc>
          <w:tcPr>
            <w:tcW w:w="992" w:type="dxa"/>
            <w:gridSpan w:val="2"/>
            <w:tcBorders>
              <w:top w:val="single" w:sz="4" w:space="0" w:color="auto"/>
              <w:bottom w:val="single" w:sz="4" w:space="0" w:color="auto"/>
              <w:right w:val="single" w:sz="4" w:space="0" w:color="auto"/>
            </w:tcBorders>
            <w:shd w:val="clear" w:color="auto" w:fill="FFFFFF" w:themeFill="background1"/>
            <w:vAlign w:val="center"/>
          </w:tcPr>
          <w:p w14:paraId="5451D0A3" w14:textId="77777777" w:rsidR="004D4C22" w:rsidRPr="000E0FDC" w:rsidRDefault="004D4C22" w:rsidP="006818C3">
            <w:pPr>
              <w:jc w:val="center"/>
              <w:rPr>
                <w:rFonts w:ascii="Arial" w:hAnsi="Arial" w:cs="Arial"/>
                <w:b/>
                <w:bCs/>
                <w:sz w:val="18"/>
                <w:szCs w:val="18"/>
              </w:rPr>
            </w:pPr>
          </w:p>
        </w:tc>
        <w:tc>
          <w:tcPr>
            <w:tcW w:w="4395" w:type="dxa"/>
            <w:gridSpan w:val="5"/>
            <w:tcBorders>
              <w:top w:val="single" w:sz="4" w:space="0" w:color="auto"/>
              <w:bottom w:val="single" w:sz="4" w:space="0" w:color="auto"/>
              <w:right w:val="single" w:sz="4" w:space="0" w:color="auto"/>
            </w:tcBorders>
            <w:shd w:val="clear" w:color="auto" w:fill="FFFFFF" w:themeFill="background1"/>
            <w:vAlign w:val="center"/>
          </w:tcPr>
          <w:p w14:paraId="61BDE164" w14:textId="77777777" w:rsidR="004D4C22" w:rsidRPr="000E0FDC" w:rsidRDefault="004D4C22" w:rsidP="006818C3">
            <w:pPr>
              <w:jc w:val="center"/>
              <w:rPr>
                <w:rFonts w:ascii="Arial" w:hAnsi="Arial" w:cs="Arial"/>
                <w:b/>
                <w:bCs/>
                <w:sz w:val="18"/>
                <w:szCs w:val="18"/>
              </w:rPr>
            </w:pPr>
            <w:r>
              <w:rPr>
                <w:rFonts w:ascii="Arial" w:hAnsi="Arial" w:cs="Arial"/>
                <w:b/>
                <w:bCs/>
                <w:sz w:val="18"/>
                <w:szCs w:val="18"/>
              </w:rPr>
              <w:t>Refer to attachment 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CB3E9" w14:textId="77777777" w:rsidR="004D4C22" w:rsidRPr="000E0FDC" w:rsidRDefault="004D4C22" w:rsidP="006818C3">
            <w:pPr>
              <w:jc w:val="center"/>
              <w:rPr>
                <w:rFonts w:ascii="Arial" w:hAnsi="Arial" w:cs="Arial"/>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D1C7" w14:textId="77777777" w:rsidR="004D4C22" w:rsidRPr="000E0FDC" w:rsidRDefault="004D4C22" w:rsidP="006818C3">
            <w:pPr>
              <w:jc w:val="center"/>
              <w:rPr>
                <w:rFonts w:ascii="Arial" w:hAnsi="Arial" w:cs="Arial"/>
                <w:b/>
                <w:bCs/>
                <w:sz w:val="18"/>
                <w:szCs w:val="18"/>
              </w:rPr>
            </w:pPr>
          </w:p>
        </w:tc>
        <w:tc>
          <w:tcPr>
            <w:tcW w:w="998" w:type="dxa"/>
            <w:tcBorders>
              <w:top w:val="single" w:sz="4" w:space="0" w:color="auto"/>
              <w:left w:val="single" w:sz="4" w:space="0" w:color="auto"/>
              <w:bottom w:val="single" w:sz="4" w:space="0" w:color="auto"/>
            </w:tcBorders>
            <w:shd w:val="clear" w:color="auto" w:fill="FFFFFF" w:themeFill="background1"/>
            <w:vAlign w:val="center"/>
          </w:tcPr>
          <w:p w14:paraId="3E929ADB" w14:textId="77777777" w:rsidR="004D4C22" w:rsidRPr="000E0FDC" w:rsidRDefault="004D4C22" w:rsidP="006818C3">
            <w:pPr>
              <w:jc w:val="center"/>
              <w:rPr>
                <w:rFonts w:ascii="Arial" w:hAnsi="Arial" w:cs="Arial"/>
                <w:b/>
                <w:bCs/>
                <w:sz w:val="18"/>
                <w:szCs w:val="18"/>
              </w:rPr>
            </w:pPr>
          </w:p>
        </w:tc>
      </w:tr>
      <w:tr w:rsidR="004D4C22" w:rsidRPr="000E0FDC" w14:paraId="6DF21EA9" w14:textId="77777777" w:rsidTr="006818C3">
        <w:trPr>
          <w:trHeight w:val="212"/>
        </w:trPr>
        <w:tc>
          <w:tcPr>
            <w:tcW w:w="1701" w:type="dxa"/>
            <w:gridSpan w:val="2"/>
            <w:tcBorders>
              <w:top w:val="single" w:sz="4" w:space="0" w:color="auto"/>
              <w:bottom w:val="single" w:sz="4" w:space="0" w:color="auto"/>
              <w:right w:val="single" w:sz="4" w:space="0" w:color="auto"/>
            </w:tcBorders>
            <w:shd w:val="clear" w:color="auto" w:fill="FFFFFF" w:themeFill="background1"/>
            <w:vAlign w:val="center"/>
          </w:tcPr>
          <w:p w14:paraId="04AE660F" w14:textId="77777777" w:rsidR="004D4C22" w:rsidRPr="000E0FDC" w:rsidRDefault="004D4C22" w:rsidP="006818C3">
            <w:pPr>
              <w:jc w:val="center"/>
              <w:rPr>
                <w:rFonts w:ascii="Arial" w:hAnsi="Arial" w:cs="Arial"/>
                <w:b/>
                <w:bCs/>
                <w:sz w:val="18"/>
                <w:szCs w:val="18"/>
              </w:rPr>
            </w:pPr>
          </w:p>
        </w:tc>
        <w:tc>
          <w:tcPr>
            <w:tcW w:w="992" w:type="dxa"/>
            <w:gridSpan w:val="2"/>
            <w:tcBorders>
              <w:top w:val="single" w:sz="4" w:space="0" w:color="auto"/>
              <w:bottom w:val="single" w:sz="4" w:space="0" w:color="auto"/>
              <w:right w:val="single" w:sz="4" w:space="0" w:color="auto"/>
            </w:tcBorders>
            <w:shd w:val="clear" w:color="auto" w:fill="FFFFFF" w:themeFill="background1"/>
            <w:vAlign w:val="center"/>
          </w:tcPr>
          <w:p w14:paraId="318DFDEE" w14:textId="77777777" w:rsidR="004D4C22" w:rsidRPr="000E0FDC" w:rsidRDefault="004D4C22" w:rsidP="006818C3">
            <w:pPr>
              <w:jc w:val="center"/>
              <w:rPr>
                <w:rFonts w:ascii="Arial" w:hAnsi="Arial" w:cs="Arial"/>
                <w:b/>
                <w:bCs/>
                <w:sz w:val="18"/>
                <w:szCs w:val="18"/>
              </w:rPr>
            </w:pPr>
          </w:p>
        </w:tc>
        <w:tc>
          <w:tcPr>
            <w:tcW w:w="1252" w:type="dxa"/>
            <w:gridSpan w:val="2"/>
            <w:tcBorders>
              <w:top w:val="single" w:sz="4" w:space="0" w:color="auto"/>
              <w:bottom w:val="single" w:sz="4" w:space="0" w:color="auto"/>
              <w:right w:val="single" w:sz="4" w:space="0" w:color="auto"/>
            </w:tcBorders>
            <w:shd w:val="clear" w:color="auto" w:fill="FFFFFF" w:themeFill="background1"/>
            <w:vAlign w:val="center"/>
          </w:tcPr>
          <w:p w14:paraId="2F535AF2" w14:textId="77777777" w:rsidR="004D4C22" w:rsidRPr="000E0FDC" w:rsidRDefault="004D4C22" w:rsidP="006818C3">
            <w:pPr>
              <w:jc w:val="center"/>
              <w:rPr>
                <w:rFonts w:ascii="Arial" w:hAnsi="Arial" w:cs="Arial"/>
                <w:b/>
                <w:bCs/>
                <w:sz w:val="18"/>
                <w:szCs w:val="18"/>
              </w:rPr>
            </w:pPr>
          </w:p>
        </w:tc>
        <w:tc>
          <w:tcPr>
            <w:tcW w:w="1253" w:type="dxa"/>
            <w:gridSpan w:val="2"/>
            <w:tcBorders>
              <w:top w:val="single" w:sz="4" w:space="0" w:color="auto"/>
              <w:bottom w:val="single" w:sz="4" w:space="0" w:color="auto"/>
              <w:right w:val="single" w:sz="4" w:space="0" w:color="auto"/>
            </w:tcBorders>
            <w:shd w:val="clear" w:color="auto" w:fill="FFFFFF" w:themeFill="background1"/>
            <w:vAlign w:val="center"/>
          </w:tcPr>
          <w:p w14:paraId="2BD4B455" w14:textId="77777777" w:rsidR="004D4C22" w:rsidRPr="000E0FDC" w:rsidRDefault="004D4C22" w:rsidP="006818C3">
            <w:pPr>
              <w:jc w:val="center"/>
              <w:rPr>
                <w:rFonts w:ascii="Arial" w:hAnsi="Arial" w:cs="Arial"/>
                <w:b/>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6E01F" w14:textId="77777777" w:rsidR="004D4C22" w:rsidRPr="000E0FDC" w:rsidRDefault="004D4C22" w:rsidP="006818C3">
            <w:pPr>
              <w:jc w:val="center"/>
              <w:rPr>
                <w:rFonts w:ascii="Arial" w:hAnsi="Arial" w:cs="Arial"/>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0C46C" w14:textId="77777777" w:rsidR="004D4C22" w:rsidRPr="000E0FDC" w:rsidRDefault="004D4C22" w:rsidP="006818C3">
            <w:pPr>
              <w:jc w:val="center"/>
              <w:rPr>
                <w:rFonts w:ascii="Arial" w:hAnsi="Arial" w:cs="Arial"/>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C6829" w14:textId="77777777" w:rsidR="004D4C22" w:rsidRPr="000E0FDC" w:rsidRDefault="004D4C22" w:rsidP="006818C3">
            <w:pPr>
              <w:jc w:val="center"/>
              <w:rPr>
                <w:rFonts w:ascii="Arial" w:hAnsi="Arial" w:cs="Arial"/>
                <w:b/>
                <w:bCs/>
                <w:sz w:val="18"/>
                <w:szCs w:val="18"/>
              </w:rPr>
            </w:pPr>
          </w:p>
        </w:tc>
        <w:tc>
          <w:tcPr>
            <w:tcW w:w="998" w:type="dxa"/>
            <w:tcBorders>
              <w:top w:val="single" w:sz="4" w:space="0" w:color="auto"/>
              <w:left w:val="single" w:sz="4" w:space="0" w:color="auto"/>
              <w:bottom w:val="single" w:sz="4" w:space="0" w:color="auto"/>
            </w:tcBorders>
            <w:shd w:val="clear" w:color="auto" w:fill="FFFFFF" w:themeFill="background1"/>
            <w:vAlign w:val="center"/>
          </w:tcPr>
          <w:p w14:paraId="7F54A95C" w14:textId="77777777" w:rsidR="004D4C22" w:rsidRPr="000E0FDC" w:rsidRDefault="004D4C22" w:rsidP="006818C3">
            <w:pPr>
              <w:jc w:val="center"/>
              <w:rPr>
                <w:rFonts w:ascii="Arial" w:hAnsi="Arial" w:cs="Arial"/>
                <w:b/>
                <w:bCs/>
                <w:sz w:val="18"/>
                <w:szCs w:val="18"/>
              </w:rPr>
            </w:pPr>
          </w:p>
        </w:tc>
      </w:tr>
      <w:tr w:rsidR="004D4C22" w:rsidRPr="000E0FDC" w14:paraId="62EB3036" w14:textId="77777777" w:rsidTr="006818C3">
        <w:trPr>
          <w:trHeight w:val="212"/>
        </w:trPr>
        <w:tc>
          <w:tcPr>
            <w:tcW w:w="1701" w:type="dxa"/>
            <w:gridSpan w:val="2"/>
            <w:tcBorders>
              <w:top w:val="single" w:sz="4" w:space="0" w:color="auto"/>
              <w:bottom w:val="single" w:sz="4" w:space="0" w:color="auto"/>
              <w:right w:val="single" w:sz="4" w:space="0" w:color="auto"/>
            </w:tcBorders>
            <w:shd w:val="clear" w:color="auto" w:fill="FFFFFF" w:themeFill="background1"/>
            <w:vAlign w:val="center"/>
          </w:tcPr>
          <w:p w14:paraId="7C8F3D7D" w14:textId="77777777" w:rsidR="004D4C22" w:rsidRPr="000E0FDC" w:rsidRDefault="004D4C22" w:rsidP="006818C3">
            <w:pPr>
              <w:jc w:val="center"/>
              <w:rPr>
                <w:rFonts w:ascii="Arial" w:hAnsi="Arial" w:cs="Arial"/>
                <w:b/>
                <w:bCs/>
                <w:sz w:val="18"/>
                <w:szCs w:val="18"/>
              </w:rPr>
            </w:pPr>
          </w:p>
        </w:tc>
        <w:tc>
          <w:tcPr>
            <w:tcW w:w="992" w:type="dxa"/>
            <w:gridSpan w:val="2"/>
            <w:tcBorders>
              <w:top w:val="single" w:sz="4" w:space="0" w:color="auto"/>
              <w:bottom w:val="single" w:sz="4" w:space="0" w:color="auto"/>
              <w:right w:val="single" w:sz="4" w:space="0" w:color="auto"/>
            </w:tcBorders>
            <w:shd w:val="clear" w:color="auto" w:fill="FFFFFF" w:themeFill="background1"/>
            <w:vAlign w:val="center"/>
          </w:tcPr>
          <w:p w14:paraId="1E36ED9B" w14:textId="77777777" w:rsidR="004D4C22" w:rsidRPr="000E0FDC" w:rsidRDefault="004D4C22" w:rsidP="006818C3">
            <w:pPr>
              <w:jc w:val="center"/>
              <w:rPr>
                <w:rFonts w:ascii="Arial" w:hAnsi="Arial" w:cs="Arial"/>
                <w:b/>
                <w:bCs/>
                <w:sz w:val="18"/>
                <w:szCs w:val="18"/>
              </w:rPr>
            </w:pPr>
          </w:p>
        </w:tc>
        <w:tc>
          <w:tcPr>
            <w:tcW w:w="1252" w:type="dxa"/>
            <w:gridSpan w:val="2"/>
            <w:tcBorders>
              <w:top w:val="single" w:sz="4" w:space="0" w:color="auto"/>
              <w:bottom w:val="single" w:sz="4" w:space="0" w:color="auto"/>
              <w:right w:val="single" w:sz="4" w:space="0" w:color="auto"/>
            </w:tcBorders>
            <w:shd w:val="clear" w:color="auto" w:fill="FFFFFF" w:themeFill="background1"/>
            <w:vAlign w:val="center"/>
          </w:tcPr>
          <w:p w14:paraId="3C461D43" w14:textId="77777777" w:rsidR="004D4C22" w:rsidRPr="000E0FDC" w:rsidRDefault="004D4C22" w:rsidP="006818C3">
            <w:pPr>
              <w:jc w:val="center"/>
              <w:rPr>
                <w:rFonts w:ascii="Arial" w:hAnsi="Arial" w:cs="Arial"/>
                <w:b/>
                <w:bCs/>
                <w:sz w:val="18"/>
                <w:szCs w:val="18"/>
              </w:rPr>
            </w:pPr>
          </w:p>
        </w:tc>
        <w:tc>
          <w:tcPr>
            <w:tcW w:w="1253" w:type="dxa"/>
            <w:gridSpan w:val="2"/>
            <w:tcBorders>
              <w:top w:val="single" w:sz="4" w:space="0" w:color="auto"/>
              <w:bottom w:val="single" w:sz="4" w:space="0" w:color="auto"/>
              <w:right w:val="single" w:sz="4" w:space="0" w:color="auto"/>
            </w:tcBorders>
            <w:shd w:val="clear" w:color="auto" w:fill="FFFFFF" w:themeFill="background1"/>
            <w:vAlign w:val="center"/>
          </w:tcPr>
          <w:p w14:paraId="68DD77E4" w14:textId="77777777" w:rsidR="004D4C22" w:rsidRPr="000E0FDC" w:rsidRDefault="004D4C22" w:rsidP="006818C3">
            <w:pPr>
              <w:jc w:val="center"/>
              <w:rPr>
                <w:rFonts w:ascii="Arial" w:hAnsi="Arial" w:cs="Arial"/>
                <w:b/>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D5CE4" w14:textId="77777777" w:rsidR="004D4C22" w:rsidRPr="000E0FDC" w:rsidRDefault="004D4C22" w:rsidP="006818C3">
            <w:pPr>
              <w:jc w:val="center"/>
              <w:rPr>
                <w:rFonts w:ascii="Arial" w:hAnsi="Arial" w:cs="Arial"/>
                <w:b/>
                <w:bCs/>
                <w:sz w:val="18"/>
                <w:szCs w:val="18"/>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1625C" w14:textId="77777777" w:rsidR="004D4C22" w:rsidRPr="000E0FDC" w:rsidRDefault="004D4C22" w:rsidP="006818C3">
            <w:pPr>
              <w:jc w:val="center"/>
              <w:rPr>
                <w:rFonts w:ascii="Arial" w:hAnsi="Arial" w:cs="Arial"/>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71A7E" w14:textId="77777777" w:rsidR="004D4C22" w:rsidRPr="000E0FDC" w:rsidRDefault="004D4C22" w:rsidP="006818C3">
            <w:pPr>
              <w:jc w:val="center"/>
              <w:rPr>
                <w:rFonts w:ascii="Arial" w:hAnsi="Arial" w:cs="Arial"/>
                <w:b/>
                <w:bCs/>
                <w:sz w:val="18"/>
                <w:szCs w:val="18"/>
              </w:rPr>
            </w:pPr>
          </w:p>
        </w:tc>
        <w:tc>
          <w:tcPr>
            <w:tcW w:w="998" w:type="dxa"/>
            <w:tcBorders>
              <w:top w:val="single" w:sz="4" w:space="0" w:color="auto"/>
              <w:left w:val="single" w:sz="4" w:space="0" w:color="auto"/>
              <w:bottom w:val="single" w:sz="4" w:space="0" w:color="auto"/>
            </w:tcBorders>
            <w:shd w:val="clear" w:color="auto" w:fill="FFFFFF" w:themeFill="background1"/>
            <w:vAlign w:val="center"/>
          </w:tcPr>
          <w:p w14:paraId="14A04106" w14:textId="77777777" w:rsidR="004D4C22" w:rsidRPr="000E0FDC" w:rsidRDefault="004D4C22" w:rsidP="006818C3">
            <w:pPr>
              <w:jc w:val="center"/>
              <w:rPr>
                <w:rFonts w:ascii="Arial" w:hAnsi="Arial" w:cs="Arial"/>
                <w:b/>
                <w:bCs/>
                <w:sz w:val="18"/>
                <w:szCs w:val="18"/>
              </w:rPr>
            </w:pPr>
          </w:p>
        </w:tc>
      </w:tr>
    </w:tbl>
    <w:p w14:paraId="73A567D3" w14:textId="77777777" w:rsidR="004D4C22" w:rsidRDefault="004D4C22" w:rsidP="004D4C22">
      <w:pPr>
        <w:rPr>
          <w:rFonts w:ascii="Arial" w:hAnsi="Arial" w:cs="Arial"/>
          <w:sz w:val="16"/>
          <w:szCs w:val="16"/>
        </w:rPr>
      </w:pPr>
    </w:p>
    <w:p w14:paraId="2B8CEC2F" w14:textId="77777777" w:rsidR="004D4C22" w:rsidRDefault="004D4C22" w:rsidP="00FF2725">
      <w:pPr>
        <w:rPr>
          <w:rFonts w:ascii="Arial" w:hAnsi="Arial" w:cs="Arial"/>
          <w:sz w:val="18"/>
          <w:szCs w:val="18"/>
        </w:rPr>
      </w:pPr>
    </w:p>
    <w:p w14:paraId="584D9B84" w14:textId="77777777" w:rsidR="004D4C22" w:rsidRDefault="004D4C22" w:rsidP="00FF2725">
      <w:pPr>
        <w:rPr>
          <w:rFonts w:ascii="Arial" w:hAnsi="Arial" w:cs="Arial"/>
          <w:sz w:val="18"/>
          <w:szCs w:val="18"/>
        </w:rPr>
      </w:pPr>
    </w:p>
    <w:p w14:paraId="34540BFE" w14:textId="77777777" w:rsidR="004D4C22" w:rsidRDefault="004D4C22" w:rsidP="00FF2725">
      <w:pPr>
        <w:rPr>
          <w:rFonts w:ascii="Arial" w:hAnsi="Arial" w:cs="Arial"/>
          <w:sz w:val="18"/>
          <w:szCs w:val="18"/>
        </w:rPr>
      </w:pPr>
    </w:p>
    <w:p w14:paraId="175CDE7A" w14:textId="77777777" w:rsidR="004D4C22" w:rsidRDefault="004D4C22" w:rsidP="00FF2725">
      <w:pPr>
        <w:rPr>
          <w:rFonts w:ascii="Arial" w:hAnsi="Arial" w:cs="Arial"/>
          <w:sz w:val="18"/>
          <w:szCs w:val="18"/>
        </w:rPr>
      </w:pPr>
    </w:p>
    <w:tbl>
      <w:tblPr>
        <w:tblW w:w="109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6"/>
      </w:tblGrid>
      <w:tr w:rsidR="004D4C22" w:rsidRPr="00F965DE" w14:paraId="1876412C" w14:textId="77777777" w:rsidTr="006818C3">
        <w:tc>
          <w:tcPr>
            <w:tcW w:w="10916" w:type="dxa"/>
            <w:tcBorders>
              <w:bottom w:val="nil"/>
            </w:tcBorders>
            <w:shd w:val="clear" w:color="auto" w:fill="000000" w:themeFill="text1"/>
            <w:vAlign w:val="center"/>
          </w:tcPr>
          <w:p w14:paraId="60CFA192" w14:textId="77777777" w:rsidR="004D4C22" w:rsidRPr="00F965DE" w:rsidRDefault="004D4C22" w:rsidP="006818C3">
            <w:pPr>
              <w:rPr>
                <w:rFonts w:asciiTheme="minorHAnsi" w:hAnsiTheme="minorHAnsi" w:cstheme="minorHAnsi"/>
                <w:b/>
                <w:bCs/>
                <w:sz w:val="18"/>
                <w:szCs w:val="18"/>
              </w:rPr>
            </w:pPr>
            <w:bookmarkStart w:id="1" w:name="_Hlk106355204"/>
            <w:r w:rsidRPr="00F965DE">
              <w:rPr>
                <w:rFonts w:asciiTheme="minorHAnsi" w:hAnsiTheme="minorHAnsi" w:cstheme="minorHAnsi"/>
                <w:b/>
                <w:bCs/>
              </w:rPr>
              <w:lastRenderedPageBreak/>
              <w:t>Part II. Certification</w:t>
            </w:r>
          </w:p>
        </w:tc>
      </w:tr>
      <w:bookmarkEnd w:id="1"/>
    </w:tbl>
    <w:p w14:paraId="0BAEF461" w14:textId="77777777" w:rsidR="004D4C22" w:rsidRPr="00F965DE" w:rsidRDefault="004D4C22" w:rsidP="004D4C22">
      <w:pPr>
        <w:rPr>
          <w:rFonts w:asciiTheme="minorHAnsi" w:hAnsiTheme="minorHAnsi" w:cstheme="minorHAnsi"/>
          <w:sz w:val="18"/>
          <w:szCs w:val="18"/>
        </w:rPr>
      </w:pPr>
    </w:p>
    <w:tbl>
      <w:tblPr>
        <w:tblW w:w="109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6"/>
      </w:tblGrid>
      <w:tr w:rsidR="004D4C22" w:rsidRPr="00F965DE" w14:paraId="5F8DF423" w14:textId="77777777" w:rsidTr="006818C3">
        <w:tc>
          <w:tcPr>
            <w:tcW w:w="10916" w:type="dxa"/>
            <w:tcBorders>
              <w:top w:val="nil"/>
              <w:left w:val="nil"/>
              <w:bottom w:val="nil"/>
              <w:right w:val="nil"/>
            </w:tcBorders>
            <w:shd w:val="clear" w:color="auto" w:fill="D9D9D9" w:themeFill="background1" w:themeFillShade="D9"/>
            <w:vAlign w:val="center"/>
          </w:tcPr>
          <w:p w14:paraId="51E1D3FA" w14:textId="77777777" w:rsidR="004D4C22" w:rsidRPr="00F965DE" w:rsidRDefault="004D4C22" w:rsidP="006818C3">
            <w:pPr>
              <w:rPr>
                <w:rFonts w:asciiTheme="minorHAnsi" w:hAnsiTheme="minorHAnsi" w:cstheme="minorHAnsi"/>
                <w:b/>
                <w:bCs/>
                <w:sz w:val="18"/>
                <w:szCs w:val="18"/>
              </w:rPr>
            </w:pPr>
            <w:r w:rsidRPr="00F965DE">
              <w:rPr>
                <w:rFonts w:asciiTheme="minorHAnsi" w:hAnsiTheme="minorHAnsi" w:cstheme="minorHAnsi"/>
                <w:b/>
                <w:bCs/>
              </w:rPr>
              <w:t>Animal Health</w:t>
            </w:r>
          </w:p>
        </w:tc>
      </w:tr>
    </w:tbl>
    <w:p w14:paraId="63DBC625" w14:textId="77777777" w:rsidR="004D4C22" w:rsidRDefault="004D4C22" w:rsidP="004D4C22">
      <w:pPr>
        <w:rPr>
          <w:rFonts w:ascii="Arial" w:hAnsi="Arial" w:cs="Arial"/>
          <w:sz w:val="18"/>
          <w:szCs w:val="18"/>
        </w:rPr>
      </w:pPr>
    </w:p>
    <w:p w14:paraId="014D54B5" w14:textId="77777777" w:rsidR="004D4C22" w:rsidRPr="00ED4ED6" w:rsidRDefault="004D4C22" w:rsidP="004D4C22">
      <w:pPr>
        <w:rPr>
          <w:rFonts w:ascii="Arial" w:hAnsi="Arial" w:cs="Arial"/>
          <w:sz w:val="18"/>
          <w:szCs w:val="18"/>
        </w:rPr>
      </w:pPr>
      <w:r w:rsidRPr="00ED4ED6">
        <w:rPr>
          <w:rFonts w:ascii="Arial" w:hAnsi="Arial" w:cs="Arial"/>
          <w:sz w:val="18"/>
          <w:szCs w:val="18"/>
        </w:rPr>
        <w:t>I, …………………………………</w:t>
      </w:r>
      <w:r>
        <w:rPr>
          <w:rFonts w:ascii="Arial" w:hAnsi="Arial" w:cs="Arial"/>
          <w:sz w:val="18"/>
          <w:szCs w:val="18"/>
        </w:rPr>
        <w:t xml:space="preserve"> </w:t>
      </w:r>
      <w:r w:rsidRPr="00ED4ED6">
        <w:rPr>
          <w:rFonts w:ascii="Arial" w:hAnsi="Arial" w:cs="Arial"/>
          <w:sz w:val="18"/>
          <w:szCs w:val="18"/>
        </w:rPr>
        <w:t xml:space="preserve">the undersigned </w:t>
      </w:r>
      <w:r w:rsidRPr="00ED4ED6">
        <w:rPr>
          <w:rFonts w:ascii="Arial" w:hAnsi="Arial" w:cs="Arial"/>
          <w:b/>
          <w:bCs/>
          <w:sz w:val="18"/>
          <w:szCs w:val="18"/>
        </w:rPr>
        <w:t>embryo transfer veterinarian</w:t>
      </w:r>
      <w:r w:rsidRPr="00ED4ED6">
        <w:rPr>
          <w:rFonts w:ascii="Arial" w:hAnsi="Arial" w:cs="Arial"/>
          <w:sz w:val="18"/>
          <w:szCs w:val="18"/>
        </w:rPr>
        <w:t>, hereby declare that:</w:t>
      </w:r>
    </w:p>
    <w:p w14:paraId="0EB76060" w14:textId="77777777" w:rsidR="004D4C22" w:rsidRDefault="004D4C22" w:rsidP="004D4C22">
      <w:pPr>
        <w:rPr>
          <w:rFonts w:ascii="Arial" w:hAnsi="Arial" w:cs="Arial"/>
          <w:sz w:val="18"/>
          <w:szCs w:val="18"/>
        </w:rPr>
      </w:pPr>
    </w:p>
    <w:p w14:paraId="2BF8F455" w14:textId="77777777" w:rsidR="004D4C22" w:rsidRDefault="004D4C22" w:rsidP="004D4C22">
      <w:pPr>
        <w:rPr>
          <w:rFonts w:ascii="Arial" w:hAnsi="Arial" w:cs="Arial"/>
          <w:b/>
          <w:bCs/>
          <w:sz w:val="18"/>
          <w:szCs w:val="18"/>
        </w:rPr>
      </w:pPr>
      <w:r w:rsidRPr="00F965DE">
        <w:rPr>
          <w:rFonts w:ascii="Arial" w:hAnsi="Arial" w:cs="Arial"/>
          <w:b/>
          <w:bCs/>
          <w:sz w:val="18"/>
          <w:szCs w:val="18"/>
        </w:rPr>
        <w:t>AH/T133A Territory requirements (freedom from disease)</w:t>
      </w:r>
    </w:p>
    <w:p w14:paraId="08C21B5D" w14:textId="77777777" w:rsidR="004D4C22" w:rsidRPr="00F965DE" w:rsidRDefault="004D4C22" w:rsidP="004D4C22">
      <w:pPr>
        <w:rPr>
          <w:rFonts w:ascii="Arial" w:hAnsi="Arial" w:cs="Arial"/>
          <w:b/>
          <w:bCs/>
          <w:sz w:val="18"/>
          <w:szCs w:val="18"/>
        </w:rPr>
      </w:pPr>
    </w:p>
    <w:p w14:paraId="19A07CA4" w14:textId="77777777" w:rsidR="004D4C22" w:rsidRDefault="004D4C22" w:rsidP="004D4C22">
      <w:pPr>
        <w:rPr>
          <w:rFonts w:ascii="Arial" w:hAnsi="Arial" w:cs="Arial"/>
          <w:sz w:val="18"/>
          <w:szCs w:val="18"/>
        </w:rPr>
      </w:pPr>
      <w:r w:rsidRPr="00F965DE">
        <w:rPr>
          <w:rFonts w:ascii="Arial" w:hAnsi="Arial" w:cs="Arial"/>
          <w:sz w:val="18"/>
          <w:szCs w:val="18"/>
        </w:rPr>
        <w:t>were collected in the exporting country, which according to official findings:</w:t>
      </w:r>
    </w:p>
    <w:p w14:paraId="3CDA641A" w14:textId="77777777" w:rsidR="004D4C22" w:rsidRPr="00F965DE" w:rsidRDefault="004D4C22" w:rsidP="004D4C22">
      <w:pPr>
        <w:rPr>
          <w:rFonts w:ascii="Arial" w:hAnsi="Arial" w:cs="Arial"/>
          <w:sz w:val="18"/>
          <w:szCs w:val="18"/>
        </w:rPr>
      </w:pPr>
    </w:p>
    <w:p w14:paraId="213F0457" w14:textId="77777777" w:rsidR="004D4C22" w:rsidRPr="004D4C22" w:rsidRDefault="004D4C22" w:rsidP="004D4C22">
      <w:pPr>
        <w:pStyle w:val="ListParagraph"/>
        <w:numPr>
          <w:ilvl w:val="0"/>
          <w:numId w:val="21"/>
        </w:numPr>
        <w:ind w:left="426" w:hanging="426"/>
        <w:rPr>
          <w:rFonts w:ascii="Arial" w:hAnsi="Arial" w:cs="Arial"/>
          <w:dstrike/>
          <w:sz w:val="18"/>
          <w:szCs w:val="18"/>
        </w:rPr>
      </w:pPr>
      <w:r w:rsidRPr="004D4C22">
        <w:rPr>
          <w:rFonts w:ascii="Arial" w:hAnsi="Arial" w:cs="Arial"/>
          <w:dstrike/>
          <w:sz w:val="18"/>
          <w:szCs w:val="18"/>
        </w:rPr>
        <w:t>was free from rinderpest, rift valley fever, contagious bovine pleuropneumonia and lumpy skin disease during the 12 months and free from vesicular stomatitis during the 6 months immediately prior to their collection or carried out vaccination against these diseases during that period;</w:t>
      </w:r>
    </w:p>
    <w:p w14:paraId="099632F5" w14:textId="77777777" w:rsidR="004D4C22" w:rsidRPr="00F965DE" w:rsidRDefault="004D4C22" w:rsidP="004D4C22">
      <w:pPr>
        <w:pStyle w:val="ListParagraph"/>
        <w:rPr>
          <w:rFonts w:ascii="Arial" w:hAnsi="Arial" w:cs="Arial"/>
          <w:sz w:val="18"/>
          <w:szCs w:val="18"/>
        </w:rPr>
      </w:pPr>
    </w:p>
    <w:p w14:paraId="622DA111" w14:textId="77777777" w:rsidR="004D4C22" w:rsidRPr="00F56FBD" w:rsidRDefault="004D4C22" w:rsidP="004D4C22">
      <w:pPr>
        <w:ind w:left="1276" w:hanging="1276"/>
        <w:rPr>
          <w:rFonts w:ascii="Arial" w:hAnsi="Arial" w:cs="Arial"/>
          <w:dstrike/>
          <w:sz w:val="18"/>
          <w:szCs w:val="18"/>
        </w:rPr>
      </w:pPr>
      <w:r w:rsidRPr="00F56FBD">
        <w:rPr>
          <w:rFonts w:ascii="Arial" w:hAnsi="Arial" w:cs="Arial"/>
          <w:dstrike/>
          <w:sz w:val="18"/>
          <w:szCs w:val="18"/>
          <w:vertAlign w:val="superscript"/>
        </w:rPr>
        <w:t>(*)</w:t>
      </w:r>
      <w:r w:rsidRPr="00F56FBD">
        <w:rPr>
          <w:rFonts w:ascii="Arial" w:hAnsi="Arial" w:cs="Arial"/>
          <w:dstrike/>
          <w:sz w:val="18"/>
          <w:szCs w:val="18"/>
        </w:rPr>
        <w:t xml:space="preserve"> </w:t>
      </w:r>
      <w:r w:rsidRPr="00F56FBD">
        <w:rPr>
          <w:rFonts w:ascii="Arial" w:hAnsi="Arial" w:cs="Arial"/>
          <w:b/>
          <w:bCs/>
          <w:dstrike/>
          <w:sz w:val="18"/>
          <w:szCs w:val="18"/>
        </w:rPr>
        <w:t>EITHER</w:t>
      </w:r>
      <w:r w:rsidRPr="00F56FBD">
        <w:rPr>
          <w:rFonts w:ascii="Arial" w:hAnsi="Arial" w:cs="Arial"/>
          <w:dstrike/>
          <w:sz w:val="18"/>
          <w:szCs w:val="18"/>
        </w:rPr>
        <w:t xml:space="preserve"> [</w:t>
      </w:r>
      <w:r w:rsidRPr="00F56FBD">
        <w:rPr>
          <w:rFonts w:ascii="Arial" w:hAnsi="Arial" w:cs="Arial"/>
          <w:b/>
          <w:bCs/>
          <w:dstrike/>
          <w:sz w:val="18"/>
          <w:szCs w:val="18"/>
        </w:rPr>
        <w:t xml:space="preserve">(b)  </w:t>
      </w:r>
      <w:r w:rsidRPr="00F56FBD">
        <w:rPr>
          <w:rFonts w:ascii="Arial" w:hAnsi="Arial" w:cs="Arial"/>
          <w:dstrike/>
          <w:sz w:val="18"/>
          <w:szCs w:val="18"/>
        </w:rPr>
        <w:t>was free from foot-and-mouth disease during the 24 months immediately prior to their collection and did not carry out vaccination against foot-and-mouth disease during that period.]</w:t>
      </w:r>
    </w:p>
    <w:p w14:paraId="0B88EEA2" w14:textId="77777777" w:rsidR="004D4C22" w:rsidRPr="00F56FBD" w:rsidRDefault="004D4C22" w:rsidP="004D4C22">
      <w:pPr>
        <w:ind w:left="1276" w:hanging="1276"/>
        <w:rPr>
          <w:rFonts w:ascii="Arial" w:hAnsi="Arial" w:cs="Arial"/>
          <w:dstrike/>
          <w:sz w:val="18"/>
          <w:szCs w:val="18"/>
        </w:rPr>
      </w:pPr>
      <w:r w:rsidRPr="00F56FBD">
        <w:rPr>
          <w:rFonts w:ascii="Arial" w:hAnsi="Arial" w:cs="Arial"/>
          <w:dstrike/>
          <w:sz w:val="18"/>
          <w:szCs w:val="18"/>
          <w:vertAlign w:val="superscript"/>
        </w:rPr>
        <w:t>(*)</w:t>
      </w:r>
      <w:r w:rsidRPr="00F56FBD">
        <w:rPr>
          <w:rFonts w:ascii="Arial" w:hAnsi="Arial" w:cs="Arial"/>
          <w:dstrike/>
          <w:sz w:val="18"/>
          <w:szCs w:val="18"/>
        </w:rPr>
        <w:t xml:space="preserve"> </w:t>
      </w:r>
      <w:r w:rsidRPr="00F56FBD">
        <w:rPr>
          <w:rFonts w:ascii="Arial" w:hAnsi="Arial" w:cs="Arial"/>
          <w:b/>
          <w:bCs/>
          <w:dstrike/>
          <w:sz w:val="18"/>
          <w:szCs w:val="18"/>
        </w:rPr>
        <w:t>OR</w:t>
      </w:r>
      <w:r w:rsidRPr="00F56FBD">
        <w:rPr>
          <w:rFonts w:ascii="Arial" w:hAnsi="Arial" w:cs="Arial"/>
          <w:dstrike/>
          <w:sz w:val="18"/>
          <w:szCs w:val="18"/>
        </w:rPr>
        <w:t xml:space="preserve">         [</w:t>
      </w:r>
      <w:r w:rsidRPr="00F56FBD">
        <w:rPr>
          <w:rFonts w:ascii="Arial" w:hAnsi="Arial" w:cs="Arial"/>
          <w:b/>
          <w:bCs/>
          <w:dstrike/>
          <w:sz w:val="18"/>
          <w:szCs w:val="18"/>
        </w:rPr>
        <w:t xml:space="preserve">(c)  </w:t>
      </w:r>
      <w:r w:rsidRPr="00F56FBD">
        <w:rPr>
          <w:rFonts w:ascii="Arial" w:hAnsi="Arial" w:cs="Arial"/>
          <w:dstrike/>
          <w:sz w:val="18"/>
          <w:szCs w:val="18"/>
        </w:rPr>
        <w:t>was not free from foot-and-mouth disease during the 24 months immediately prior to their collection or carried out vaccination against foot-and-mouth disease during that period, and the donor females and [ova]</w:t>
      </w:r>
      <w:r w:rsidRPr="00F56FBD">
        <w:rPr>
          <w:rFonts w:ascii="Arial" w:hAnsi="Arial" w:cs="Arial"/>
          <w:dstrike/>
          <w:sz w:val="18"/>
          <w:szCs w:val="18"/>
          <w:vertAlign w:val="superscript"/>
        </w:rPr>
        <w:t xml:space="preserve">(*) </w:t>
      </w:r>
      <w:r w:rsidRPr="00F56FBD">
        <w:rPr>
          <w:rFonts w:ascii="Arial" w:hAnsi="Arial" w:cs="Arial"/>
          <w:dstrike/>
          <w:sz w:val="18"/>
          <w:szCs w:val="18"/>
        </w:rPr>
        <w:t>[embryos]</w:t>
      </w:r>
      <w:r w:rsidRPr="00F56FBD">
        <w:rPr>
          <w:rFonts w:ascii="Arial" w:hAnsi="Arial" w:cs="Arial"/>
          <w:dstrike/>
          <w:sz w:val="18"/>
          <w:szCs w:val="18"/>
          <w:vertAlign w:val="superscript"/>
        </w:rPr>
        <w:t>(*)</w:t>
      </w:r>
      <w:r w:rsidRPr="00F56FBD">
        <w:rPr>
          <w:rFonts w:ascii="Arial" w:hAnsi="Arial" w:cs="Arial"/>
          <w:dstrike/>
          <w:sz w:val="18"/>
          <w:szCs w:val="18"/>
        </w:rPr>
        <w:t xml:space="preserve"> meet the relevant GB requirements.]</w:t>
      </w:r>
    </w:p>
    <w:p w14:paraId="1F376E15" w14:textId="77777777" w:rsidR="004D4C22" w:rsidRDefault="004D4C22" w:rsidP="004D4C22">
      <w:pPr>
        <w:rPr>
          <w:rFonts w:ascii="Arial" w:hAnsi="Arial" w:cs="Arial"/>
          <w:sz w:val="18"/>
          <w:szCs w:val="18"/>
        </w:rPr>
      </w:pPr>
    </w:p>
    <w:p w14:paraId="2C86DC12" w14:textId="77777777" w:rsidR="004D4C22" w:rsidRPr="00652800" w:rsidRDefault="004D4C22" w:rsidP="004D4C22">
      <w:pPr>
        <w:rPr>
          <w:rFonts w:ascii="Arial" w:hAnsi="Arial" w:cs="Arial"/>
          <w:sz w:val="18"/>
          <w:szCs w:val="18"/>
        </w:rPr>
      </w:pPr>
      <w:r w:rsidRPr="00652800">
        <w:rPr>
          <w:rFonts w:ascii="Arial" w:hAnsi="Arial" w:cs="Arial"/>
          <w:b/>
          <w:bCs/>
          <w:sz w:val="18"/>
          <w:szCs w:val="18"/>
        </w:rPr>
        <w:t>(d)</w:t>
      </w:r>
      <w:r w:rsidRPr="00652800">
        <w:rPr>
          <w:rFonts w:ascii="Arial" w:hAnsi="Arial" w:cs="Arial"/>
          <w:sz w:val="18"/>
          <w:szCs w:val="18"/>
        </w:rPr>
        <w:t xml:space="preserve"> </w:t>
      </w:r>
      <w:r w:rsidRPr="00652800">
        <w:rPr>
          <w:rFonts w:ascii="Arial" w:hAnsi="Arial" w:cs="Arial"/>
          <w:b/>
          <w:bCs/>
          <w:sz w:val="18"/>
          <w:szCs w:val="18"/>
        </w:rPr>
        <w:t>Epizootic Haemorrhagic Disease</w:t>
      </w:r>
    </w:p>
    <w:p w14:paraId="4CB55A1B" w14:textId="77777777" w:rsidR="004D4C22" w:rsidRDefault="004D4C22" w:rsidP="004D4C22">
      <w:pPr>
        <w:rPr>
          <w:rFonts w:ascii="Arial" w:hAnsi="Arial" w:cs="Arial"/>
          <w:sz w:val="18"/>
          <w:szCs w:val="18"/>
        </w:rPr>
      </w:pPr>
    </w:p>
    <w:p w14:paraId="644EA728" w14:textId="77777777" w:rsidR="004D4C22" w:rsidRPr="00F56FBD" w:rsidRDefault="004D4C22" w:rsidP="004D4C22">
      <w:pPr>
        <w:rPr>
          <w:rFonts w:ascii="Arial" w:hAnsi="Arial" w:cs="Arial"/>
          <w:strike/>
          <w:sz w:val="18"/>
          <w:szCs w:val="18"/>
        </w:rPr>
      </w:pPr>
      <w:r w:rsidRPr="00F56FBD">
        <w:rPr>
          <w:rFonts w:ascii="Arial" w:hAnsi="Arial" w:cs="Arial"/>
          <w:strike/>
          <w:sz w:val="18"/>
          <w:szCs w:val="18"/>
          <w:vertAlign w:val="superscript"/>
        </w:rPr>
        <w:t>(*)</w:t>
      </w:r>
      <w:r w:rsidRPr="00F56FBD">
        <w:rPr>
          <w:rFonts w:ascii="Arial" w:hAnsi="Arial" w:cs="Arial"/>
          <w:strike/>
          <w:sz w:val="18"/>
          <w:szCs w:val="18"/>
        </w:rPr>
        <w:t xml:space="preserve"> </w:t>
      </w:r>
      <w:r w:rsidRPr="00F56FBD">
        <w:rPr>
          <w:rFonts w:ascii="Arial" w:hAnsi="Arial" w:cs="Arial"/>
          <w:b/>
          <w:bCs/>
          <w:strike/>
          <w:sz w:val="18"/>
          <w:szCs w:val="18"/>
        </w:rPr>
        <w:t>EITHER</w:t>
      </w:r>
      <w:r w:rsidRPr="00F56FBD">
        <w:rPr>
          <w:rFonts w:ascii="Arial" w:hAnsi="Arial" w:cs="Arial"/>
          <w:strike/>
          <w:sz w:val="18"/>
          <w:szCs w:val="18"/>
        </w:rPr>
        <w:t xml:space="preserve"> [</w:t>
      </w:r>
      <w:r w:rsidRPr="00F56FBD">
        <w:rPr>
          <w:rFonts w:ascii="Arial" w:hAnsi="Arial" w:cs="Arial"/>
          <w:b/>
          <w:bCs/>
          <w:strike/>
          <w:sz w:val="18"/>
          <w:szCs w:val="18"/>
        </w:rPr>
        <w:t>(</w:t>
      </w:r>
      <w:proofErr w:type="spellStart"/>
      <w:r w:rsidRPr="00F56FBD">
        <w:rPr>
          <w:rFonts w:ascii="Arial" w:hAnsi="Arial" w:cs="Arial"/>
          <w:b/>
          <w:bCs/>
          <w:strike/>
          <w:sz w:val="18"/>
          <w:szCs w:val="18"/>
        </w:rPr>
        <w:t>i</w:t>
      </w:r>
      <w:proofErr w:type="spellEnd"/>
      <w:r w:rsidRPr="00F56FBD">
        <w:rPr>
          <w:rFonts w:ascii="Arial" w:hAnsi="Arial" w:cs="Arial"/>
          <w:b/>
          <w:bCs/>
          <w:strike/>
          <w:sz w:val="18"/>
          <w:szCs w:val="18"/>
        </w:rPr>
        <w:t xml:space="preserve">)   </w:t>
      </w:r>
      <w:r w:rsidRPr="00F56FBD">
        <w:rPr>
          <w:rFonts w:ascii="Arial" w:hAnsi="Arial" w:cs="Arial"/>
          <w:strike/>
          <w:sz w:val="18"/>
          <w:szCs w:val="18"/>
        </w:rPr>
        <w:t>was free from epizootic haemorrhagic diseases (EHD);]</w:t>
      </w:r>
    </w:p>
    <w:p w14:paraId="386F9235" w14:textId="2FCFA36C" w:rsidR="004D4C22" w:rsidRPr="00652800" w:rsidRDefault="004D4C22" w:rsidP="004D4C22">
      <w:pPr>
        <w:ind w:left="1276" w:hanging="1276"/>
        <w:rPr>
          <w:rFonts w:ascii="Arial" w:hAnsi="Arial" w:cs="Arial"/>
          <w:sz w:val="18"/>
          <w:szCs w:val="18"/>
        </w:rPr>
      </w:pPr>
      <w:r w:rsidRPr="00652800">
        <w:rPr>
          <w:rFonts w:ascii="Arial" w:hAnsi="Arial" w:cs="Arial"/>
          <w:sz w:val="18"/>
          <w:szCs w:val="18"/>
          <w:vertAlign w:val="superscript"/>
        </w:rPr>
        <w:t>(*)</w:t>
      </w:r>
      <w:r>
        <w:rPr>
          <w:rFonts w:ascii="Arial" w:hAnsi="Arial" w:cs="Arial"/>
          <w:sz w:val="18"/>
          <w:szCs w:val="18"/>
        </w:rPr>
        <w:t xml:space="preserve"> </w:t>
      </w:r>
      <w:r w:rsidRPr="00652800">
        <w:rPr>
          <w:rFonts w:ascii="Arial" w:hAnsi="Arial" w:cs="Arial"/>
          <w:b/>
          <w:bCs/>
          <w:sz w:val="18"/>
          <w:szCs w:val="18"/>
        </w:rPr>
        <w:t>OR</w:t>
      </w:r>
      <w:r w:rsidRPr="00652800">
        <w:rPr>
          <w:rFonts w:ascii="Arial" w:hAnsi="Arial" w:cs="Arial"/>
          <w:sz w:val="18"/>
          <w:szCs w:val="18"/>
        </w:rPr>
        <w:t xml:space="preserve"> </w:t>
      </w:r>
      <w:r>
        <w:rPr>
          <w:rFonts w:ascii="Arial" w:hAnsi="Arial" w:cs="Arial"/>
          <w:sz w:val="18"/>
          <w:szCs w:val="18"/>
        </w:rPr>
        <w:t xml:space="preserve">        </w:t>
      </w:r>
      <w:r w:rsidRPr="00652800">
        <w:rPr>
          <w:rFonts w:ascii="Arial" w:hAnsi="Arial" w:cs="Arial"/>
          <w:sz w:val="18"/>
          <w:szCs w:val="18"/>
        </w:rPr>
        <w:t>[</w:t>
      </w:r>
      <w:r w:rsidRPr="00652800">
        <w:rPr>
          <w:rFonts w:ascii="Arial" w:hAnsi="Arial" w:cs="Arial"/>
          <w:b/>
          <w:bCs/>
          <w:sz w:val="18"/>
          <w:szCs w:val="18"/>
        </w:rPr>
        <w:t xml:space="preserve">(ii)  </w:t>
      </w:r>
      <w:r w:rsidRPr="00652800">
        <w:rPr>
          <w:rFonts w:ascii="Arial" w:hAnsi="Arial" w:cs="Arial"/>
          <w:sz w:val="18"/>
          <w:szCs w:val="18"/>
        </w:rPr>
        <w:t>the following serotypes of epizootic haemorrhagic disease (EHD) exist:</w:t>
      </w:r>
      <w:r>
        <w:rPr>
          <w:rFonts w:ascii="Arial" w:hAnsi="Arial" w:cs="Arial"/>
          <w:sz w:val="18"/>
          <w:szCs w:val="18"/>
        </w:rPr>
        <w:t xml:space="preserve"> </w:t>
      </w:r>
      <w:r w:rsidR="00555658">
        <w:rPr>
          <w:rFonts w:ascii="Arial" w:hAnsi="Arial" w:cs="Arial"/>
          <w:b/>
          <w:sz w:val="18"/>
          <w:szCs w:val="18"/>
        </w:rPr>
        <w:t>1, 2, 5, 6, 7, &amp; 8</w:t>
      </w:r>
      <w:r w:rsidR="00555658">
        <w:rPr>
          <w:rFonts w:ascii="Arial" w:hAnsi="Arial" w:cs="Arial"/>
          <w:bCs/>
          <w:sz w:val="18"/>
          <w:szCs w:val="18"/>
        </w:rPr>
        <w:t xml:space="preserve"> </w:t>
      </w:r>
      <w:r w:rsidRPr="00652800">
        <w:rPr>
          <w:rFonts w:ascii="Arial" w:hAnsi="Arial" w:cs="Arial"/>
          <w:sz w:val="18"/>
          <w:szCs w:val="18"/>
        </w:rPr>
        <w:t>and the donor females were subjected with negative results in each case to the following tests carried out in an approved laboratory and outlined in the Notes for Completion:</w:t>
      </w:r>
    </w:p>
    <w:p w14:paraId="2B48CB94" w14:textId="77777777" w:rsidR="004D4C22" w:rsidRPr="00652800" w:rsidRDefault="004D4C22" w:rsidP="004D4C22">
      <w:pPr>
        <w:rPr>
          <w:rFonts w:ascii="Arial" w:hAnsi="Arial" w:cs="Arial"/>
          <w:sz w:val="18"/>
          <w:szCs w:val="18"/>
        </w:rPr>
      </w:pPr>
      <w:r w:rsidRPr="00652800">
        <w:rPr>
          <w:rFonts w:ascii="Arial" w:hAnsi="Arial" w:cs="Arial"/>
          <w:sz w:val="18"/>
          <w:szCs w:val="18"/>
          <w:vertAlign w:val="superscript"/>
        </w:rPr>
        <w:t>(*)</w:t>
      </w:r>
      <w:r>
        <w:rPr>
          <w:rFonts w:ascii="Arial" w:hAnsi="Arial" w:cs="Arial"/>
          <w:sz w:val="18"/>
          <w:szCs w:val="18"/>
        </w:rPr>
        <w:t xml:space="preserve"> </w:t>
      </w:r>
      <w:r w:rsidRPr="00652800">
        <w:rPr>
          <w:rFonts w:ascii="Arial" w:hAnsi="Arial" w:cs="Arial"/>
          <w:b/>
          <w:bCs/>
          <w:sz w:val="18"/>
          <w:szCs w:val="18"/>
        </w:rPr>
        <w:t>EITHER</w:t>
      </w:r>
      <w:r w:rsidRPr="00652800">
        <w:rPr>
          <w:rFonts w:ascii="Arial" w:hAnsi="Arial" w:cs="Arial"/>
          <w:sz w:val="18"/>
          <w:szCs w:val="18"/>
        </w:rPr>
        <w:t xml:space="preserve"> [</w:t>
      </w:r>
      <w:r w:rsidRPr="00652800">
        <w:rPr>
          <w:rFonts w:ascii="Arial" w:hAnsi="Arial" w:cs="Arial"/>
          <w:b/>
          <w:bCs/>
          <w:sz w:val="18"/>
          <w:szCs w:val="18"/>
        </w:rPr>
        <w:t>1</w:t>
      </w:r>
      <w:r w:rsidRPr="00652800">
        <w:rPr>
          <w:rFonts w:ascii="Arial" w:hAnsi="Arial" w:cs="Arial"/>
          <w:sz w:val="18"/>
          <w:szCs w:val="18"/>
        </w:rPr>
        <w:t>]</w:t>
      </w:r>
    </w:p>
    <w:p w14:paraId="22B6BBD1" w14:textId="77777777" w:rsidR="004D4C22" w:rsidRPr="00652800" w:rsidRDefault="004D4C22" w:rsidP="004D4C22">
      <w:pPr>
        <w:rPr>
          <w:rFonts w:ascii="Arial" w:hAnsi="Arial" w:cs="Arial"/>
          <w:sz w:val="18"/>
          <w:szCs w:val="18"/>
        </w:rPr>
      </w:pPr>
      <w:r w:rsidRPr="00652800">
        <w:rPr>
          <w:rFonts w:ascii="Arial" w:hAnsi="Arial" w:cs="Arial"/>
          <w:sz w:val="18"/>
          <w:szCs w:val="18"/>
          <w:vertAlign w:val="superscript"/>
        </w:rPr>
        <w:t>(*)</w:t>
      </w:r>
      <w:r>
        <w:rPr>
          <w:rFonts w:ascii="Arial" w:hAnsi="Arial" w:cs="Arial"/>
          <w:sz w:val="18"/>
          <w:szCs w:val="18"/>
        </w:rPr>
        <w:t xml:space="preserve"> </w:t>
      </w:r>
      <w:r w:rsidRPr="00652800">
        <w:rPr>
          <w:rFonts w:ascii="Arial" w:hAnsi="Arial" w:cs="Arial"/>
          <w:b/>
          <w:bCs/>
          <w:sz w:val="18"/>
          <w:szCs w:val="18"/>
        </w:rPr>
        <w:t>OR</w:t>
      </w:r>
      <w:r w:rsidRPr="00652800">
        <w:rPr>
          <w:rFonts w:ascii="Arial" w:hAnsi="Arial" w:cs="Arial"/>
          <w:sz w:val="18"/>
          <w:szCs w:val="18"/>
        </w:rPr>
        <w:t xml:space="preserve"> </w:t>
      </w:r>
      <w:r>
        <w:rPr>
          <w:rFonts w:ascii="Arial" w:hAnsi="Arial" w:cs="Arial"/>
          <w:sz w:val="18"/>
          <w:szCs w:val="18"/>
        </w:rPr>
        <w:t xml:space="preserve">       </w:t>
      </w:r>
      <w:r w:rsidRPr="00652800">
        <w:rPr>
          <w:rFonts w:ascii="Arial" w:hAnsi="Arial" w:cs="Arial"/>
          <w:sz w:val="18"/>
          <w:szCs w:val="18"/>
        </w:rPr>
        <w:t xml:space="preserve"> [</w:t>
      </w:r>
      <w:r w:rsidRPr="00652800">
        <w:rPr>
          <w:rFonts w:ascii="Arial" w:hAnsi="Arial" w:cs="Arial"/>
          <w:b/>
          <w:bCs/>
          <w:sz w:val="18"/>
          <w:szCs w:val="18"/>
        </w:rPr>
        <w:t>2</w:t>
      </w:r>
      <w:r w:rsidRPr="00652800">
        <w:rPr>
          <w:rFonts w:ascii="Arial" w:hAnsi="Arial" w:cs="Arial"/>
          <w:sz w:val="18"/>
          <w:szCs w:val="18"/>
        </w:rPr>
        <w:t>]</w:t>
      </w:r>
    </w:p>
    <w:p w14:paraId="57500C9A" w14:textId="77777777" w:rsidR="004D4C22" w:rsidRDefault="004D4C22" w:rsidP="004D4C22">
      <w:pPr>
        <w:rPr>
          <w:rFonts w:ascii="Arial" w:hAnsi="Arial" w:cs="Arial"/>
          <w:sz w:val="18"/>
          <w:szCs w:val="18"/>
        </w:rPr>
      </w:pPr>
      <w:r w:rsidRPr="00652800">
        <w:rPr>
          <w:rFonts w:ascii="Arial" w:hAnsi="Arial" w:cs="Arial"/>
          <w:sz w:val="18"/>
          <w:szCs w:val="18"/>
          <w:vertAlign w:val="superscript"/>
        </w:rPr>
        <w:t xml:space="preserve">(*) </w:t>
      </w:r>
      <w:r w:rsidRPr="00652800">
        <w:rPr>
          <w:rFonts w:ascii="Arial" w:hAnsi="Arial" w:cs="Arial"/>
          <w:b/>
          <w:bCs/>
          <w:sz w:val="18"/>
          <w:szCs w:val="18"/>
        </w:rPr>
        <w:t>OR</w:t>
      </w:r>
      <w:r w:rsidRPr="00652800">
        <w:rPr>
          <w:rFonts w:ascii="Arial" w:hAnsi="Arial" w:cs="Arial"/>
          <w:sz w:val="18"/>
          <w:szCs w:val="18"/>
        </w:rPr>
        <w:t xml:space="preserve"> </w:t>
      </w:r>
      <w:r>
        <w:rPr>
          <w:rFonts w:ascii="Arial" w:hAnsi="Arial" w:cs="Arial"/>
          <w:sz w:val="18"/>
          <w:szCs w:val="18"/>
        </w:rPr>
        <w:t xml:space="preserve">        </w:t>
      </w:r>
      <w:r w:rsidRPr="00652800">
        <w:rPr>
          <w:rFonts w:ascii="Arial" w:hAnsi="Arial" w:cs="Arial"/>
          <w:sz w:val="18"/>
          <w:szCs w:val="18"/>
        </w:rPr>
        <w:t>[</w:t>
      </w:r>
      <w:r w:rsidRPr="00652800">
        <w:rPr>
          <w:rFonts w:ascii="Arial" w:hAnsi="Arial" w:cs="Arial"/>
          <w:b/>
          <w:bCs/>
          <w:sz w:val="18"/>
          <w:szCs w:val="18"/>
        </w:rPr>
        <w:t>3</w:t>
      </w:r>
      <w:r w:rsidRPr="00652800">
        <w:rPr>
          <w:rFonts w:ascii="Arial" w:hAnsi="Arial" w:cs="Arial"/>
          <w:sz w:val="18"/>
          <w:szCs w:val="18"/>
        </w:rPr>
        <w:t>]]</w:t>
      </w:r>
    </w:p>
    <w:p w14:paraId="35005B52" w14:textId="77777777" w:rsidR="004D4C22" w:rsidRPr="00652800" w:rsidRDefault="004D4C22" w:rsidP="004D4C22">
      <w:pPr>
        <w:rPr>
          <w:rFonts w:ascii="Arial" w:hAnsi="Arial" w:cs="Arial"/>
          <w:sz w:val="18"/>
          <w:szCs w:val="18"/>
        </w:rPr>
      </w:pPr>
    </w:p>
    <w:p w14:paraId="69BC176D" w14:textId="77777777" w:rsidR="004D4C22" w:rsidRDefault="004D4C22" w:rsidP="004D4C22">
      <w:pPr>
        <w:rPr>
          <w:rFonts w:ascii="Arial" w:hAnsi="Arial" w:cs="Arial"/>
          <w:b/>
          <w:bCs/>
          <w:sz w:val="18"/>
          <w:szCs w:val="18"/>
        </w:rPr>
      </w:pPr>
      <w:r w:rsidRPr="00652800">
        <w:rPr>
          <w:rFonts w:ascii="Arial" w:hAnsi="Arial" w:cs="Arial"/>
          <w:b/>
          <w:bCs/>
          <w:sz w:val="18"/>
          <w:szCs w:val="18"/>
        </w:rPr>
        <w:t>AH/E353A Establishment requirement (Collection centre)</w:t>
      </w:r>
    </w:p>
    <w:p w14:paraId="6FDBAB1A" w14:textId="77777777" w:rsidR="004D4C22" w:rsidRDefault="004D4C22" w:rsidP="004D4C22">
      <w:pPr>
        <w:rPr>
          <w:rFonts w:ascii="Arial" w:hAnsi="Arial" w:cs="Arial"/>
          <w:b/>
          <w:bCs/>
          <w:sz w:val="18"/>
          <w:szCs w:val="18"/>
        </w:rPr>
      </w:pPr>
    </w:p>
    <w:p w14:paraId="594003F9" w14:textId="77777777" w:rsidR="004D4C22" w:rsidRPr="00652800" w:rsidRDefault="004D4C22" w:rsidP="004D4C22">
      <w:pPr>
        <w:rPr>
          <w:rFonts w:ascii="Arial" w:hAnsi="Arial" w:cs="Arial"/>
          <w:sz w:val="18"/>
          <w:szCs w:val="18"/>
        </w:rPr>
      </w:pPr>
      <w:r w:rsidRPr="00652800">
        <w:rPr>
          <w:rFonts w:ascii="Arial" w:hAnsi="Arial" w:cs="Arial"/>
          <w:sz w:val="18"/>
          <w:szCs w:val="18"/>
        </w:rPr>
        <w:t>The embryos to be exported were conceived by artificial insemination using semen coming from semen collection or storage centres approved for the collection, processing and/or storage of semen by the competent authority of a third country or part thereof listed on gov.uk or by the competent authority of Great Britain.</w:t>
      </w:r>
    </w:p>
    <w:p w14:paraId="07E5474B" w14:textId="77777777" w:rsidR="004D4C22" w:rsidRDefault="004D4C22" w:rsidP="004D4C22">
      <w:pPr>
        <w:rPr>
          <w:rFonts w:ascii="Arial" w:hAnsi="Arial" w:cs="Arial"/>
          <w:sz w:val="18"/>
          <w:szCs w:val="18"/>
        </w:rPr>
      </w:pPr>
    </w:p>
    <w:p w14:paraId="01ECC7F0" w14:textId="77777777" w:rsidR="004D4C22" w:rsidRDefault="004D4C22" w:rsidP="004D4C22">
      <w:pPr>
        <w:rPr>
          <w:rFonts w:ascii="Arial" w:hAnsi="Arial" w:cs="Arial"/>
          <w:b/>
          <w:bCs/>
          <w:sz w:val="18"/>
          <w:szCs w:val="18"/>
        </w:rPr>
      </w:pPr>
      <w:r w:rsidRPr="00652800">
        <w:rPr>
          <w:rFonts w:ascii="Arial" w:hAnsi="Arial" w:cs="Arial"/>
          <w:b/>
          <w:bCs/>
          <w:sz w:val="18"/>
          <w:szCs w:val="18"/>
        </w:rPr>
        <w:t>AH/E370 Establishment requirement</w:t>
      </w:r>
    </w:p>
    <w:p w14:paraId="73BF04CC" w14:textId="77777777" w:rsidR="004D4C22" w:rsidRPr="00652800" w:rsidRDefault="004D4C22" w:rsidP="004D4C22">
      <w:pPr>
        <w:rPr>
          <w:rFonts w:ascii="Arial" w:hAnsi="Arial" w:cs="Arial"/>
          <w:b/>
          <w:bCs/>
          <w:sz w:val="18"/>
          <w:szCs w:val="18"/>
        </w:rPr>
      </w:pPr>
    </w:p>
    <w:p w14:paraId="0227F250" w14:textId="77777777" w:rsidR="004D4C22" w:rsidRDefault="004D4C22" w:rsidP="004D4C22">
      <w:pPr>
        <w:rPr>
          <w:rFonts w:ascii="Arial" w:hAnsi="Arial" w:cs="Arial"/>
          <w:sz w:val="18"/>
          <w:szCs w:val="18"/>
        </w:rPr>
      </w:pPr>
      <w:r w:rsidRPr="00652800">
        <w:rPr>
          <w:rFonts w:ascii="Arial" w:hAnsi="Arial" w:cs="Arial"/>
          <w:sz w:val="18"/>
          <w:szCs w:val="18"/>
        </w:rPr>
        <w:t>were collected by the embryo collection team which:</w:t>
      </w:r>
    </w:p>
    <w:p w14:paraId="51879657" w14:textId="77777777" w:rsidR="004D4C22" w:rsidRPr="00652800" w:rsidRDefault="004D4C22" w:rsidP="004D4C22">
      <w:pPr>
        <w:rPr>
          <w:rFonts w:ascii="Arial" w:hAnsi="Arial" w:cs="Arial"/>
          <w:sz w:val="18"/>
          <w:szCs w:val="18"/>
        </w:rPr>
      </w:pPr>
    </w:p>
    <w:p w14:paraId="599F790C" w14:textId="77777777" w:rsidR="004D4C22" w:rsidRPr="00652800" w:rsidRDefault="004D4C22" w:rsidP="004D4C22">
      <w:pPr>
        <w:rPr>
          <w:rFonts w:ascii="Arial" w:hAnsi="Arial" w:cs="Arial"/>
          <w:sz w:val="18"/>
          <w:szCs w:val="18"/>
        </w:rPr>
      </w:pPr>
      <w:r w:rsidRPr="00652800">
        <w:rPr>
          <w:rFonts w:ascii="Arial" w:hAnsi="Arial" w:cs="Arial"/>
          <w:b/>
          <w:bCs/>
          <w:sz w:val="18"/>
          <w:szCs w:val="18"/>
        </w:rPr>
        <w:t>(a)</w:t>
      </w:r>
      <w:r w:rsidRPr="00652800">
        <w:rPr>
          <w:rFonts w:ascii="Arial" w:hAnsi="Arial" w:cs="Arial"/>
          <w:sz w:val="18"/>
          <w:szCs w:val="18"/>
        </w:rPr>
        <w:t xml:space="preserve"> has been approved in accordance with GB requirements;</w:t>
      </w:r>
    </w:p>
    <w:p w14:paraId="55F3B25A" w14:textId="77777777" w:rsidR="004D4C22" w:rsidRPr="00652800" w:rsidRDefault="004D4C22" w:rsidP="004D4C22">
      <w:pPr>
        <w:rPr>
          <w:rFonts w:ascii="Arial" w:hAnsi="Arial" w:cs="Arial"/>
          <w:sz w:val="18"/>
          <w:szCs w:val="18"/>
        </w:rPr>
      </w:pPr>
      <w:r w:rsidRPr="00652800">
        <w:rPr>
          <w:rFonts w:ascii="Arial" w:hAnsi="Arial" w:cs="Arial"/>
          <w:b/>
          <w:bCs/>
          <w:sz w:val="18"/>
          <w:szCs w:val="18"/>
        </w:rPr>
        <w:t>(b)</w:t>
      </w:r>
      <w:r w:rsidRPr="00652800">
        <w:rPr>
          <w:rFonts w:ascii="Arial" w:hAnsi="Arial" w:cs="Arial"/>
          <w:sz w:val="18"/>
          <w:szCs w:val="18"/>
        </w:rPr>
        <w:t xml:space="preserve"> which carried out the collection, processing, storing and transport of the embryos in accordance with GB requirements;</w:t>
      </w:r>
    </w:p>
    <w:p w14:paraId="010DFD3E" w14:textId="77777777" w:rsidR="004D4C22" w:rsidRDefault="004D4C22" w:rsidP="004D4C22">
      <w:pPr>
        <w:rPr>
          <w:rFonts w:ascii="Arial" w:hAnsi="Arial" w:cs="Arial"/>
          <w:sz w:val="18"/>
          <w:szCs w:val="18"/>
        </w:rPr>
      </w:pPr>
      <w:r w:rsidRPr="00652800">
        <w:rPr>
          <w:rFonts w:ascii="Arial" w:hAnsi="Arial" w:cs="Arial"/>
          <w:b/>
          <w:bCs/>
          <w:sz w:val="18"/>
          <w:szCs w:val="18"/>
        </w:rPr>
        <w:t>(c)</w:t>
      </w:r>
      <w:r w:rsidRPr="00652800">
        <w:rPr>
          <w:rFonts w:ascii="Arial" w:hAnsi="Arial" w:cs="Arial"/>
          <w:sz w:val="18"/>
          <w:szCs w:val="18"/>
        </w:rPr>
        <w:t xml:space="preserve"> is subject to inspection by an official veterinarian at least twice a year.</w:t>
      </w:r>
    </w:p>
    <w:p w14:paraId="10B8DF23" w14:textId="77777777" w:rsidR="004D4C22" w:rsidRPr="00652800" w:rsidRDefault="004D4C22" w:rsidP="004D4C22">
      <w:pPr>
        <w:rPr>
          <w:rFonts w:ascii="Arial" w:hAnsi="Arial" w:cs="Arial"/>
          <w:sz w:val="18"/>
          <w:szCs w:val="18"/>
        </w:rPr>
      </w:pPr>
    </w:p>
    <w:p w14:paraId="1F54EA41" w14:textId="77777777" w:rsidR="004D4C22" w:rsidRDefault="004D4C22" w:rsidP="004D4C22">
      <w:pPr>
        <w:rPr>
          <w:rFonts w:ascii="Arial" w:hAnsi="Arial" w:cs="Arial"/>
          <w:b/>
          <w:bCs/>
          <w:sz w:val="18"/>
          <w:szCs w:val="18"/>
        </w:rPr>
      </w:pPr>
      <w:r w:rsidRPr="00652800">
        <w:rPr>
          <w:rFonts w:ascii="Arial" w:hAnsi="Arial" w:cs="Arial"/>
          <w:b/>
          <w:bCs/>
          <w:sz w:val="18"/>
          <w:szCs w:val="18"/>
        </w:rPr>
        <w:t>AH/E371A Establishment requirement</w:t>
      </w:r>
    </w:p>
    <w:p w14:paraId="17AB88DC" w14:textId="77777777" w:rsidR="004D4C22" w:rsidRPr="00652800" w:rsidRDefault="004D4C22" w:rsidP="004D4C22">
      <w:pPr>
        <w:rPr>
          <w:rFonts w:ascii="Arial" w:hAnsi="Arial" w:cs="Arial"/>
          <w:b/>
          <w:bCs/>
          <w:sz w:val="18"/>
          <w:szCs w:val="18"/>
        </w:rPr>
      </w:pPr>
    </w:p>
    <w:p w14:paraId="2AAE1576" w14:textId="77777777" w:rsidR="004D4C22" w:rsidRDefault="004D4C22" w:rsidP="004D4C22">
      <w:pPr>
        <w:rPr>
          <w:rFonts w:ascii="Arial" w:hAnsi="Arial" w:cs="Arial"/>
          <w:sz w:val="18"/>
          <w:szCs w:val="18"/>
        </w:rPr>
      </w:pPr>
      <w:r w:rsidRPr="00652800">
        <w:rPr>
          <w:rFonts w:ascii="Arial" w:hAnsi="Arial" w:cs="Arial"/>
          <w:sz w:val="18"/>
          <w:szCs w:val="18"/>
        </w:rPr>
        <w:t>were collected and processed on premises situated in an area of at least 10 km radius centred on them, on which according to official findings there was no occurrence of foot-and-mouth disease, epizootic haemorrhagic disease, vesicular stomatitis, Rift Valley fever, contagious bovine pleuropneumonia or lumpy skin disease in the 30 days immediately prior to their collection and until dispatch to Great Britain, in the case of fresh [</w:t>
      </w:r>
      <w:r w:rsidRPr="00652800">
        <w:rPr>
          <w:rFonts w:ascii="Arial" w:hAnsi="Arial" w:cs="Arial"/>
          <w:strike/>
          <w:sz w:val="18"/>
          <w:szCs w:val="18"/>
        </w:rPr>
        <w:t>ova</w:t>
      </w:r>
      <w:r w:rsidRPr="00652800">
        <w:rPr>
          <w:rFonts w:ascii="Arial" w:hAnsi="Arial" w:cs="Arial"/>
          <w:sz w:val="18"/>
          <w:szCs w:val="18"/>
        </w:rPr>
        <w:t>]</w:t>
      </w:r>
      <w:r w:rsidRPr="00652800">
        <w:rPr>
          <w:rFonts w:ascii="Arial" w:hAnsi="Arial" w:cs="Arial"/>
          <w:sz w:val="18"/>
          <w:szCs w:val="18"/>
          <w:vertAlign w:val="superscript"/>
        </w:rPr>
        <w:t>(*)</w:t>
      </w:r>
      <w:r w:rsidRPr="00652800">
        <w:rPr>
          <w:rFonts w:ascii="Arial" w:hAnsi="Arial" w:cs="Arial"/>
          <w:sz w:val="18"/>
          <w:szCs w:val="18"/>
        </w:rPr>
        <w:t xml:space="preserve"> [embryos]</w:t>
      </w:r>
      <w:r w:rsidRPr="00652800">
        <w:rPr>
          <w:rFonts w:ascii="Arial" w:hAnsi="Arial" w:cs="Arial"/>
          <w:sz w:val="18"/>
          <w:szCs w:val="18"/>
          <w:vertAlign w:val="superscript"/>
        </w:rPr>
        <w:t>(*)</w:t>
      </w:r>
      <w:r w:rsidRPr="00652800">
        <w:rPr>
          <w:rFonts w:ascii="Arial" w:hAnsi="Arial" w:cs="Arial"/>
          <w:sz w:val="18"/>
          <w:szCs w:val="18"/>
        </w:rPr>
        <w:t>, or during the 30 days after collection, in the case of</w:t>
      </w:r>
      <w:r w:rsidRPr="00652800">
        <w:rPr>
          <w:rFonts w:ascii="Arial" w:hAnsi="Arial" w:cs="Arial"/>
          <w:sz w:val="18"/>
          <w:szCs w:val="18"/>
          <w:vertAlign w:val="superscript"/>
        </w:rPr>
        <w:t>(*)</w:t>
      </w:r>
      <w:r w:rsidRPr="00652800">
        <w:rPr>
          <w:rFonts w:ascii="Arial" w:hAnsi="Arial" w:cs="Arial"/>
          <w:sz w:val="18"/>
          <w:szCs w:val="18"/>
        </w:rPr>
        <w:t>[</w:t>
      </w:r>
      <w:r w:rsidRPr="00652800">
        <w:rPr>
          <w:rFonts w:ascii="Arial" w:hAnsi="Arial" w:cs="Arial"/>
          <w:strike/>
          <w:sz w:val="18"/>
          <w:szCs w:val="18"/>
        </w:rPr>
        <w:t>ova</w:t>
      </w:r>
      <w:r w:rsidRPr="00652800">
        <w:rPr>
          <w:rFonts w:ascii="Arial" w:hAnsi="Arial" w:cs="Arial"/>
          <w:sz w:val="18"/>
          <w:szCs w:val="18"/>
        </w:rPr>
        <w:t xml:space="preserve">] </w:t>
      </w:r>
      <w:r w:rsidRPr="00652800">
        <w:rPr>
          <w:rFonts w:ascii="Arial" w:hAnsi="Arial" w:cs="Arial"/>
          <w:sz w:val="18"/>
          <w:szCs w:val="18"/>
          <w:vertAlign w:val="superscript"/>
        </w:rPr>
        <w:t>(*)</w:t>
      </w:r>
      <w:r w:rsidRPr="00652800">
        <w:rPr>
          <w:rFonts w:ascii="Arial" w:hAnsi="Arial" w:cs="Arial"/>
          <w:sz w:val="18"/>
          <w:szCs w:val="18"/>
        </w:rPr>
        <w:t xml:space="preserve">[embryos] subject to a mandatory storage for at least 30 days in accordance with AH/T point (c); </w:t>
      </w:r>
    </w:p>
    <w:p w14:paraId="737A0E2B" w14:textId="77777777" w:rsidR="004D4C22" w:rsidRDefault="004D4C22" w:rsidP="004D4C22">
      <w:pPr>
        <w:rPr>
          <w:rFonts w:ascii="Arial" w:hAnsi="Arial" w:cs="Arial"/>
          <w:sz w:val="18"/>
          <w:szCs w:val="18"/>
        </w:rPr>
      </w:pPr>
      <w:r w:rsidRPr="00652800">
        <w:rPr>
          <w:rFonts w:ascii="Arial" w:hAnsi="Arial" w:cs="Arial"/>
          <w:sz w:val="18"/>
          <w:szCs w:val="18"/>
        </w:rPr>
        <w:t xml:space="preserve">from the time of collection until 30 days thereafter or, in the case of fresh </w:t>
      </w:r>
      <w:r w:rsidRPr="00652800">
        <w:rPr>
          <w:rFonts w:ascii="Arial" w:hAnsi="Arial" w:cs="Arial"/>
          <w:sz w:val="18"/>
          <w:szCs w:val="18"/>
          <w:vertAlign w:val="superscript"/>
        </w:rPr>
        <w:t>(*)</w:t>
      </w:r>
      <w:r w:rsidRPr="00652800">
        <w:rPr>
          <w:rFonts w:ascii="Arial" w:hAnsi="Arial" w:cs="Arial"/>
          <w:sz w:val="18"/>
          <w:szCs w:val="18"/>
        </w:rPr>
        <w:t>[</w:t>
      </w:r>
      <w:r w:rsidRPr="00652800">
        <w:rPr>
          <w:rFonts w:ascii="Arial" w:hAnsi="Arial" w:cs="Arial"/>
          <w:strike/>
          <w:sz w:val="18"/>
          <w:szCs w:val="18"/>
        </w:rPr>
        <w:t>ova</w:t>
      </w:r>
      <w:r w:rsidRPr="00652800">
        <w:rPr>
          <w:rFonts w:ascii="Arial" w:hAnsi="Arial" w:cs="Arial"/>
          <w:sz w:val="18"/>
          <w:szCs w:val="18"/>
        </w:rPr>
        <w:t xml:space="preserve">] </w:t>
      </w:r>
      <w:r w:rsidRPr="00652800">
        <w:rPr>
          <w:rFonts w:ascii="Arial" w:hAnsi="Arial" w:cs="Arial"/>
          <w:sz w:val="18"/>
          <w:szCs w:val="18"/>
          <w:vertAlign w:val="superscript"/>
        </w:rPr>
        <w:t>(*)</w:t>
      </w:r>
      <w:r w:rsidRPr="00652800">
        <w:rPr>
          <w:rFonts w:ascii="Arial" w:hAnsi="Arial" w:cs="Arial"/>
          <w:sz w:val="18"/>
          <w:szCs w:val="18"/>
        </w:rPr>
        <w:t>[embryos]* until the day of their dispatch to Great Britain, they were stored on premises situated in an area of at least 10 km radius centred on them, on which according to official findings there was no occurrence of foot-and-mouth disease, vesicular stomatitis, Rift Valley fever, contagious bovine pleuropneumonia or lumpy skin disease;</w:t>
      </w:r>
    </w:p>
    <w:p w14:paraId="2C7E75F4" w14:textId="77777777" w:rsidR="004D4C22" w:rsidRDefault="004D4C22" w:rsidP="004D4C22">
      <w:pPr>
        <w:rPr>
          <w:rFonts w:ascii="Arial" w:hAnsi="Arial" w:cs="Arial"/>
          <w:sz w:val="18"/>
          <w:szCs w:val="18"/>
        </w:rPr>
      </w:pPr>
    </w:p>
    <w:p w14:paraId="0A7FEA49" w14:textId="77777777" w:rsidR="004D4C22" w:rsidRDefault="004D4C22" w:rsidP="004D4C22">
      <w:pPr>
        <w:rPr>
          <w:rFonts w:ascii="Arial" w:hAnsi="Arial" w:cs="Arial"/>
          <w:b/>
          <w:bCs/>
          <w:sz w:val="18"/>
          <w:szCs w:val="18"/>
        </w:rPr>
      </w:pPr>
      <w:r w:rsidRPr="00652800">
        <w:rPr>
          <w:rFonts w:ascii="Arial" w:hAnsi="Arial" w:cs="Arial"/>
          <w:b/>
          <w:bCs/>
          <w:sz w:val="18"/>
          <w:szCs w:val="18"/>
        </w:rPr>
        <w:t>AH/E372A Establishment requirement</w:t>
      </w:r>
    </w:p>
    <w:p w14:paraId="684BA16C" w14:textId="77777777" w:rsidR="004D4C22" w:rsidRPr="00652800" w:rsidRDefault="004D4C22" w:rsidP="004D4C22">
      <w:pPr>
        <w:rPr>
          <w:rFonts w:ascii="Arial" w:hAnsi="Arial" w:cs="Arial"/>
          <w:b/>
          <w:bCs/>
          <w:sz w:val="18"/>
          <w:szCs w:val="18"/>
        </w:rPr>
      </w:pPr>
    </w:p>
    <w:p w14:paraId="387CA133" w14:textId="77777777" w:rsidR="004D4C22" w:rsidRPr="00652800" w:rsidRDefault="004D4C22" w:rsidP="004D4C22">
      <w:pPr>
        <w:rPr>
          <w:rFonts w:ascii="Arial" w:hAnsi="Arial" w:cs="Arial"/>
          <w:sz w:val="18"/>
          <w:szCs w:val="18"/>
        </w:rPr>
      </w:pPr>
      <w:r w:rsidRPr="00652800">
        <w:rPr>
          <w:rFonts w:ascii="Arial" w:hAnsi="Arial" w:cs="Arial"/>
          <w:sz w:val="18"/>
          <w:szCs w:val="18"/>
        </w:rPr>
        <w:t>were collected from the donor females, which:</w:t>
      </w:r>
    </w:p>
    <w:p w14:paraId="2040E9C3" w14:textId="77777777" w:rsidR="004D4C22" w:rsidRDefault="004D4C22" w:rsidP="004D4C22">
      <w:pPr>
        <w:rPr>
          <w:rFonts w:ascii="Arial" w:hAnsi="Arial" w:cs="Arial"/>
          <w:sz w:val="18"/>
          <w:szCs w:val="18"/>
        </w:rPr>
      </w:pPr>
    </w:p>
    <w:p w14:paraId="75549535" w14:textId="77777777" w:rsidR="004D4C22" w:rsidRPr="00652800" w:rsidRDefault="004D4C22" w:rsidP="004D4C22">
      <w:pPr>
        <w:rPr>
          <w:rFonts w:ascii="Arial" w:hAnsi="Arial" w:cs="Arial"/>
          <w:sz w:val="18"/>
          <w:szCs w:val="18"/>
        </w:rPr>
      </w:pPr>
      <w:r w:rsidRPr="00652800">
        <w:rPr>
          <w:rFonts w:ascii="Arial" w:hAnsi="Arial" w:cs="Arial"/>
          <w:b/>
          <w:bCs/>
          <w:sz w:val="18"/>
          <w:szCs w:val="18"/>
        </w:rPr>
        <w:t>(a)</w:t>
      </w:r>
      <w:r w:rsidRPr="00652800">
        <w:rPr>
          <w:rFonts w:ascii="Arial" w:hAnsi="Arial" w:cs="Arial"/>
          <w:sz w:val="18"/>
          <w:szCs w:val="18"/>
        </w:rPr>
        <w:t xml:space="preserve"> were located, during the 30 days immediately prior to collection, on premises situated in an area of at least 10 km radius centred on them, on which, according to official findings, there was no occurrence of foot-and-mouth disease, bluetongue, epizootic haemorrhagic disease, vesicular stomatitis, Rift Valley fever, contagious bovine pleuropneumonia or lumpy skin disease;</w:t>
      </w:r>
    </w:p>
    <w:p w14:paraId="48ED1B5F" w14:textId="77777777" w:rsidR="004D4C22" w:rsidRPr="00652800" w:rsidRDefault="004D4C22" w:rsidP="004D4C22">
      <w:pPr>
        <w:rPr>
          <w:rFonts w:ascii="Arial" w:hAnsi="Arial" w:cs="Arial"/>
          <w:sz w:val="18"/>
          <w:szCs w:val="18"/>
        </w:rPr>
      </w:pPr>
      <w:r w:rsidRPr="00652800">
        <w:rPr>
          <w:rFonts w:ascii="Arial" w:hAnsi="Arial" w:cs="Arial"/>
          <w:b/>
          <w:bCs/>
          <w:sz w:val="18"/>
          <w:szCs w:val="18"/>
        </w:rPr>
        <w:t>(b)</w:t>
      </w:r>
      <w:r w:rsidRPr="00652800">
        <w:rPr>
          <w:rFonts w:ascii="Arial" w:hAnsi="Arial" w:cs="Arial"/>
          <w:sz w:val="18"/>
          <w:szCs w:val="18"/>
        </w:rPr>
        <w:t xml:space="preserve"> showed no clinical signs of disease on the day of collection;</w:t>
      </w:r>
    </w:p>
    <w:p w14:paraId="4B3FF4EF" w14:textId="77777777" w:rsidR="004D4C22" w:rsidRPr="00652800" w:rsidRDefault="004D4C22" w:rsidP="004D4C22">
      <w:pPr>
        <w:rPr>
          <w:rFonts w:ascii="Arial" w:hAnsi="Arial" w:cs="Arial"/>
          <w:sz w:val="18"/>
          <w:szCs w:val="18"/>
        </w:rPr>
      </w:pPr>
      <w:r w:rsidRPr="00652800">
        <w:rPr>
          <w:rFonts w:ascii="Arial" w:hAnsi="Arial" w:cs="Arial"/>
          <w:b/>
          <w:bCs/>
          <w:sz w:val="18"/>
          <w:szCs w:val="18"/>
        </w:rPr>
        <w:t>(c)</w:t>
      </w:r>
      <w:r w:rsidRPr="00652800">
        <w:rPr>
          <w:rFonts w:ascii="Arial" w:hAnsi="Arial" w:cs="Arial"/>
          <w:sz w:val="18"/>
          <w:szCs w:val="18"/>
        </w:rPr>
        <w:t xml:space="preserve"> spent the six months immediately prior to collection within the territory of the exporting country in no more than two herds which are free of tuberculosis, brucellosis, enzootic bovine leukosis according to GB requirements and in which no bovine animal showed clinical signs of Infectious bovine rhinotracheitis/infectious pustular </w:t>
      </w:r>
      <w:proofErr w:type="spellStart"/>
      <w:r w:rsidRPr="00652800">
        <w:rPr>
          <w:rFonts w:ascii="Arial" w:hAnsi="Arial" w:cs="Arial"/>
          <w:sz w:val="18"/>
          <w:szCs w:val="18"/>
        </w:rPr>
        <w:t>vulvo</w:t>
      </w:r>
      <w:proofErr w:type="spellEnd"/>
      <w:r w:rsidRPr="00652800">
        <w:rPr>
          <w:rFonts w:ascii="Arial" w:hAnsi="Arial" w:cs="Arial"/>
          <w:sz w:val="18"/>
          <w:szCs w:val="18"/>
        </w:rPr>
        <w:t>-vaginitis during the previous 12 months.</w:t>
      </w:r>
    </w:p>
    <w:p w14:paraId="6FA46477" w14:textId="77777777" w:rsidR="004D4C22" w:rsidRDefault="004D4C22" w:rsidP="004D4C22">
      <w:pPr>
        <w:rPr>
          <w:rFonts w:ascii="Arial" w:hAnsi="Arial" w:cs="Arial"/>
          <w:b/>
          <w:bCs/>
          <w:sz w:val="18"/>
          <w:szCs w:val="18"/>
        </w:rPr>
      </w:pPr>
      <w:r w:rsidRPr="00652800">
        <w:rPr>
          <w:rFonts w:ascii="Arial" w:hAnsi="Arial" w:cs="Arial"/>
          <w:sz w:val="18"/>
          <w:szCs w:val="18"/>
          <w:vertAlign w:val="superscript"/>
        </w:rPr>
        <w:t xml:space="preserve">(*) </w:t>
      </w:r>
      <w:r w:rsidRPr="00652800">
        <w:rPr>
          <w:rFonts w:ascii="Arial" w:hAnsi="Arial" w:cs="Arial"/>
          <w:sz w:val="18"/>
          <w:szCs w:val="18"/>
        </w:rPr>
        <w:t>Keep as appropriate.</w:t>
      </w:r>
    </w:p>
    <w:p w14:paraId="10AF1BCD" w14:textId="77777777" w:rsidR="004D4C22" w:rsidRDefault="004D4C22" w:rsidP="00FF2725">
      <w:pPr>
        <w:rPr>
          <w:rFonts w:ascii="Arial" w:hAnsi="Arial" w:cs="Arial"/>
          <w:sz w:val="18"/>
          <w:szCs w:val="18"/>
        </w:rPr>
      </w:pPr>
    </w:p>
    <w:tbl>
      <w:tblPr>
        <w:tblStyle w:val="TableGrid"/>
        <w:tblW w:w="10916" w:type="dxa"/>
        <w:tblInd w:w="-289" w:type="dxa"/>
        <w:tblLook w:val="04A0" w:firstRow="1" w:lastRow="0" w:firstColumn="1" w:lastColumn="0" w:noHBand="0" w:noVBand="1"/>
      </w:tblPr>
      <w:tblGrid>
        <w:gridCol w:w="4537"/>
        <w:gridCol w:w="6379"/>
      </w:tblGrid>
      <w:tr w:rsidR="004D4C22" w14:paraId="6FB79FCB" w14:textId="77777777" w:rsidTr="006818C3">
        <w:trPr>
          <w:trHeight w:val="143"/>
        </w:trPr>
        <w:tc>
          <w:tcPr>
            <w:tcW w:w="10916" w:type="dxa"/>
            <w:gridSpan w:val="2"/>
            <w:tcBorders>
              <w:bottom w:val="single" w:sz="4" w:space="0" w:color="000000"/>
            </w:tcBorders>
            <w:shd w:val="clear" w:color="auto" w:fill="000000" w:themeFill="text1"/>
          </w:tcPr>
          <w:p w14:paraId="28CA309C" w14:textId="77777777" w:rsidR="004D4C22" w:rsidRPr="00856CB0" w:rsidRDefault="004D4C22" w:rsidP="006818C3">
            <w:pPr>
              <w:rPr>
                <w:rFonts w:ascii="Arial" w:hAnsi="Arial"/>
                <w:b/>
                <w:color w:val="FFFFFF" w:themeColor="background1"/>
                <w:sz w:val="18"/>
                <w:szCs w:val="18"/>
                <w:lang w:val="pt-BR"/>
              </w:rPr>
            </w:pPr>
            <w:r>
              <w:rPr>
                <w:rFonts w:ascii="Arial" w:hAnsi="Arial"/>
                <w:b/>
                <w:color w:val="FFFFFF" w:themeColor="background1"/>
                <w:sz w:val="18"/>
                <w:szCs w:val="18"/>
                <w:lang w:val="pt-BR"/>
              </w:rPr>
              <w:t xml:space="preserve">Centre </w:t>
            </w:r>
            <w:r w:rsidRPr="00856CB0">
              <w:rPr>
                <w:rFonts w:ascii="Arial" w:hAnsi="Arial"/>
                <w:b/>
                <w:color w:val="FFFFFF" w:themeColor="background1"/>
                <w:sz w:val="18"/>
                <w:szCs w:val="18"/>
                <w:lang w:val="pt-BR"/>
              </w:rPr>
              <w:t>Veterinarian</w:t>
            </w:r>
          </w:p>
        </w:tc>
      </w:tr>
      <w:tr w:rsidR="004D4C22" w14:paraId="5353FE70" w14:textId="77777777" w:rsidTr="006818C3">
        <w:trPr>
          <w:trHeight w:val="143"/>
        </w:trPr>
        <w:tc>
          <w:tcPr>
            <w:tcW w:w="10916" w:type="dxa"/>
            <w:gridSpan w:val="2"/>
            <w:tcBorders>
              <w:bottom w:val="nil"/>
            </w:tcBorders>
            <w:shd w:val="clear" w:color="auto" w:fill="FFFFFF" w:themeFill="background1"/>
          </w:tcPr>
          <w:p w14:paraId="727A27C1" w14:textId="77777777" w:rsidR="004D4C22" w:rsidRPr="000E4C8E" w:rsidRDefault="004D4C22" w:rsidP="006818C3">
            <w:pPr>
              <w:rPr>
                <w:rFonts w:ascii="Arial" w:hAnsi="Arial" w:cs="Arial"/>
                <w:b/>
                <w:color w:val="FFFFFF" w:themeColor="background1"/>
                <w:sz w:val="20"/>
                <w:szCs w:val="20"/>
                <w:lang w:val="pt-BR"/>
              </w:rPr>
            </w:pPr>
            <w:r w:rsidRPr="000E4C8E">
              <w:rPr>
                <w:rFonts w:ascii="Arial" w:hAnsi="Arial" w:cs="Arial"/>
                <w:b/>
                <w:bCs/>
                <w:sz w:val="20"/>
                <w:szCs w:val="20"/>
              </w:rPr>
              <w:t>By signing this certificate, I certify that the requirements laid out above and in the accompanying notes for completion have been met.</w:t>
            </w:r>
          </w:p>
        </w:tc>
      </w:tr>
      <w:tr w:rsidR="004D4C22" w14:paraId="4F65196C" w14:textId="77777777" w:rsidTr="006818C3">
        <w:tc>
          <w:tcPr>
            <w:tcW w:w="4537" w:type="dxa"/>
            <w:tcBorders>
              <w:top w:val="nil"/>
              <w:bottom w:val="nil"/>
              <w:right w:val="nil"/>
            </w:tcBorders>
          </w:tcPr>
          <w:p w14:paraId="5854FB1C" w14:textId="77777777" w:rsidR="004D4C22" w:rsidRDefault="004D4C22" w:rsidP="006818C3">
            <w:pPr>
              <w:rPr>
                <w:rFonts w:ascii="Arial" w:hAnsi="Arial"/>
                <w:bCs/>
                <w:sz w:val="16"/>
                <w:szCs w:val="16"/>
                <w:lang w:val="pt-BR"/>
              </w:rPr>
            </w:pPr>
            <w:r>
              <w:rPr>
                <w:rFonts w:ascii="Arial" w:hAnsi="Arial"/>
                <w:bCs/>
                <w:sz w:val="16"/>
                <w:szCs w:val="16"/>
                <w:lang w:val="pt-BR"/>
              </w:rPr>
              <w:t xml:space="preserve">                                                                                                          </w:t>
            </w:r>
          </w:p>
          <w:p w14:paraId="4F3234A4" w14:textId="77777777" w:rsidR="004D4C22" w:rsidRPr="00856CB0" w:rsidRDefault="004D4C22" w:rsidP="006818C3">
            <w:pPr>
              <w:rPr>
                <w:rFonts w:ascii="Arial" w:hAnsi="Arial"/>
                <w:bCs/>
                <w:sz w:val="16"/>
                <w:szCs w:val="16"/>
                <w:lang w:val="pt-BR"/>
              </w:rPr>
            </w:pPr>
            <w:r w:rsidRPr="00856CB0">
              <w:rPr>
                <w:rFonts w:ascii="Arial" w:hAnsi="Arial"/>
                <w:bCs/>
                <w:sz w:val="16"/>
                <w:szCs w:val="16"/>
                <w:lang w:val="pt-BR"/>
              </w:rPr>
              <w:t>Name (in capital letters):</w:t>
            </w:r>
          </w:p>
        </w:tc>
        <w:tc>
          <w:tcPr>
            <w:tcW w:w="6379" w:type="dxa"/>
            <w:tcBorders>
              <w:top w:val="nil"/>
              <w:left w:val="nil"/>
              <w:bottom w:val="nil"/>
            </w:tcBorders>
          </w:tcPr>
          <w:p w14:paraId="541A5EC1" w14:textId="77777777" w:rsidR="004D4C22" w:rsidRDefault="004D4C22" w:rsidP="006818C3">
            <w:pPr>
              <w:rPr>
                <w:rFonts w:ascii="Arial" w:hAnsi="Arial"/>
                <w:bCs/>
                <w:sz w:val="16"/>
                <w:szCs w:val="16"/>
                <w:lang w:val="pt-BR"/>
              </w:rPr>
            </w:pPr>
          </w:p>
          <w:p w14:paraId="12B1F087" w14:textId="77777777" w:rsidR="004D4C22" w:rsidRPr="00856CB0" w:rsidRDefault="004D4C22" w:rsidP="006818C3">
            <w:pPr>
              <w:rPr>
                <w:rFonts w:ascii="Arial" w:hAnsi="Arial"/>
                <w:bCs/>
                <w:sz w:val="16"/>
                <w:szCs w:val="16"/>
                <w:lang w:val="pt-BR"/>
              </w:rPr>
            </w:pPr>
            <w:r w:rsidRPr="00856CB0">
              <w:rPr>
                <w:rFonts w:ascii="Arial" w:hAnsi="Arial"/>
                <w:bCs/>
                <w:sz w:val="16"/>
                <w:szCs w:val="16"/>
                <w:lang w:val="pt-BR"/>
              </w:rPr>
              <w:t>Qualification and title:</w:t>
            </w:r>
          </w:p>
        </w:tc>
      </w:tr>
      <w:tr w:rsidR="004D4C22" w14:paraId="6993670E" w14:textId="77777777" w:rsidTr="006818C3">
        <w:tc>
          <w:tcPr>
            <w:tcW w:w="4537" w:type="dxa"/>
            <w:tcBorders>
              <w:top w:val="nil"/>
              <w:bottom w:val="nil"/>
              <w:right w:val="nil"/>
            </w:tcBorders>
          </w:tcPr>
          <w:p w14:paraId="748D2EC8" w14:textId="77777777" w:rsidR="004D4C22" w:rsidRDefault="004D4C22" w:rsidP="006818C3">
            <w:pPr>
              <w:jc w:val="both"/>
              <w:rPr>
                <w:rFonts w:ascii="Arial" w:hAnsi="Arial"/>
                <w:bCs/>
                <w:sz w:val="16"/>
                <w:szCs w:val="16"/>
                <w:lang w:val="pt-BR"/>
              </w:rPr>
            </w:pPr>
          </w:p>
          <w:p w14:paraId="674893BC" w14:textId="77777777" w:rsidR="004D4C22" w:rsidRPr="00856CB0" w:rsidRDefault="004D4C22" w:rsidP="006818C3">
            <w:pPr>
              <w:jc w:val="both"/>
              <w:rPr>
                <w:rFonts w:ascii="Arial" w:hAnsi="Arial"/>
                <w:bCs/>
                <w:sz w:val="16"/>
                <w:szCs w:val="16"/>
                <w:lang w:val="pt-BR"/>
              </w:rPr>
            </w:pPr>
            <w:r w:rsidRPr="00856CB0">
              <w:rPr>
                <w:rFonts w:ascii="Arial" w:hAnsi="Arial"/>
                <w:bCs/>
                <w:sz w:val="16"/>
                <w:szCs w:val="16"/>
                <w:lang w:val="pt-BR"/>
              </w:rPr>
              <w:t>Date:</w:t>
            </w:r>
          </w:p>
        </w:tc>
        <w:tc>
          <w:tcPr>
            <w:tcW w:w="6379" w:type="dxa"/>
            <w:tcBorders>
              <w:top w:val="nil"/>
              <w:left w:val="nil"/>
              <w:bottom w:val="nil"/>
            </w:tcBorders>
          </w:tcPr>
          <w:p w14:paraId="66586E7C" w14:textId="77777777" w:rsidR="004D4C22" w:rsidRPr="00856CB0" w:rsidRDefault="004D4C22" w:rsidP="006818C3">
            <w:pPr>
              <w:rPr>
                <w:rFonts w:ascii="Arial" w:hAnsi="Arial"/>
                <w:bCs/>
                <w:sz w:val="16"/>
                <w:szCs w:val="16"/>
                <w:lang w:val="pt-BR"/>
              </w:rPr>
            </w:pPr>
          </w:p>
        </w:tc>
      </w:tr>
      <w:tr w:rsidR="004D4C22" w14:paraId="677825D7" w14:textId="77777777" w:rsidTr="006818C3">
        <w:tc>
          <w:tcPr>
            <w:tcW w:w="4537" w:type="dxa"/>
            <w:tcBorders>
              <w:top w:val="nil"/>
              <w:right w:val="nil"/>
            </w:tcBorders>
          </w:tcPr>
          <w:p w14:paraId="56E58663" w14:textId="77777777" w:rsidR="004D4C22" w:rsidRDefault="004D4C22" w:rsidP="006818C3">
            <w:pPr>
              <w:rPr>
                <w:rFonts w:ascii="Arial" w:hAnsi="Arial"/>
                <w:bCs/>
                <w:sz w:val="16"/>
                <w:szCs w:val="16"/>
                <w:lang w:val="pt-BR"/>
              </w:rPr>
            </w:pPr>
          </w:p>
          <w:p w14:paraId="3E6158EF" w14:textId="77777777" w:rsidR="004D4C22" w:rsidRDefault="004D4C22" w:rsidP="006818C3">
            <w:pPr>
              <w:rPr>
                <w:rFonts w:ascii="Arial" w:hAnsi="Arial"/>
                <w:bCs/>
                <w:sz w:val="16"/>
                <w:szCs w:val="16"/>
                <w:lang w:val="pt-BR"/>
              </w:rPr>
            </w:pPr>
          </w:p>
          <w:p w14:paraId="379DA1EA" w14:textId="77777777" w:rsidR="004D4C22" w:rsidRDefault="004D4C22" w:rsidP="006818C3">
            <w:pPr>
              <w:rPr>
                <w:rFonts w:ascii="Arial" w:hAnsi="Arial"/>
                <w:bCs/>
                <w:sz w:val="16"/>
                <w:szCs w:val="16"/>
                <w:lang w:val="pt-BR"/>
              </w:rPr>
            </w:pPr>
          </w:p>
          <w:p w14:paraId="355966B9" w14:textId="77777777" w:rsidR="004D4C22" w:rsidRDefault="004D4C22" w:rsidP="006818C3">
            <w:pPr>
              <w:rPr>
                <w:rFonts w:ascii="Arial" w:hAnsi="Arial"/>
                <w:bCs/>
                <w:sz w:val="16"/>
                <w:szCs w:val="16"/>
                <w:lang w:val="pt-BR"/>
              </w:rPr>
            </w:pPr>
          </w:p>
          <w:p w14:paraId="41C6A372" w14:textId="77777777" w:rsidR="004D4C22" w:rsidRDefault="004D4C22" w:rsidP="006818C3">
            <w:pPr>
              <w:rPr>
                <w:rFonts w:ascii="Arial" w:hAnsi="Arial"/>
                <w:bCs/>
                <w:sz w:val="16"/>
                <w:szCs w:val="16"/>
                <w:lang w:val="pt-BR"/>
              </w:rPr>
            </w:pPr>
          </w:p>
          <w:p w14:paraId="7C7916E4" w14:textId="77777777" w:rsidR="004D4C22" w:rsidRDefault="004D4C22" w:rsidP="006818C3">
            <w:pPr>
              <w:rPr>
                <w:rFonts w:ascii="Arial" w:hAnsi="Arial"/>
                <w:bCs/>
                <w:sz w:val="16"/>
                <w:szCs w:val="16"/>
                <w:lang w:val="pt-BR"/>
              </w:rPr>
            </w:pPr>
          </w:p>
          <w:p w14:paraId="4C7017CC" w14:textId="77777777" w:rsidR="004D4C22" w:rsidRDefault="004D4C22" w:rsidP="006818C3">
            <w:pPr>
              <w:rPr>
                <w:rFonts w:ascii="Arial" w:hAnsi="Arial"/>
                <w:bCs/>
                <w:sz w:val="16"/>
                <w:szCs w:val="16"/>
                <w:lang w:val="pt-BR"/>
              </w:rPr>
            </w:pPr>
            <w:r w:rsidRPr="00856CB0">
              <w:rPr>
                <w:rFonts w:ascii="Arial" w:hAnsi="Arial"/>
                <w:bCs/>
                <w:sz w:val="16"/>
                <w:szCs w:val="16"/>
                <w:lang w:val="pt-BR"/>
              </w:rPr>
              <w:t>Stamp:</w:t>
            </w:r>
          </w:p>
          <w:p w14:paraId="034DC767" w14:textId="77777777" w:rsidR="004D4C22" w:rsidRDefault="004D4C22" w:rsidP="006818C3">
            <w:pPr>
              <w:rPr>
                <w:rFonts w:ascii="Arial" w:hAnsi="Arial"/>
                <w:bCs/>
                <w:sz w:val="16"/>
                <w:szCs w:val="16"/>
                <w:lang w:val="pt-BR"/>
              </w:rPr>
            </w:pPr>
          </w:p>
          <w:p w14:paraId="59E7692C" w14:textId="77777777" w:rsidR="004D4C22" w:rsidRPr="00856CB0" w:rsidRDefault="004D4C22" w:rsidP="006818C3">
            <w:pPr>
              <w:rPr>
                <w:rFonts w:ascii="Arial" w:hAnsi="Arial"/>
                <w:bCs/>
                <w:sz w:val="16"/>
                <w:szCs w:val="16"/>
                <w:lang w:val="pt-BR"/>
              </w:rPr>
            </w:pPr>
          </w:p>
        </w:tc>
        <w:tc>
          <w:tcPr>
            <w:tcW w:w="6379" w:type="dxa"/>
            <w:tcBorders>
              <w:top w:val="nil"/>
              <w:left w:val="nil"/>
            </w:tcBorders>
          </w:tcPr>
          <w:p w14:paraId="1DBAA404" w14:textId="77777777" w:rsidR="004D4C22" w:rsidRDefault="004D4C22" w:rsidP="006818C3">
            <w:pPr>
              <w:rPr>
                <w:rFonts w:ascii="Arial" w:hAnsi="Arial"/>
                <w:bCs/>
                <w:sz w:val="16"/>
                <w:szCs w:val="16"/>
                <w:lang w:val="pt-BR"/>
              </w:rPr>
            </w:pPr>
          </w:p>
          <w:p w14:paraId="1C32EE91" w14:textId="77777777" w:rsidR="004D4C22" w:rsidRDefault="004D4C22" w:rsidP="006818C3">
            <w:pPr>
              <w:rPr>
                <w:rFonts w:ascii="Arial" w:hAnsi="Arial"/>
                <w:bCs/>
                <w:sz w:val="16"/>
                <w:szCs w:val="16"/>
                <w:lang w:val="pt-BR"/>
              </w:rPr>
            </w:pPr>
          </w:p>
          <w:p w14:paraId="68F70498" w14:textId="77777777" w:rsidR="004D4C22" w:rsidRPr="00856CB0" w:rsidRDefault="004D4C22" w:rsidP="006818C3">
            <w:pPr>
              <w:rPr>
                <w:rFonts w:ascii="Arial" w:hAnsi="Arial"/>
                <w:bCs/>
                <w:sz w:val="16"/>
                <w:szCs w:val="16"/>
                <w:lang w:val="pt-BR"/>
              </w:rPr>
            </w:pPr>
            <w:r w:rsidRPr="00856CB0">
              <w:rPr>
                <w:rFonts w:ascii="Arial" w:hAnsi="Arial"/>
                <w:bCs/>
                <w:sz w:val="16"/>
                <w:szCs w:val="16"/>
                <w:lang w:val="pt-BR"/>
              </w:rPr>
              <w:t>Signature:</w:t>
            </w:r>
            <w:r>
              <w:rPr>
                <w:rFonts w:ascii="Arial" w:hAnsi="Arial"/>
                <w:bCs/>
                <w:sz w:val="16"/>
                <w:szCs w:val="16"/>
                <w:lang w:val="pt-BR"/>
              </w:rPr>
              <w:t xml:space="preserve">                                                             </w:t>
            </w:r>
            <w:r w:rsidRPr="004D4C22">
              <w:rPr>
                <w:rFonts w:ascii="Arial" w:hAnsi="Arial"/>
                <w:b/>
                <w:color w:val="FF0000"/>
                <w:sz w:val="16"/>
                <w:szCs w:val="16"/>
                <w:lang w:val="pt-BR"/>
              </w:rPr>
              <w:t>(PDF Only)</w:t>
            </w:r>
          </w:p>
        </w:tc>
      </w:tr>
    </w:tbl>
    <w:p w14:paraId="07509528" w14:textId="77777777" w:rsidR="004D4C22" w:rsidRDefault="004D4C22" w:rsidP="00FF2725">
      <w:pPr>
        <w:rPr>
          <w:rFonts w:ascii="Arial" w:hAnsi="Arial" w:cs="Arial"/>
          <w:sz w:val="18"/>
          <w:szCs w:val="18"/>
        </w:rPr>
      </w:pPr>
    </w:p>
    <w:p w14:paraId="3976D029" w14:textId="77777777" w:rsidR="00B217B9" w:rsidRDefault="00B217B9" w:rsidP="00FF2725">
      <w:pPr>
        <w:rPr>
          <w:rFonts w:ascii="Arial" w:hAnsi="Arial" w:cs="Arial"/>
          <w:sz w:val="18"/>
          <w:szCs w:val="18"/>
        </w:rPr>
      </w:pPr>
    </w:p>
    <w:p w14:paraId="1E1C8A51" w14:textId="77777777" w:rsidR="00B217B9" w:rsidRDefault="00B217B9" w:rsidP="00FF2725">
      <w:pPr>
        <w:rPr>
          <w:rFonts w:ascii="Arial" w:hAnsi="Arial" w:cs="Arial"/>
          <w:sz w:val="18"/>
          <w:szCs w:val="18"/>
        </w:rPr>
      </w:pPr>
    </w:p>
    <w:p w14:paraId="47F2FB99" w14:textId="77777777" w:rsidR="00B217B9" w:rsidRDefault="00B217B9" w:rsidP="00FF2725">
      <w:pPr>
        <w:rPr>
          <w:rFonts w:ascii="Arial" w:hAnsi="Arial" w:cs="Arial"/>
          <w:sz w:val="18"/>
          <w:szCs w:val="18"/>
        </w:rPr>
      </w:pPr>
    </w:p>
    <w:p w14:paraId="4FAB02EF" w14:textId="77777777" w:rsidR="00B217B9" w:rsidRDefault="00B217B9" w:rsidP="00FF2725">
      <w:pPr>
        <w:rPr>
          <w:rFonts w:ascii="Arial" w:hAnsi="Arial" w:cs="Arial"/>
          <w:sz w:val="18"/>
          <w:szCs w:val="18"/>
        </w:rPr>
      </w:pPr>
    </w:p>
    <w:p w14:paraId="6E9C694E" w14:textId="77777777" w:rsidR="00B217B9" w:rsidRDefault="00B217B9" w:rsidP="00FF2725">
      <w:pPr>
        <w:rPr>
          <w:rFonts w:ascii="Arial" w:hAnsi="Arial" w:cs="Arial"/>
          <w:sz w:val="18"/>
          <w:szCs w:val="18"/>
        </w:rPr>
      </w:pPr>
    </w:p>
    <w:p w14:paraId="0180D76A" w14:textId="77777777" w:rsidR="00B217B9" w:rsidRDefault="00B217B9" w:rsidP="00FF2725">
      <w:pPr>
        <w:rPr>
          <w:rFonts w:ascii="Arial" w:hAnsi="Arial" w:cs="Arial"/>
          <w:sz w:val="18"/>
          <w:szCs w:val="18"/>
        </w:rPr>
      </w:pPr>
    </w:p>
    <w:p w14:paraId="46D4BD92" w14:textId="77777777" w:rsidR="00B217B9" w:rsidRDefault="00B217B9" w:rsidP="00FF2725">
      <w:pPr>
        <w:rPr>
          <w:rFonts w:ascii="Arial" w:hAnsi="Arial" w:cs="Arial"/>
          <w:sz w:val="18"/>
          <w:szCs w:val="18"/>
        </w:rPr>
      </w:pPr>
    </w:p>
    <w:p w14:paraId="6A796F7E" w14:textId="77777777" w:rsidR="00B217B9" w:rsidRDefault="00B217B9" w:rsidP="00FF2725">
      <w:pPr>
        <w:rPr>
          <w:rFonts w:ascii="Arial" w:hAnsi="Arial" w:cs="Arial"/>
          <w:sz w:val="18"/>
          <w:szCs w:val="18"/>
        </w:rPr>
      </w:pPr>
    </w:p>
    <w:p w14:paraId="4FB717D4" w14:textId="77777777" w:rsidR="00B217B9" w:rsidRDefault="00B217B9" w:rsidP="00FF2725">
      <w:pPr>
        <w:rPr>
          <w:rFonts w:ascii="Arial" w:hAnsi="Arial" w:cs="Arial"/>
          <w:sz w:val="18"/>
          <w:szCs w:val="18"/>
        </w:rPr>
      </w:pPr>
    </w:p>
    <w:p w14:paraId="3E19FECD" w14:textId="77777777" w:rsidR="00B217B9" w:rsidRDefault="00B217B9" w:rsidP="00FF2725">
      <w:pPr>
        <w:rPr>
          <w:rFonts w:ascii="Arial" w:hAnsi="Arial" w:cs="Arial"/>
          <w:sz w:val="18"/>
          <w:szCs w:val="18"/>
        </w:rPr>
      </w:pPr>
    </w:p>
    <w:p w14:paraId="0650CFB3" w14:textId="77777777" w:rsidR="00B217B9" w:rsidRDefault="00B217B9" w:rsidP="00FF2725">
      <w:pPr>
        <w:rPr>
          <w:rFonts w:ascii="Arial" w:hAnsi="Arial" w:cs="Arial"/>
          <w:sz w:val="18"/>
          <w:szCs w:val="18"/>
        </w:rPr>
      </w:pPr>
    </w:p>
    <w:p w14:paraId="653CB59B" w14:textId="77777777" w:rsidR="00B217B9" w:rsidRDefault="00B217B9" w:rsidP="00FF2725">
      <w:pPr>
        <w:rPr>
          <w:rFonts w:ascii="Arial" w:hAnsi="Arial" w:cs="Arial"/>
          <w:sz w:val="18"/>
          <w:szCs w:val="18"/>
        </w:rPr>
      </w:pPr>
    </w:p>
    <w:p w14:paraId="650FE242" w14:textId="77777777" w:rsidR="00B217B9" w:rsidRDefault="00B217B9" w:rsidP="00FF2725">
      <w:pPr>
        <w:rPr>
          <w:rFonts w:ascii="Arial" w:hAnsi="Arial" w:cs="Arial"/>
          <w:sz w:val="18"/>
          <w:szCs w:val="18"/>
        </w:rPr>
      </w:pPr>
    </w:p>
    <w:p w14:paraId="2D67EDD9" w14:textId="77777777" w:rsidR="00B217B9" w:rsidRDefault="00B217B9" w:rsidP="00FF2725">
      <w:pPr>
        <w:rPr>
          <w:rFonts w:ascii="Arial" w:hAnsi="Arial" w:cs="Arial"/>
          <w:sz w:val="18"/>
          <w:szCs w:val="18"/>
        </w:rPr>
      </w:pPr>
    </w:p>
    <w:p w14:paraId="071C5894" w14:textId="77777777" w:rsidR="00B217B9" w:rsidRDefault="00B217B9" w:rsidP="00FF2725">
      <w:pPr>
        <w:rPr>
          <w:rFonts w:ascii="Arial" w:hAnsi="Arial" w:cs="Arial"/>
          <w:sz w:val="18"/>
          <w:szCs w:val="18"/>
        </w:rPr>
      </w:pPr>
    </w:p>
    <w:p w14:paraId="657EE8D3" w14:textId="77777777" w:rsidR="00B217B9" w:rsidRDefault="00B217B9" w:rsidP="00FF2725">
      <w:pPr>
        <w:rPr>
          <w:rFonts w:ascii="Arial" w:hAnsi="Arial" w:cs="Arial"/>
          <w:sz w:val="18"/>
          <w:szCs w:val="18"/>
        </w:rPr>
      </w:pPr>
    </w:p>
    <w:p w14:paraId="50B6D64B" w14:textId="77777777" w:rsidR="00B217B9" w:rsidRDefault="00B217B9" w:rsidP="00FF2725">
      <w:pPr>
        <w:rPr>
          <w:rFonts w:ascii="Arial" w:hAnsi="Arial" w:cs="Arial"/>
          <w:sz w:val="18"/>
          <w:szCs w:val="18"/>
        </w:rPr>
      </w:pPr>
    </w:p>
    <w:p w14:paraId="1147EDD1" w14:textId="77777777" w:rsidR="00B217B9" w:rsidRDefault="00B217B9" w:rsidP="00FF2725">
      <w:pPr>
        <w:rPr>
          <w:rFonts w:ascii="Arial" w:hAnsi="Arial" w:cs="Arial"/>
          <w:sz w:val="18"/>
          <w:szCs w:val="18"/>
        </w:rPr>
      </w:pPr>
    </w:p>
    <w:p w14:paraId="0F7B13FD" w14:textId="77777777" w:rsidR="00B217B9" w:rsidRDefault="00B217B9" w:rsidP="00FF2725">
      <w:pPr>
        <w:rPr>
          <w:rFonts w:ascii="Arial" w:hAnsi="Arial" w:cs="Arial"/>
          <w:sz w:val="18"/>
          <w:szCs w:val="18"/>
        </w:rPr>
      </w:pPr>
    </w:p>
    <w:p w14:paraId="7FBA9910" w14:textId="77777777" w:rsidR="00B217B9" w:rsidRDefault="00B217B9" w:rsidP="00FF2725">
      <w:pPr>
        <w:rPr>
          <w:rFonts w:ascii="Arial" w:hAnsi="Arial" w:cs="Arial"/>
          <w:sz w:val="18"/>
          <w:szCs w:val="18"/>
        </w:rPr>
      </w:pPr>
    </w:p>
    <w:p w14:paraId="348EF7F2" w14:textId="77777777" w:rsidR="00B217B9" w:rsidRDefault="00B217B9" w:rsidP="00FF2725">
      <w:pPr>
        <w:rPr>
          <w:rFonts w:ascii="Arial" w:hAnsi="Arial" w:cs="Arial"/>
          <w:sz w:val="18"/>
          <w:szCs w:val="18"/>
        </w:rPr>
      </w:pPr>
    </w:p>
    <w:p w14:paraId="6BCABF93" w14:textId="77777777" w:rsidR="00B217B9" w:rsidRDefault="00B217B9" w:rsidP="00FF2725">
      <w:pPr>
        <w:rPr>
          <w:rFonts w:ascii="Arial" w:hAnsi="Arial" w:cs="Arial"/>
          <w:sz w:val="18"/>
          <w:szCs w:val="18"/>
        </w:rPr>
      </w:pPr>
    </w:p>
    <w:p w14:paraId="5C24613D" w14:textId="77777777" w:rsidR="00B217B9" w:rsidRDefault="00B217B9" w:rsidP="00FF2725">
      <w:pPr>
        <w:rPr>
          <w:rFonts w:ascii="Arial" w:hAnsi="Arial" w:cs="Arial"/>
          <w:sz w:val="18"/>
          <w:szCs w:val="18"/>
        </w:rPr>
      </w:pPr>
    </w:p>
    <w:p w14:paraId="7AB33E4B" w14:textId="77777777" w:rsidR="00B217B9" w:rsidRDefault="00B217B9" w:rsidP="00FF2725">
      <w:pPr>
        <w:rPr>
          <w:rFonts w:ascii="Arial" w:hAnsi="Arial" w:cs="Arial"/>
          <w:sz w:val="18"/>
          <w:szCs w:val="18"/>
        </w:rPr>
      </w:pPr>
    </w:p>
    <w:p w14:paraId="4969BAFB" w14:textId="77777777" w:rsidR="00B217B9" w:rsidRDefault="00B217B9" w:rsidP="00FF2725">
      <w:pPr>
        <w:rPr>
          <w:rFonts w:ascii="Arial" w:hAnsi="Arial" w:cs="Arial"/>
          <w:sz w:val="18"/>
          <w:szCs w:val="18"/>
        </w:rPr>
      </w:pPr>
    </w:p>
    <w:p w14:paraId="78371336" w14:textId="77777777" w:rsidR="00B217B9" w:rsidRDefault="00B217B9" w:rsidP="00FF2725">
      <w:pPr>
        <w:rPr>
          <w:rFonts w:ascii="Arial" w:hAnsi="Arial" w:cs="Arial"/>
          <w:sz w:val="18"/>
          <w:szCs w:val="18"/>
        </w:rPr>
      </w:pPr>
    </w:p>
    <w:p w14:paraId="73E8EB43" w14:textId="77777777" w:rsidR="00B217B9" w:rsidRDefault="00B217B9" w:rsidP="00FF2725">
      <w:pPr>
        <w:rPr>
          <w:rFonts w:ascii="Arial" w:hAnsi="Arial" w:cs="Arial"/>
          <w:sz w:val="18"/>
          <w:szCs w:val="18"/>
        </w:rPr>
      </w:pPr>
    </w:p>
    <w:p w14:paraId="499651DD" w14:textId="77777777" w:rsidR="00B217B9" w:rsidRDefault="00B217B9" w:rsidP="00FF2725">
      <w:pPr>
        <w:rPr>
          <w:rFonts w:ascii="Arial" w:hAnsi="Arial" w:cs="Arial"/>
          <w:sz w:val="18"/>
          <w:szCs w:val="18"/>
        </w:rPr>
      </w:pPr>
    </w:p>
    <w:p w14:paraId="26CF741D" w14:textId="77777777" w:rsidR="00B217B9" w:rsidRDefault="00B217B9" w:rsidP="00FF2725">
      <w:pPr>
        <w:rPr>
          <w:rFonts w:ascii="Arial" w:hAnsi="Arial" w:cs="Arial"/>
          <w:sz w:val="18"/>
          <w:szCs w:val="18"/>
        </w:rPr>
      </w:pPr>
    </w:p>
    <w:p w14:paraId="7FA6346E" w14:textId="77777777" w:rsidR="00B217B9" w:rsidRDefault="00B217B9" w:rsidP="00FF2725">
      <w:pPr>
        <w:rPr>
          <w:rFonts w:ascii="Arial" w:hAnsi="Arial" w:cs="Arial"/>
          <w:sz w:val="18"/>
          <w:szCs w:val="18"/>
        </w:rPr>
      </w:pPr>
    </w:p>
    <w:p w14:paraId="26364D22" w14:textId="77777777" w:rsidR="00B217B9" w:rsidRDefault="00B217B9" w:rsidP="00FF2725">
      <w:pPr>
        <w:rPr>
          <w:rFonts w:ascii="Arial" w:hAnsi="Arial" w:cs="Arial"/>
          <w:sz w:val="18"/>
          <w:szCs w:val="18"/>
        </w:rPr>
      </w:pPr>
    </w:p>
    <w:p w14:paraId="0C39DDDB" w14:textId="77777777" w:rsidR="00B217B9" w:rsidRDefault="00B217B9" w:rsidP="00FF2725">
      <w:pPr>
        <w:rPr>
          <w:rFonts w:ascii="Arial" w:hAnsi="Arial" w:cs="Arial"/>
          <w:sz w:val="18"/>
          <w:szCs w:val="18"/>
        </w:rPr>
      </w:pPr>
    </w:p>
    <w:p w14:paraId="2300DF7F" w14:textId="77777777" w:rsidR="00B217B9" w:rsidRDefault="00B217B9" w:rsidP="00FF2725">
      <w:pPr>
        <w:rPr>
          <w:rFonts w:ascii="Arial" w:hAnsi="Arial" w:cs="Arial"/>
          <w:sz w:val="18"/>
          <w:szCs w:val="18"/>
        </w:rPr>
      </w:pPr>
    </w:p>
    <w:p w14:paraId="738AC2CE" w14:textId="77777777" w:rsidR="00B217B9" w:rsidRDefault="00B217B9" w:rsidP="00FF2725">
      <w:pPr>
        <w:rPr>
          <w:rFonts w:ascii="Arial" w:hAnsi="Arial" w:cs="Arial"/>
          <w:sz w:val="18"/>
          <w:szCs w:val="18"/>
        </w:rPr>
      </w:pPr>
    </w:p>
    <w:p w14:paraId="2D605777" w14:textId="77777777" w:rsidR="00B217B9" w:rsidRDefault="00B217B9" w:rsidP="00FF2725">
      <w:pPr>
        <w:rPr>
          <w:rFonts w:ascii="Arial" w:hAnsi="Arial" w:cs="Arial"/>
          <w:sz w:val="18"/>
          <w:szCs w:val="18"/>
        </w:rPr>
      </w:pPr>
    </w:p>
    <w:p w14:paraId="6408492B" w14:textId="77777777" w:rsidR="00B217B9" w:rsidRDefault="00B217B9" w:rsidP="00FF2725">
      <w:pPr>
        <w:rPr>
          <w:rFonts w:ascii="Arial" w:hAnsi="Arial" w:cs="Arial"/>
          <w:sz w:val="18"/>
          <w:szCs w:val="18"/>
        </w:rPr>
      </w:pPr>
    </w:p>
    <w:p w14:paraId="2CEBE7C4" w14:textId="77777777" w:rsidR="00B217B9" w:rsidRDefault="00B217B9" w:rsidP="00FF2725">
      <w:pPr>
        <w:rPr>
          <w:rFonts w:ascii="Arial" w:hAnsi="Arial" w:cs="Arial"/>
          <w:sz w:val="18"/>
          <w:szCs w:val="18"/>
        </w:rPr>
      </w:pPr>
    </w:p>
    <w:p w14:paraId="71270851" w14:textId="77777777" w:rsidR="00B217B9" w:rsidRDefault="00B217B9" w:rsidP="00FF2725">
      <w:pPr>
        <w:rPr>
          <w:rFonts w:ascii="Arial" w:hAnsi="Arial" w:cs="Arial"/>
          <w:sz w:val="18"/>
          <w:szCs w:val="18"/>
        </w:rPr>
      </w:pPr>
    </w:p>
    <w:p w14:paraId="0176FB86" w14:textId="77777777" w:rsidR="00B217B9" w:rsidRDefault="00B217B9" w:rsidP="00FF2725">
      <w:pPr>
        <w:rPr>
          <w:rFonts w:ascii="Arial" w:hAnsi="Arial" w:cs="Arial"/>
          <w:sz w:val="18"/>
          <w:szCs w:val="18"/>
        </w:rPr>
      </w:pPr>
    </w:p>
    <w:p w14:paraId="4C9BECF7" w14:textId="77777777" w:rsidR="00B217B9" w:rsidRDefault="00B217B9" w:rsidP="00FF2725">
      <w:pPr>
        <w:rPr>
          <w:rFonts w:ascii="Arial" w:hAnsi="Arial" w:cs="Arial"/>
          <w:sz w:val="18"/>
          <w:szCs w:val="18"/>
        </w:rPr>
      </w:pPr>
    </w:p>
    <w:p w14:paraId="14DE9CCC" w14:textId="77777777" w:rsidR="00B217B9" w:rsidRDefault="00B217B9" w:rsidP="00FF2725">
      <w:pPr>
        <w:rPr>
          <w:rFonts w:ascii="Arial" w:hAnsi="Arial" w:cs="Arial"/>
          <w:sz w:val="18"/>
          <w:szCs w:val="18"/>
        </w:rPr>
      </w:pPr>
    </w:p>
    <w:p w14:paraId="3B31ED9D" w14:textId="77777777" w:rsidR="00B217B9" w:rsidRDefault="00B217B9" w:rsidP="00FF2725">
      <w:pPr>
        <w:rPr>
          <w:rFonts w:ascii="Arial" w:hAnsi="Arial" w:cs="Arial"/>
          <w:sz w:val="18"/>
          <w:szCs w:val="18"/>
        </w:rPr>
      </w:pPr>
    </w:p>
    <w:p w14:paraId="05758006" w14:textId="77777777" w:rsidR="00B217B9" w:rsidRDefault="00B217B9" w:rsidP="00FF2725">
      <w:pPr>
        <w:rPr>
          <w:rFonts w:ascii="Arial" w:hAnsi="Arial" w:cs="Arial"/>
          <w:sz w:val="18"/>
          <w:szCs w:val="18"/>
        </w:rPr>
      </w:pPr>
    </w:p>
    <w:p w14:paraId="07BD0D72" w14:textId="77777777" w:rsidR="00B217B9" w:rsidRDefault="00B217B9" w:rsidP="00FF2725">
      <w:pPr>
        <w:rPr>
          <w:rFonts w:ascii="Arial" w:hAnsi="Arial" w:cs="Arial"/>
          <w:sz w:val="18"/>
          <w:szCs w:val="18"/>
        </w:rPr>
      </w:pPr>
    </w:p>
    <w:p w14:paraId="7AB988C8" w14:textId="77777777" w:rsidR="00B217B9" w:rsidRDefault="00B217B9" w:rsidP="00FF2725">
      <w:pPr>
        <w:rPr>
          <w:rFonts w:ascii="Arial" w:hAnsi="Arial" w:cs="Arial"/>
          <w:sz w:val="18"/>
          <w:szCs w:val="18"/>
        </w:rPr>
      </w:pPr>
    </w:p>
    <w:p w14:paraId="3AC14D9A" w14:textId="77777777" w:rsidR="00B217B9" w:rsidRDefault="00B217B9" w:rsidP="00FF2725">
      <w:pPr>
        <w:rPr>
          <w:rFonts w:ascii="Arial" w:hAnsi="Arial" w:cs="Arial"/>
          <w:sz w:val="18"/>
          <w:szCs w:val="18"/>
        </w:rPr>
      </w:pPr>
    </w:p>
    <w:p w14:paraId="24CAEAFB" w14:textId="77777777" w:rsidR="00B217B9" w:rsidRDefault="00B217B9" w:rsidP="00FF2725">
      <w:pPr>
        <w:rPr>
          <w:rFonts w:ascii="Arial" w:hAnsi="Arial" w:cs="Arial"/>
          <w:sz w:val="18"/>
          <w:szCs w:val="18"/>
        </w:rPr>
      </w:pPr>
    </w:p>
    <w:p w14:paraId="17A57774" w14:textId="77777777" w:rsidR="00B217B9" w:rsidRDefault="00B217B9" w:rsidP="00FF2725">
      <w:pPr>
        <w:rPr>
          <w:rFonts w:ascii="Arial" w:hAnsi="Arial" w:cs="Arial"/>
          <w:sz w:val="18"/>
          <w:szCs w:val="18"/>
        </w:rPr>
      </w:pPr>
    </w:p>
    <w:p w14:paraId="41E44F91" w14:textId="77777777" w:rsidR="00B217B9" w:rsidRDefault="00B217B9" w:rsidP="00FF2725">
      <w:pPr>
        <w:rPr>
          <w:rFonts w:ascii="Arial" w:hAnsi="Arial" w:cs="Arial"/>
          <w:sz w:val="18"/>
          <w:szCs w:val="18"/>
        </w:rPr>
      </w:pPr>
    </w:p>
    <w:p w14:paraId="6ECD50E1" w14:textId="77777777" w:rsidR="00B217B9" w:rsidRDefault="00B217B9" w:rsidP="00FF2725">
      <w:pPr>
        <w:rPr>
          <w:rFonts w:ascii="Arial" w:hAnsi="Arial" w:cs="Arial"/>
          <w:sz w:val="18"/>
          <w:szCs w:val="18"/>
        </w:rPr>
      </w:pPr>
    </w:p>
    <w:p w14:paraId="55A4B475" w14:textId="77777777" w:rsidR="00B217B9" w:rsidRDefault="00B217B9" w:rsidP="00FF2725">
      <w:pPr>
        <w:rPr>
          <w:rFonts w:ascii="Arial" w:hAnsi="Arial" w:cs="Arial"/>
          <w:sz w:val="18"/>
          <w:szCs w:val="18"/>
        </w:rPr>
      </w:pPr>
    </w:p>
    <w:p w14:paraId="2AABDBED" w14:textId="77777777" w:rsidR="00B217B9" w:rsidRDefault="00B217B9" w:rsidP="00FF2725">
      <w:pPr>
        <w:rPr>
          <w:rFonts w:ascii="Arial" w:hAnsi="Arial" w:cs="Arial"/>
          <w:sz w:val="18"/>
          <w:szCs w:val="18"/>
        </w:rPr>
      </w:pPr>
    </w:p>
    <w:p w14:paraId="1E20CA66" w14:textId="77777777" w:rsidR="00B217B9" w:rsidRDefault="00B217B9" w:rsidP="00FF2725">
      <w:pPr>
        <w:rPr>
          <w:rFonts w:ascii="Arial" w:hAnsi="Arial" w:cs="Arial"/>
          <w:sz w:val="18"/>
          <w:szCs w:val="18"/>
        </w:rPr>
      </w:pPr>
    </w:p>
    <w:p w14:paraId="6B01607A" w14:textId="77777777" w:rsidR="00B217B9" w:rsidRDefault="00B217B9" w:rsidP="00FF2725">
      <w:pPr>
        <w:rPr>
          <w:rFonts w:ascii="Arial" w:hAnsi="Arial" w:cs="Arial"/>
          <w:sz w:val="18"/>
          <w:szCs w:val="18"/>
        </w:rPr>
      </w:pPr>
    </w:p>
    <w:p w14:paraId="2EDF15B8" w14:textId="77777777" w:rsidR="00B217B9" w:rsidRDefault="00B217B9" w:rsidP="00FF2725">
      <w:pPr>
        <w:rPr>
          <w:rFonts w:ascii="Arial" w:hAnsi="Arial" w:cs="Arial"/>
          <w:sz w:val="18"/>
          <w:szCs w:val="18"/>
        </w:rPr>
      </w:pPr>
    </w:p>
    <w:p w14:paraId="3F50EED0" w14:textId="77777777" w:rsidR="00B217B9" w:rsidRDefault="00B217B9" w:rsidP="00FF2725">
      <w:pPr>
        <w:rPr>
          <w:rFonts w:ascii="Arial" w:hAnsi="Arial" w:cs="Arial"/>
          <w:sz w:val="18"/>
          <w:szCs w:val="18"/>
        </w:rPr>
      </w:pPr>
    </w:p>
    <w:p w14:paraId="1EE67988" w14:textId="77777777" w:rsidR="00B217B9" w:rsidRPr="00ED4ED6" w:rsidRDefault="00B217B9" w:rsidP="00B217B9">
      <w:pPr>
        <w:jc w:val="center"/>
        <w:rPr>
          <w:rFonts w:ascii="Arial" w:hAnsi="Arial" w:cs="Arial"/>
          <w:b/>
          <w:bCs/>
          <w:sz w:val="18"/>
          <w:szCs w:val="18"/>
          <w:lang w:val="en-US"/>
        </w:rPr>
      </w:pPr>
      <w:r w:rsidRPr="00ED4ED6">
        <w:rPr>
          <w:rFonts w:ascii="Arial" w:hAnsi="Arial" w:cs="Arial"/>
          <w:b/>
          <w:bCs/>
          <w:sz w:val="18"/>
          <w:szCs w:val="18"/>
          <w:lang w:val="en-US"/>
        </w:rPr>
        <w:t>ATTACHMENT 1</w:t>
      </w:r>
    </w:p>
    <w:p w14:paraId="0AD11354" w14:textId="77777777" w:rsidR="00B217B9" w:rsidRDefault="00B217B9" w:rsidP="00B217B9">
      <w:pPr>
        <w:rPr>
          <w:rFonts w:ascii="Arial" w:hAnsi="Arial" w:cs="Arial"/>
          <w:sz w:val="18"/>
          <w:szCs w:val="18"/>
          <w:lang w:val="en-US"/>
        </w:rPr>
      </w:pPr>
    </w:p>
    <w:tbl>
      <w:tblPr>
        <w:tblW w:w="1091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992"/>
        <w:gridCol w:w="1704"/>
        <w:gridCol w:w="942"/>
        <w:gridCol w:w="1416"/>
        <w:gridCol w:w="1418"/>
        <w:gridCol w:w="1606"/>
        <w:gridCol w:w="1134"/>
      </w:tblGrid>
      <w:tr w:rsidR="00B217B9" w:rsidRPr="00ED4ED6" w14:paraId="6272FBED" w14:textId="77777777" w:rsidTr="00547954">
        <w:trPr>
          <w:trHeight w:val="212"/>
        </w:trPr>
        <w:tc>
          <w:tcPr>
            <w:tcW w:w="1699" w:type="dxa"/>
            <w:tcBorders>
              <w:top w:val="single" w:sz="4" w:space="0" w:color="auto"/>
              <w:bottom w:val="single" w:sz="4" w:space="0" w:color="auto"/>
              <w:right w:val="single" w:sz="4" w:space="0" w:color="auto"/>
            </w:tcBorders>
            <w:shd w:val="clear" w:color="auto" w:fill="F2F2F2" w:themeFill="background1" w:themeFillShade="F2"/>
          </w:tcPr>
          <w:p w14:paraId="11DF247B" w14:textId="77777777" w:rsidR="00B217B9" w:rsidRPr="00ED4ED6" w:rsidRDefault="00B217B9" w:rsidP="00547954">
            <w:pPr>
              <w:ind w:right="-107"/>
              <w:jc w:val="center"/>
              <w:rPr>
                <w:rFonts w:ascii="Arial" w:hAnsi="Arial" w:cs="Arial"/>
                <w:b/>
                <w:bCs/>
                <w:sz w:val="18"/>
                <w:szCs w:val="18"/>
              </w:rPr>
            </w:pPr>
            <w:r w:rsidRPr="00ED4ED6">
              <w:rPr>
                <w:rFonts w:ascii="Arial" w:hAnsi="Arial" w:cs="Arial"/>
                <w:b/>
                <w:bCs/>
                <w:sz w:val="18"/>
                <w:szCs w:val="18"/>
              </w:rPr>
              <w:t>Species (Scientific name)</w:t>
            </w:r>
          </w:p>
        </w:tc>
        <w:tc>
          <w:tcPr>
            <w:tcW w:w="992" w:type="dxa"/>
            <w:tcBorders>
              <w:top w:val="single" w:sz="4" w:space="0" w:color="auto"/>
              <w:bottom w:val="single" w:sz="4" w:space="0" w:color="auto"/>
              <w:right w:val="single" w:sz="4" w:space="0" w:color="auto"/>
            </w:tcBorders>
            <w:shd w:val="clear" w:color="auto" w:fill="F2F2F2" w:themeFill="background1" w:themeFillShade="F2"/>
          </w:tcPr>
          <w:p w14:paraId="3887478B" w14:textId="77777777" w:rsidR="00B217B9" w:rsidRPr="00ED4ED6" w:rsidRDefault="00B217B9" w:rsidP="00547954">
            <w:pPr>
              <w:ind w:right="-107"/>
              <w:jc w:val="center"/>
              <w:rPr>
                <w:rFonts w:ascii="Arial" w:hAnsi="Arial" w:cs="Arial"/>
                <w:b/>
                <w:bCs/>
                <w:sz w:val="18"/>
                <w:szCs w:val="18"/>
              </w:rPr>
            </w:pPr>
            <w:r w:rsidRPr="00ED4ED6">
              <w:rPr>
                <w:rFonts w:ascii="Arial" w:hAnsi="Arial" w:cs="Arial"/>
                <w:b/>
                <w:bCs/>
                <w:sz w:val="18"/>
                <w:szCs w:val="18"/>
              </w:rPr>
              <w:t>Breed</w:t>
            </w:r>
          </w:p>
        </w:tc>
        <w:tc>
          <w:tcPr>
            <w:tcW w:w="1704" w:type="dxa"/>
            <w:tcBorders>
              <w:top w:val="single" w:sz="4" w:space="0" w:color="auto"/>
              <w:bottom w:val="single" w:sz="4" w:space="0" w:color="auto"/>
              <w:right w:val="single" w:sz="4" w:space="0" w:color="auto"/>
            </w:tcBorders>
            <w:shd w:val="clear" w:color="auto" w:fill="F2F2F2" w:themeFill="background1" w:themeFillShade="F2"/>
          </w:tcPr>
          <w:p w14:paraId="38D07690" w14:textId="77777777" w:rsidR="00B217B9" w:rsidRPr="00ED4ED6" w:rsidRDefault="00B217B9" w:rsidP="00547954">
            <w:pPr>
              <w:ind w:right="-107"/>
              <w:jc w:val="center"/>
              <w:rPr>
                <w:rFonts w:ascii="Arial" w:hAnsi="Arial" w:cs="Arial"/>
                <w:b/>
                <w:bCs/>
                <w:sz w:val="18"/>
                <w:szCs w:val="18"/>
              </w:rPr>
            </w:pPr>
            <w:r w:rsidRPr="00ED4ED6">
              <w:rPr>
                <w:rFonts w:ascii="Arial" w:hAnsi="Arial" w:cs="Arial"/>
                <w:b/>
                <w:bCs/>
                <w:sz w:val="18"/>
                <w:szCs w:val="18"/>
              </w:rPr>
              <w:t>Category</w:t>
            </w:r>
          </w:p>
        </w:tc>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14EB3" w14:textId="77777777" w:rsidR="00B217B9" w:rsidRPr="00ED4ED6" w:rsidRDefault="00B217B9" w:rsidP="00547954">
            <w:pPr>
              <w:ind w:right="-107"/>
              <w:jc w:val="center"/>
              <w:rPr>
                <w:rFonts w:ascii="Arial" w:hAnsi="Arial" w:cs="Arial"/>
                <w:b/>
                <w:bCs/>
                <w:sz w:val="18"/>
                <w:szCs w:val="18"/>
              </w:rPr>
            </w:pPr>
            <w:r w:rsidRPr="00ED4ED6">
              <w:rPr>
                <w:rFonts w:ascii="Arial" w:hAnsi="Arial" w:cs="Arial"/>
                <w:b/>
                <w:bCs/>
                <w:sz w:val="18"/>
                <w:szCs w:val="18"/>
              </w:rPr>
              <w:t>Donor identity</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150172" w14:textId="77777777" w:rsidR="00B217B9" w:rsidRPr="00ED4ED6" w:rsidRDefault="00B217B9" w:rsidP="00547954">
            <w:pPr>
              <w:ind w:right="-107"/>
              <w:jc w:val="center"/>
              <w:rPr>
                <w:rFonts w:ascii="Arial" w:hAnsi="Arial" w:cs="Arial"/>
                <w:b/>
                <w:bCs/>
                <w:sz w:val="18"/>
                <w:szCs w:val="18"/>
              </w:rPr>
            </w:pPr>
            <w:r w:rsidRPr="00ED4ED6">
              <w:rPr>
                <w:rFonts w:ascii="Arial" w:hAnsi="Arial" w:cs="Arial"/>
                <w:b/>
                <w:bCs/>
                <w:sz w:val="18"/>
                <w:szCs w:val="18"/>
              </w:rPr>
              <w:t>Date of collection</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532C7" w14:textId="77777777" w:rsidR="00B217B9" w:rsidRPr="00ED4ED6" w:rsidRDefault="00B217B9" w:rsidP="00547954">
            <w:pPr>
              <w:ind w:right="-107"/>
              <w:jc w:val="center"/>
              <w:rPr>
                <w:rFonts w:ascii="Arial" w:hAnsi="Arial" w:cs="Arial"/>
                <w:b/>
                <w:bCs/>
                <w:sz w:val="18"/>
                <w:szCs w:val="18"/>
              </w:rPr>
            </w:pPr>
            <w:r w:rsidRPr="00ED4ED6">
              <w:rPr>
                <w:rFonts w:ascii="Arial" w:hAnsi="Arial" w:cs="Arial"/>
                <w:b/>
                <w:bCs/>
                <w:sz w:val="18"/>
                <w:szCs w:val="18"/>
              </w:rPr>
              <w:t>Date of freezing</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D9D741" w14:textId="77777777" w:rsidR="00B217B9" w:rsidRPr="00ED4ED6" w:rsidRDefault="00B217B9" w:rsidP="00547954">
            <w:pPr>
              <w:ind w:right="-107"/>
              <w:jc w:val="center"/>
              <w:rPr>
                <w:rFonts w:ascii="Arial" w:hAnsi="Arial" w:cs="Arial"/>
                <w:b/>
                <w:bCs/>
                <w:sz w:val="18"/>
                <w:szCs w:val="18"/>
              </w:rPr>
            </w:pPr>
            <w:r w:rsidRPr="00ED4ED6">
              <w:rPr>
                <w:rFonts w:ascii="Arial" w:hAnsi="Arial" w:cs="Arial"/>
                <w:b/>
                <w:bCs/>
                <w:sz w:val="18"/>
                <w:szCs w:val="18"/>
              </w:rPr>
              <w:t>Approval number of the team</w:t>
            </w:r>
          </w:p>
        </w:tc>
        <w:tc>
          <w:tcPr>
            <w:tcW w:w="1134" w:type="dxa"/>
            <w:tcBorders>
              <w:top w:val="single" w:sz="4" w:space="0" w:color="auto"/>
              <w:left w:val="single" w:sz="4" w:space="0" w:color="auto"/>
              <w:bottom w:val="single" w:sz="4" w:space="0" w:color="auto"/>
            </w:tcBorders>
            <w:shd w:val="clear" w:color="auto" w:fill="F2F2F2" w:themeFill="background1" w:themeFillShade="F2"/>
          </w:tcPr>
          <w:p w14:paraId="6723C615" w14:textId="77777777" w:rsidR="00B217B9" w:rsidRPr="00ED4ED6" w:rsidRDefault="00B217B9" w:rsidP="00547954">
            <w:pPr>
              <w:ind w:right="-107"/>
              <w:jc w:val="center"/>
              <w:rPr>
                <w:rFonts w:ascii="Arial" w:hAnsi="Arial" w:cs="Arial"/>
                <w:b/>
                <w:bCs/>
                <w:sz w:val="18"/>
                <w:szCs w:val="18"/>
              </w:rPr>
            </w:pPr>
            <w:r w:rsidRPr="00ED4ED6">
              <w:rPr>
                <w:rFonts w:ascii="Arial" w:hAnsi="Arial" w:cs="Arial"/>
                <w:b/>
                <w:bCs/>
                <w:sz w:val="18"/>
                <w:szCs w:val="18"/>
              </w:rPr>
              <w:t>Quantity</w:t>
            </w:r>
          </w:p>
        </w:tc>
      </w:tr>
      <w:tr w:rsidR="00B217B9" w:rsidRPr="00ED4ED6" w14:paraId="02451048" w14:textId="77777777" w:rsidTr="00547954">
        <w:trPr>
          <w:trHeight w:val="212"/>
        </w:trPr>
        <w:tc>
          <w:tcPr>
            <w:tcW w:w="1699" w:type="dxa"/>
            <w:tcBorders>
              <w:top w:val="single" w:sz="4" w:space="0" w:color="auto"/>
              <w:bottom w:val="single" w:sz="4" w:space="0" w:color="auto"/>
              <w:right w:val="single" w:sz="4" w:space="0" w:color="auto"/>
            </w:tcBorders>
            <w:shd w:val="clear" w:color="auto" w:fill="FFFFFF" w:themeFill="background1"/>
            <w:vAlign w:val="center"/>
          </w:tcPr>
          <w:p w14:paraId="7037AD4E" w14:textId="77777777" w:rsidR="00B217B9" w:rsidRPr="00ED4ED6" w:rsidRDefault="00B217B9" w:rsidP="00547954">
            <w:pPr>
              <w:jc w:val="center"/>
              <w:rPr>
                <w:rFonts w:ascii="Arial" w:hAnsi="Arial" w:cs="Arial"/>
                <w:b/>
                <w:bCs/>
                <w:sz w:val="18"/>
                <w:szCs w:val="18"/>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14:paraId="23006CFE" w14:textId="77777777" w:rsidR="00B217B9" w:rsidRPr="00ED4ED6" w:rsidRDefault="00B217B9" w:rsidP="00547954">
            <w:pPr>
              <w:jc w:val="center"/>
              <w:rPr>
                <w:rFonts w:ascii="Arial" w:hAnsi="Arial" w:cs="Arial"/>
                <w:b/>
                <w:bCs/>
                <w:sz w:val="18"/>
                <w:szCs w:val="18"/>
              </w:rPr>
            </w:pPr>
          </w:p>
        </w:tc>
        <w:tc>
          <w:tcPr>
            <w:tcW w:w="1704" w:type="dxa"/>
            <w:tcBorders>
              <w:top w:val="single" w:sz="4" w:space="0" w:color="auto"/>
              <w:bottom w:val="single" w:sz="4" w:space="0" w:color="auto"/>
              <w:right w:val="single" w:sz="4" w:space="0" w:color="auto"/>
            </w:tcBorders>
            <w:shd w:val="clear" w:color="auto" w:fill="FFFFFF" w:themeFill="background1"/>
            <w:vAlign w:val="center"/>
          </w:tcPr>
          <w:p w14:paraId="6262163A" w14:textId="77777777" w:rsidR="00B217B9" w:rsidRPr="00ED4ED6" w:rsidRDefault="00B217B9" w:rsidP="00547954">
            <w:pPr>
              <w:jc w:val="center"/>
              <w:rPr>
                <w:rFonts w:ascii="Arial" w:hAnsi="Arial" w:cs="Arial"/>
                <w:b/>
                <w:bCs/>
                <w:sz w:val="18"/>
                <w:szCs w:val="18"/>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B939F" w14:textId="77777777" w:rsidR="00B217B9" w:rsidRPr="00ED4ED6" w:rsidRDefault="00B217B9" w:rsidP="00547954">
            <w:pPr>
              <w:jc w:val="center"/>
              <w:rPr>
                <w:rFonts w:ascii="Arial" w:hAnsi="Arial" w:cs="Arial"/>
                <w:b/>
                <w:bCs/>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B31D3" w14:textId="77777777" w:rsidR="00B217B9" w:rsidRPr="00ED4ED6" w:rsidRDefault="00B217B9" w:rsidP="00547954">
            <w:pPr>
              <w:jc w:val="center"/>
              <w:rPr>
                <w:rFonts w:ascii="Arial" w:hAnsi="Arial" w:cs="Arial"/>
                <w:b/>
                <w:bCs/>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3372D" w14:textId="77777777" w:rsidR="00B217B9" w:rsidRPr="00ED4ED6" w:rsidRDefault="00B217B9" w:rsidP="00547954">
            <w:pPr>
              <w:jc w:val="center"/>
              <w:rPr>
                <w:rFonts w:ascii="Arial" w:hAnsi="Arial" w:cs="Arial"/>
                <w:b/>
                <w:bCs/>
                <w:sz w:val="18"/>
                <w:szCs w:val="18"/>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8BD25" w14:textId="77777777" w:rsidR="00B217B9" w:rsidRPr="00ED4ED6" w:rsidRDefault="00B217B9" w:rsidP="00547954">
            <w:pPr>
              <w:jc w:val="center"/>
              <w:rPr>
                <w:rFonts w:ascii="Arial" w:hAnsi="Arial" w:cs="Arial"/>
                <w:b/>
                <w:bCs/>
                <w:sz w:val="18"/>
                <w:szCs w:val="18"/>
              </w:rPr>
            </w:pPr>
          </w:p>
        </w:tc>
        <w:tc>
          <w:tcPr>
            <w:tcW w:w="1134" w:type="dxa"/>
            <w:tcBorders>
              <w:top w:val="single" w:sz="4" w:space="0" w:color="auto"/>
              <w:left w:val="single" w:sz="4" w:space="0" w:color="auto"/>
              <w:bottom w:val="single" w:sz="4" w:space="0" w:color="auto"/>
            </w:tcBorders>
            <w:shd w:val="clear" w:color="auto" w:fill="FFFFFF" w:themeFill="background1"/>
            <w:vAlign w:val="center"/>
          </w:tcPr>
          <w:p w14:paraId="563D21C3" w14:textId="77777777" w:rsidR="00B217B9" w:rsidRPr="00ED4ED6" w:rsidRDefault="00B217B9" w:rsidP="00547954">
            <w:pPr>
              <w:jc w:val="center"/>
              <w:rPr>
                <w:rFonts w:ascii="Arial" w:hAnsi="Arial" w:cs="Arial"/>
                <w:b/>
                <w:bCs/>
                <w:sz w:val="18"/>
                <w:szCs w:val="18"/>
              </w:rPr>
            </w:pPr>
          </w:p>
        </w:tc>
      </w:tr>
      <w:tr w:rsidR="00B217B9" w:rsidRPr="00ED4ED6" w14:paraId="30E11FDC" w14:textId="77777777" w:rsidTr="00547954">
        <w:trPr>
          <w:trHeight w:val="212"/>
        </w:trPr>
        <w:tc>
          <w:tcPr>
            <w:tcW w:w="1699" w:type="dxa"/>
            <w:tcBorders>
              <w:top w:val="single" w:sz="4" w:space="0" w:color="auto"/>
              <w:bottom w:val="single" w:sz="4" w:space="0" w:color="auto"/>
              <w:right w:val="single" w:sz="4" w:space="0" w:color="auto"/>
            </w:tcBorders>
            <w:shd w:val="clear" w:color="auto" w:fill="FFFFFF" w:themeFill="background1"/>
            <w:vAlign w:val="center"/>
          </w:tcPr>
          <w:p w14:paraId="2E8E56D9" w14:textId="77777777" w:rsidR="00B217B9" w:rsidRPr="00ED4ED6" w:rsidRDefault="00B217B9" w:rsidP="00547954">
            <w:pPr>
              <w:jc w:val="center"/>
              <w:rPr>
                <w:rFonts w:ascii="Arial" w:hAnsi="Arial" w:cs="Arial"/>
                <w:b/>
                <w:bCs/>
                <w:sz w:val="18"/>
                <w:szCs w:val="18"/>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14:paraId="25A6A19F" w14:textId="77777777" w:rsidR="00B217B9" w:rsidRPr="00ED4ED6" w:rsidRDefault="00B217B9" w:rsidP="00547954">
            <w:pPr>
              <w:jc w:val="center"/>
              <w:rPr>
                <w:rFonts w:ascii="Arial" w:hAnsi="Arial" w:cs="Arial"/>
                <w:b/>
                <w:bCs/>
                <w:sz w:val="18"/>
                <w:szCs w:val="18"/>
              </w:rPr>
            </w:pPr>
          </w:p>
        </w:tc>
        <w:tc>
          <w:tcPr>
            <w:tcW w:w="1704" w:type="dxa"/>
            <w:tcBorders>
              <w:top w:val="single" w:sz="4" w:space="0" w:color="auto"/>
              <w:bottom w:val="single" w:sz="4" w:space="0" w:color="auto"/>
              <w:right w:val="single" w:sz="4" w:space="0" w:color="auto"/>
            </w:tcBorders>
            <w:shd w:val="clear" w:color="auto" w:fill="FFFFFF" w:themeFill="background1"/>
            <w:vAlign w:val="center"/>
          </w:tcPr>
          <w:p w14:paraId="049312A1" w14:textId="77777777" w:rsidR="00B217B9" w:rsidRPr="00ED4ED6" w:rsidRDefault="00B217B9" w:rsidP="00547954">
            <w:pPr>
              <w:jc w:val="center"/>
              <w:rPr>
                <w:rFonts w:ascii="Arial" w:hAnsi="Arial" w:cs="Arial"/>
                <w:b/>
                <w:bCs/>
                <w:sz w:val="18"/>
                <w:szCs w:val="18"/>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E5101" w14:textId="77777777" w:rsidR="00B217B9" w:rsidRPr="00ED4ED6" w:rsidRDefault="00B217B9" w:rsidP="00547954">
            <w:pPr>
              <w:jc w:val="center"/>
              <w:rPr>
                <w:rFonts w:ascii="Arial" w:hAnsi="Arial" w:cs="Arial"/>
                <w:b/>
                <w:bCs/>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654C8" w14:textId="77777777" w:rsidR="00B217B9" w:rsidRPr="00ED4ED6" w:rsidRDefault="00B217B9" w:rsidP="00547954">
            <w:pPr>
              <w:jc w:val="center"/>
              <w:rPr>
                <w:rFonts w:ascii="Arial" w:hAnsi="Arial" w:cs="Arial"/>
                <w:b/>
                <w:bCs/>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F1FBA" w14:textId="77777777" w:rsidR="00B217B9" w:rsidRPr="00ED4ED6" w:rsidRDefault="00B217B9" w:rsidP="00547954">
            <w:pPr>
              <w:jc w:val="center"/>
              <w:rPr>
                <w:rFonts w:ascii="Arial" w:hAnsi="Arial" w:cs="Arial"/>
                <w:b/>
                <w:bCs/>
                <w:sz w:val="18"/>
                <w:szCs w:val="18"/>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0D658" w14:textId="77777777" w:rsidR="00B217B9" w:rsidRPr="00ED4ED6" w:rsidRDefault="00B217B9" w:rsidP="00547954">
            <w:pPr>
              <w:jc w:val="center"/>
              <w:rPr>
                <w:rFonts w:ascii="Arial" w:hAnsi="Arial" w:cs="Arial"/>
                <w:b/>
                <w:bCs/>
                <w:sz w:val="18"/>
                <w:szCs w:val="18"/>
              </w:rPr>
            </w:pPr>
          </w:p>
        </w:tc>
        <w:tc>
          <w:tcPr>
            <w:tcW w:w="1134" w:type="dxa"/>
            <w:tcBorders>
              <w:top w:val="single" w:sz="4" w:space="0" w:color="auto"/>
              <w:left w:val="single" w:sz="4" w:space="0" w:color="auto"/>
              <w:bottom w:val="single" w:sz="4" w:space="0" w:color="auto"/>
            </w:tcBorders>
            <w:shd w:val="clear" w:color="auto" w:fill="FFFFFF" w:themeFill="background1"/>
            <w:vAlign w:val="center"/>
          </w:tcPr>
          <w:p w14:paraId="3BBBDB84" w14:textId="77777777" w:rsidR="00B217B9" w:rsidRPr="00ED4ED6" w:rsidRDefault="00B217B9" w:rsidP="00547954">
            <w:pPr>
              <w:jc w:val="center"/>
              <w:rPr>
                <w:rFonts w:ascii="Arial" w:hAnsi="Arial" w:cs="Arial"/>
                <w:b/>
                <w:bCs/>
                <w:sz w:val="18"/>
                <w:szCs w:val="18"/>
              </w:rPr>
            </w:pPr>
          </w:p>
        </w:tc>
      </w:tr>
      <w:tr w:rsidR="00B217B9" w:rsidRPr="00ED4ED6" w14:paraId="0DC6B22C" w14:textId="77777777" w:rsidTr="00547954">
        <w:trPr>
          <w:trHeight w:val="212"/>
        </w:trPr>
        <w:tc>
          <w:tcPr>
            <w:tcW w:w="1699" w:type="dxa"/>
            <w:tcBorders>
              <w:top w:val="single" w:sz="4" w:space="0" w:color="auto"/>
              <w:bottom w:val="single" w:sz="4" w:space="0" w:color="auto"/>
              <w:right w:val="single" w:sz="4" w:space="0" w:color="auto"/>
            </w:tcBorders>
            <w:shd w:val="clear" w:color="auto" w:fill="FFFFFF" w:themeFill="background1"/>
            <w:vAlign w:val="center"/>
          </w:tcPr>
          <w:p w14:paraId="47900AA5" w14:textId="77777777" w:rsidR="00B217B9" w:rsidRPr="00ED4ED6" w:rsidRDefault="00B217B9" w:rsidP="00547954">
            <w:pPr>
              <w:jc w:val="center"/>
              <w:rPr>
                <w:rFonts w:ascii="Arial" w:hAnsi="Arial" w:cs="Arial"/>
                <w:b/>
                <w:bCs/>
                <w:sz w:val="18"/>
                <w:szCs w:val="18"/>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14:paraId="7BF53FF8" w14:textId="77777777" w:rsidR="00B217B9" w:rsidRPr="00ED4ED6" w:rsidRDefault="00B217B9" w:rsidP="00547954">
            <w:pPr>
              <w:jc w:val="center"/>
              <w:rPr>
                <w:rFonts w:ascii="Arial" w:hAnsi="Arial" w:cs="Arial"/>
                <w:b/>
                <w:bCs/>
                <w:sz w:val="18"/>
                <w:szCs w:val="18"/>
              </w:rPr>
            </w:pPr>
          </w:p>
        </w:tc>
        <w:tc>
          <w:tcPr>
            <w:tcW w:w="1704" w:type="dxa"/>
            <w:tcBorders>
              <w:top w:val="single" w:sz="4" w:space="0" w:color="auto"/>
              <w:bottom w:val="single" w:sz="4" w:space="0" w:color="auto"/>
              <w:right w:val="single" w:sz="4" w:space="0" w:color="auto"/>
            </w:tcBorders>
            <w:shd w:val="clear" w:color="auto" w:fill="FFFFFF" w:themeFill="background1"/>
            <w:vAlign w:val="center"/>
          </w:tcPr>
          <w:p w14:paraId="0AA3F9BE" w14:textId="77777777" w:rsidR="00B217B9" w:rsidRPr="00ED4ED6" w:rsidRDefault="00B217B9" w:rsidP="00547954">
            <w:pPr>
              <w:jc w:val="center"/>
              <w:rPr>
                <w:rFonts w:ascii="Arial" w:hAnsi="Arial" w:cs="Arial"/>
                <w:b/>
                <w:bCs/>
                <w:sz w:val="18"/>
                <w:szCs w:val="18"/>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0B02F" w14:textId="77777777" w:rsidR="00B217B9" w:rsidRPr="00ED4ED6" w:rsidRDefault="00B217B9" w:rsidP="00547954">
            <w:pPr>
              <w:jc w:val="center"/>
              <w:rPr>
                <w:rFonts w:ascii="Arial" w:hAnsi="Arial" w:cs="Arial"/>
                <w:b/>
                <w:bCs/>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E3D3" w14:textId="77777777" w:rsidR="00B217B9" w:rsidRPr="00ED4ED6" w:rsidRDefault="00B217B9" w:rsidP="00547954">
            <w:pPr>
              <w:jc w:val="center"/>
              <w:rPr>
                <w:rFonts w:ascii="Arial" w:hAnsi="Arial" w:cs="Arial"/>
                <w:b/>
                <w:bCs/>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7ECF2" w14:textId="77777777" w:rsidR="00B217B9" w:rsidRPr="00ED4ED6" w:rsidRDefault="00B217B9" w:rsidP="00547954">
            <w:pPr>
              <w:jc w:val="center"/>
              <w:rPr>
                <w:rFonts w:ascii="Arial" w:hAnsi="Arial" w:cs="Arial"/>
                <w:b/>
                <w:bCs/>
                <w:sz w:val="18"/>
                <w:szCs w:val="18"/>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9CAD9" w14:textId="77777777" w:rsidR="00B217B9" w:rsidRPr="00ED4ED6" w:rsidRDefault="00B217B9" w:rsidP="00547954">
            <w:pPr>
              <w:jc w:val="center"/>
              <w:rPr>
                <w:rFonts w:ascii="Arial" w:hAnsi="Arial" w:cs="Arial"/>
                <w:b/>
                <w:bCs/>
                <w:sz w:val="18"/>
                <w:szCs w:val="18"/>
              </w:rPr>
            </w:pPr>
          </w:p>
        </w:tc>
        <w:tc>
          <w:tcPr>
            <w:tcW w:w="1134" w:type="dxa"/>
            <w:tcBorders>
              <w:top w:val="single" w:sz="4" w:space="0" w:color="auto"/>
              <w:left w:val="single" w:sz="4" w:space="0" w:color="auto"/>
              <w:bottom w:val="single" w:sz="4" w:space="0" w:color="auto"/>
            </w:tcBorders>
            <w:shd w:val="clear" w:color="auto" w:fill="FFFFFF" w:themeFill="background1"/>
            <w:vAlign w:val="center"/>
          </w:tcPr>
          <w:p w14:paraId="43A78C85" w14:textId="77777777" w:rsidR="00B217B9" w:rsidRPr="00ED4ED6" w:rsidRDefault="00B217B9" w:rsidP="00547954">
            <w:pPr>
              <w:jc w:val="center"/>
              <w:rPr>
                <w:rFonts w:ascii="Arial" w:hAnsi="Arial" w:cs="Arial"/>
                <w:b/>
                <w:bCs/>
                <w:sz w:val="18"/>
                <w:szCs w:val="18"/>
              </w:rPr>
            </w:pPr>
          </w:p>
        </w:tc>
      </w:tr>
      <w:tr w:rsidR="00B217B9" w:rsidRPr="00ED4ED6" w14:paraId="2226E950" w14:textId="77777777" w:rsidTr="00547954">
        <w:trPr>
          <w:trHeight w:val="212"/>
        </w:trPr>
        <w:tc>
          <w:tcPr>
            <w:tcW w:w="1699" w:type="dxa"/>
            <w:tcBorders>
              <w:top w:val="single" w:sz="4" w:space="0" w:color="auto"/>
              <w:bottom w:val="single" w:sz="4" w:space="0" w:color="auto"/>
              <w:right w:val="single" w:sz="4" w:space="0" w:color="auto"/>
            </w:tcBorders>
            <w:shd w:val="clear" w:color="auto" w:fill="FFFFFF" w:themeFill="background1"/>
            <w:vAlign w:val="center"/>
          </w:tcPr>
          <w:p w14:paraId="1AADEC06" w14:textId="77777777" w:rsidR="00B217B9" w:rsidRPr="00ED4ED6" w:rsidRDefault="00B217B9" w:rsidP="00547954">
            <w:pPr>
              <w:jc w:val="center"/>
              <w:rPr>
                <w:rFonts w:ascii="Arial" w:hAnsi="Arial" w:cs="Arial"/>
                <w:b/>
                <w:bCs/>
                <w:sz w:val="18"/>
                <w:szCs w:val="18"/>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14:paraId="1D4451D6" w14:textId="77777777" w:rsidR="00B217B9" w:rsidRPr="00ED4ED6" w:rsidRDefault="00B217B9" w:rsidP="00547954">
            <w:pPr>
              <w:jc w:val="center"/>
              <w:rPr>
                <w:rFonts w:ascii="Arial" w:hAnsi="Arial" w:cs="Arial"/>
                <w:b/>
                <w:bCs/>
                <w:sz w:val="18"/>
                <w:szCs w:val="18"/>
              </w:rPr>
            </w:pPr>
          </w:p>
        </w:tc>
        <w:tc>
          <w:tcPr>
            <w:tcW w:w="1704" w:type="dxa"/>
            <w:tcBorders>
              <w:top w:val="single" w:sz="4" w:space="0" w:color="auto"/>
              <w:bottom w:val="single" w:sz="4" w:space="0" w:color="auto"/>
              <w:right w:val="single" w:sz="4" w:space="0" w:color="auto"/>
            </w:tcBorders>
            <w:shd w:val="clear" w:color="auto" w:fill="FFFFFF" w:themeFill="background1"/>
            <w:vAlign w:val="center"/>
          </w:tcPr>
          <w:p w14:paraId="6104464C" w14:textId="77777777" w:rsidR="00B217B9" w:rsidRPr="00ED4ED6" w:rsidRDefault="00B217B9" w:rsidP="00547954">
            <w:pPr>
              <w:jc w:val="center"/>
              <w:rPr>
                <w:rFonts w:ascii="Arial" w:hAnsi="Arial" w:cs="Arial"/>
                <w:b/>
                <w:bCs/>
                <w:sz w:val="18"/>
                <w:szCs w:val="18"/>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BD5A" w14:textId="77777777" w:rsidR="00B217B9" w:rsidRPr="00ED4ED6" w:rsidRDefault="00B217B9" w:rsidP="00547954">
            <w:pPr>
              <w:jc w:val="center"/>
              <w:rPr>
                <w:rFonts w:ascii="Arial" w:hAnsi="Arial" w:cs="Arial"/>
                <w:b/>
                <w:bCs/>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22D8B" w14:textId="77777777" w:rsidR="00B217B9" w:rsidRPr="00ED4ED6" w:rsidRDefault="00B217B9" w:rsidP="00547954">
            <w:pPr>
              <w:jc w:val="center"/>
              <w:rPr>
                <w:rFonts w:ascii="Arial" w:hAnsi="Arial" w:cs="Arial"/>
                <w:b/>
                <w:bCs/>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9ED1B" w14:textId="77777777" w:rsidR="00B217B9" w:rsidRPr="00ED4ED6" w:rsidRDefault="00B217B9" w:rsidP="00547954">
            <w:pPr>
              <w:jc w:val="center"/>
              <w:rPr>
                <w:rFonts w:ascii="Arial" w:hAnsi="Arial" w:cs="Arial"/>
                <w:b/>
                <w:bCs/>
                <w:sz w:val="18"/>
                <w:szCs w:val="18"/>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2D2E" w14:textId="77777777" w:rsidR="00B217B9" w:rsidRPr="00ED4ED6" w:rsidRDefault="00B217B9" w:rsidP="00547954">
            <w:pPr>
              <w:jc w:val="center"/>
              <w:rPr>
                <w:rFonts w:ascii="Arial" w:hAnsi="Arial" w:cs="Arial"/>
                <w:b/>
                <w:bCs/>
                <w:sz w:val="18"/>
                <w:szCs w:val="18"/>
              </w:rPr>
            </w:pPr>
          </w:p>
        </w:tc>
        <w:tc>
          <w:tcPr>
            <w:tcW w:w="1134" w:type="dxa"/>
            <w:tcBorders>
              <w:top w:val="single" w:sz="4" w:space="0" w:color="auto"/>
              <w:left w:val="single" w:sz="4" w:space="0" w:color="auto"/>
              <w:bottom w:val="single" w:sz="4" w:space="0" w:color="auto"/>
            </w:tcBorders>
            <w:shd w:val="clear" w:color="auto" w:fill="FFFFFF" w:themeFill="background1"/>
            <w:vAlign w:val="center"/>
          </w:tcPr>
          <w:p w14:paraId="568407AA" w14:textId="77777777" w:rsidR="00B217B9" w:rsidRPr="00ED4ED6" w:rsidRDefault="00B217B9" w:rsidP="00547954">
            <w:pPr>
              <w:jc w:val="center"/>
              <w:rPr>
                <w:rFonts w:ascii="Arial" w:hAnsi="Arial" w:cs="Arial"/>
                <w:b/>
                <w:bCs/>
                <w:sz w:val="18"/>
                <w:szCs w:val="18"/>
              </w:rPr>
            </w:pPr>
          </w:p>
        </w:tc>
      </w:tr>
    </w:tbl>
    <w:p w14:paraId="49D172C3" w14:textId="77777777" w:rsidR="00B217B9" w:rsidRDefault="00B217B9" w:rsidP="00482C34">
      <w:pPr>
        <w:rPr>
          <w:rFonts w:ascii="Arial" w:hAnsi="Arial" w:cs="Arial"/>
          <w:sz w:val="18"/>
          <w:szCs w:val="18"/>
        </w:rPr>
      </w:pPr>
    </w:p>
    <w:p w14:paraId="032C6E5F" w14:textId="77777777" w:rsidR="00482C34" w:rsidRDefault="00482C34" w:rsidP="00F56FBD">
      <w:pPr>
        <w:jc w:val="center"/>
        <w:rPr>
          <w:rFonts w:ascii="Arial" w:hAnsi="Arial" w:cs="Arial"/>
          <w:sz w:val="18"/>
          <w:szCs w:val="18"/>
        </w:rPr>
      </w:pPr>
    </w:p>
    <w:p w14:paraId="5A92E995" w14:textId="77777777" w:rsidR="00482C34" w:rsidRDefault="00482C34" w:rsidP="00482C34">
      <w:pPr>
        <w:rPr>
          <w:rFonts w:ascii="Arial" w:hAnsi="Arial" w:cs="Arial"/>
          <w:sz w:val="18"/>
          <w:szCs w:val="18"/>
        </w:rPr>
      </w:pPr>
    </w:p>
    <w:p w14:paraId="5117E660" w14:textId="77777777" w:rsidR="00482C34" w:rsidRDefault="00482C34" w:rsidP="00482C34">
      <w:pPr>
        <w:rPr>
          <w:rFonts w:ascii="Arial" w:hAnsi="Arial" w:cs="Arial"/>
          <w:sz w:val="18"/>
          <w:szCs w:val="18"/>
        </w:rPr>
      </w:pPr>
    </w:p>
    <w:p w14:paraId="1CEDDB47" w14:textId="77777777" w:rsidR="00482C34" w:rsidRDefault="00482C34" w:rsidP="00482C34">
      <w:pPr>
        <w:rPr>
          <w:rFonts w:ascii="Arial" w:hAnsi="Arial" w:cs="Arial"/>
          <w:sz w:val="18"/>
          <w:szCs w:val="18"/>
        </w:rPr>
      </w:pPr>
    </w:p>
    <w:p w14:paraId="6C01E392" w14:textId="77777777" w:rsidR="00482C34" w:rsidRDefault="00482C34" w:rsidP="00482C34">
      <w:pPr>
        <w:rPr>
          <w:rFonts w:ascii="Arial" w:hAnsi="Arial" w:cs="Arial"/>
          <w:sz w:val="18"/>
          <w:szCs w:val="18"/>
        </w:rPr>
      </w:pPr>
    </w:p>
    <w:p w14:paraId="1F843B65" w14:textId="77777777" w:rsidR="00482C34" w:rsidRDefault="00482C34" w:rsidP="00482C34">
      <w:pPr>
        <w:rPr>
          <w:rFonts w:ascii="Arial" w:hAnsi="Arial" w:cs="Arial"/>
          <w:sz w:val="18"/>
          <w:szCs w:val="18"/>
        </w:rPr>
      </w:pPr>
    </w:p>
    <w:p w14:paraId="2EE76623" w14:textId="77777777" w:rsidR="00482C34" w:rsidRDefault="00482C34" w:rsidP="00482C34">
      <w:pPr>
        <w:rPr>
          <w:rFonts w:ascii="Arial" w:hAnsi="Arial" w:cs="Arial"/>
          <w:sz w:val="18"/>
          <w:szCs w:val="18"/>
        </w:rPr>
      </w:pPr>
    </w:p>
    <w:p w14:paraId="7E461B63" w14:textId="77777777" w:rsidR="00482C34" w:rsidRDefault="00482C34" w:rsidP="00482C34">
      <w:pPr>
        <w:rPr>
          <w:rFonts w:ascii="Arial" w:hAnsi="Arial" w:cs="Arial"/>
          <w:sz w:val="18"/>
          <w:szCs w:val="18"/>
        </w:rPr>
      </w:pPr>
    </w:p>
    <w:p w14:paraId="62959A87" w14:textId="77777777" w:rsidR="00482C34" w:rsidRDefault="00482C34" w:rsidP="00482C34">
      <w:pPr>
        <w:rPr>
          <w:rFonts w:ascii="Arial" w:hAnsi="Arial" w:cs="Arial"/>
          <w:sz w:val="18"/>
          <w:szCs w:val="18"/>
        </w:rPr>
      </w:pPr>
    </w:p>
    <w:p w14:paraId="205606BC" w14:textId="77777777" w:rsidR="00482C34" w:rsidRDefault="00482C34" w:rsidP="00482C34">
      <w:pPr>
        <w:rPr>
          <w:rFonts w:ascii="Arial" w:hAnsi="Arial" w:cs="Arial"/>
          <w:sz w:val="18"/>
          <w:szCs w:val="18"/>
        </w:rPr>
      </w:pPr>
    </w:p>
    <w:p w14:paraId="1F4D1E09" w14:textId="77777777" w:rsidR="00482C34" w:rsidRDefault="00482C34" w:rsidP="00482C34">
      <w:pPr>
        <w:rPr>
          <w:rFonts w:ascii="Arial" w:hAnsi="Arial" w:cs="Arial"/>
          <w:sz w:val="18"/>
          <w:szCs w:val="18"/>
        </w:rPr>
      </w:pPr>
    </w:p>
    <w:p w14:paraId="6C85FA89" w14:textId="77777777" w:rsidR="00482C34" w:rsidRDefault="00482C34" w:rsidP="00482C34">
      <w:pPr>
        <w:rPr>
          <w:rFonts w:ascii="Arial" w:hAnsi="Arial" w:cs="Arial"/>
          <w:sz w:val="18"/>
          <w:szCs w:val="18"/>
        </w:rPr>
      </w:pPr>
    </w:p>
    <w:p w14:paraId="6AE94D9B" w14:textId="77777777" w:rsidR="00482C34" w:rsidRDefault="00482C34" w:rsidP="00482C34">
      <w:pPr>
        <w:rPr>
          <w:rFonts w:ascii="Arial" w:hAnsi="Arial" w:cs="Arial"/>
          <w:sz w:val="18"/>
          <w:szCs w:val="18"/>
        </w:rPr>
      </w:pPr>
    </w:p>
    <w:p w14:paraId="13532C9F" w14:textId="77777777" w:rsidR="00482C34" w:rsidRDefault="00482C34" w:rsidP="00482C34">
      <w:pPr>
        <w:rPr>
          <w:rFonts w:ascii="Arial" w:hAnsi="Arial" w:cs="Arial"/>
          <w:sz w:val="18"/>
          <w:szCs w:val="18"/>
        </w:rPr>
      </w:pPr>
    </w:p>
    <w:p w14:paraId="78E3863B" w14:textId="77777777" w:rsidR="00482C34" w:rsidRDefault="00482C34" w:rsidP="00482C34">
      <w:pPr>
        <w:rPr>
          <w:rFonts w:ascii="Arial" w:hAnsi="Arial" w:cs="Arial"/>
          <w:sz w:val="18"/>
          <w:szCs w:val="18"/>
        </w:rPr>
      </w:pPr>
    </w:p>
    <w:p w14:paraId="4BA187A9" w14:textId="77777777" w:rsidR="00482C34" w:rsidRDefault="00482C34" w:rsidP="00482C34">
      <w:pPr>
        <w:rPr>
          <w:rFonts w:ascii="Arial" w:hAnsi="Arial" w:cs="Arial"/>
          <w:sz w:val="18"/>
          <w:szCs w:val="18"/>
        </w:rPr>
      </w:pPr>
    </w:p>
    <w:p w14:paraId="0EDE2C8C" w14:textId="77777777" w:rsidR="00482C34" w:rsidRDefault="00482C34" w:rsidP="00482C34">
      <w:pPr>
        <w:rPr>
          <w:rFonts w:ascii="Arial" w:hAnsi="Arial" w:cs="Arial"/>
          <w:sz w:val="18"/>
          <w:szCs w:val="18"/>
        </w:rPr>
      </w:pPr>
    </w:p>
    <w:p w14:paraId="7C5FBBA4" w14:textId="77777777" w:rsidR="00482C34" w:rsidRDefault="00482C34" w:rsidP="00482C34">
      <w:pPr>
        <w:rPr>
          <w:rFonts w:ascii="Arial" w:hAnsi="Arial" w:cs="Arial"/>
          <w:sz w:val="18"/>
          <w:szCs w:val="18"/>
        </w:rPr>
      </w:pPr>
    </w:p>
    <w:p w14:paraId="7FAE7909" w14:textId="77777777" w:rsidR="00482C34" w:rsidRDefault="00482C34" w:rsidP="00482C34">
      <w:pPr>
        <w:rPr>
          <w:rFonts w:ascii="Arial" w:hAnsi="Arial" w:cs="Arial"/>
          <w:sz w:val="18"/>
          <w:szCs w:val="18"/>
        </w:rPr>
      </w:pPr>
    </w:p>
    <w:p w14:paraId="63665537" w14:textId="77777777" w:rsidR="00482C34" w:rsidRDefault="00482C34" w:rsidP="00482C34">
      <w:pPr>
        <w:rPr>
          <w:rFonts w:ascii="Arial" w:hAnsi="Arial" w:cs="Arial"/>
          <w:sz w:val="18"/>
          <w:szCs w:val="18"/>
        </w:rPr>
      </w:pPr>
    </w:p>
    <w:p w14:paraId="67DFFE10" w14:textId="77777777" w:rsidR="00482C34" w:rsidRDefault="00482C34" w:rsidP="00482C34">
      <w:pPr>
        <w:rPr>
          <w:rFonts w:ascii="Arial" w:hAnsi="Arial" w:cs="Arial"/>
          <w:sz w:val="18"/>
          <w:szCs w:val="18"/>
        </w:rPr>
      </w:pPr>
    </w:p>
    <w:p w14:paraId="172298E9" w14:textId="77777777" w:rsidR="00482C34" w:rsidRDefault="00482C34" w:rsidP="00482C34">
      <w:pPr>
        <w:rPr>
          <w:rFonts w:ascii="Arial" w:hAnsi="Arial" w:cs="Arial"/>
          <w:sz w:val="18"/>
          <w:szCs w:val="18"/>
        </w:rPr>
      </w:pPr>
    </w:p>
    <w:p w14:paraId="2550E81B" w14:textId="77777777" w:rsidR="00482C34" w:rsidRDefault="00482C34" w:rsidP="00482C34">
      <w:pPr>
        <w:rPr>
          <w:rFonts w:ascii="Arial" w:hAnsi="Arial" w:cs="Arial"/>
          <w:sz w:val="18"/>
          <w:szCs w:val="18"/>
        </w:rPr>
      </w:pPr>
    </w:p>
    <w:p w14:paraId="2BE515E6" w14:textId="77777777" w:rsidR="00482C34" w:rsidRDefault="00482C34" w:rsidP="00482C34">
      <w:pPr>
        <w:rPr>
          <w:rFonts w:ascii="Arial" w:hAnsi="Arial" w:cs="Arial"/>
          <w:sz w:val="18"/>
          <w:szCs w:val="18"/>
        </w:rPr>
      </w:pPr>
    </w:p>
    <w:p w14:paraId="0E85D3FA" w14:textId="77777777" w:rsidR="00482C34" w:rsidRDefault="00482C34" w:rsidP="00482C34">
      <w:pPr>
        <w:rPr>
          <w:rFonts w:ascii="Arial" w:hAnsi="Arial" w:cs="Arial"/>
          <w:sz w:val="18"/>
          <w:szCs w:val="18"/>
        </w:rPr>
      </w:pPr>
    </w:p>
    <w:p w14:paraId="3F21D2DF" w14:textId="77777777" w:rsidR="00482C34" w:rsidRDefault="00482C34" w:rsidP="00482C34">
      <w:pPr>
        <w:rPr>
          <w:rFonts w:ascii="Arial" w:hAnsi="Arial" w:cs="Arial"/>
          <w:sz w:val="18"/>
          <w:szCs w:val="18"/>
        </w:rPr>
      </w:pPr>
    </w:p>
    <w:p w14:paraId="0FA37F92" w14:textId="77777777" w:rsidR="00482C34" w:rsidRDefault="00482C34" w:rsidP="00482C34">
      <w:pPr>
        <w:rPr>
          <w:rFonts w:ascii="Arial" w:hAnsi="Arial" w:cs="Arial"/>
          <w:sz w:val="18"/>
          <w:szCs w:val="18"/>
        </w:rPr>
      </w:pPr>
    </w:p>
    <w:p w14:paraId="0E61AD41" w14:textId="77777777" w:rsidR="00482C34" w:rsidRDefault="00482C34" w:rsidP="00482C34">
      <w:pPr>
        <w:rPr>
          <w:rFonts w:ascii="Arial" w:hAnsi="Arial" w:cs="Arial"/>
          <w:sz w:val="18"/>
          <w:szCs w:val="18"/>
        </w:rPr>
      </w:pPr>
    </w:p>
    <w:p w14:paraId="54404657" w14:textId="77777777" w:rsidR="00482C34" w:rsidRDefault="00482C34" w:rsidP="00482C34">
      <w:pPr>
        <w:rPr>
          <w:rFonts w:ascii="Arial" w:hAnsi="Arial" w:cs="Arial"/>
          <w:sz w:val="18"/>
          <w:szCs w:val="18"/>
        </w:rPr>
      </w:pPr>
    </w:p>
    <w:p w14:paraId="40D76C7E" w14:textId="77777777" w:rsidR="00482C34" w:rsidRDefault="00482C34" w:rsidP="00482C34">
      <w:pPr>
        <w:rPr>
          <w:rFonts w:ascii="Arial" w:hAnsi="Arial" w:cs="Arial"/>
          <w:sz w:val="18"/>
          <w:szCs w:val="18"/>
        </w:rPr>
      </w:pPr>
    </w:p>
    <w:p w14:paraId="236A0567" w14:textId="77777777" w:rsidR="00482C34" w:rsidRDefault="00482C34" w:rsidP="00482C34">
      <w:pPr>
        <w:rPr>
          <w:rFonts w:ascii="Arial" w:hAnsi="Arial" w:cs="Arial"/>
          <w:sz w:val="18"/>
          <w:szCs w:val="18"/>
        </w:rPr>
      </w:pPr>
    </w:p>
    <w:p w14:paraId="355DFBE9" w14:textId="77777777" w:rsidR="00482C34" w:rsidRDefault="00482C34" w:rsidP="00482C34">
      <w:pPr>
        <w:rPr>
          <w:rFonts w:ascii="Arial" w:hAnsi="Arial" w:cs="Arial"/>
          <w:sz w:val="18"/>
          <w:szCs w:val="18"/>
        </w:rPr>
      </w:pPr>
    </w:p>
    <w:p w14:paraId="7195FC06" w14:textId="77777777" w:rsidR="00482C34" w:rsidRDefault="00482C34" w:rsidP="00482C34">
      <w:pPr>
        <w:rPr>
          <w:rFonts w:ascii="Arial" w:hAnsi="Arial" w:cs="Arial"/>
          <w:sz w:val="18"/>
          <w:szCs w:val="18"/>
        </w:rPr>
      </w:pPr>
    </w:p>
    <w:p w14:paraId="21F25EFA" w14:textId="77777777" w:rsidR="00482C34" w:rsidRDefault="00482C34" w:rsidP="00482C34">
      <w:pPr>
        <w:rPr>
          <w:rFonts w:ascii="Arial" w:hAnsi="Arial" w:cs="Arial"/>
          <w:sz w:val="18"/>
          <w:szCs w:val="18"/>
        </w:rPr>
      </w:pPr>
    </w:p>
    <w:p w14:paraId="6A326CC4" w14:textId="77777777" w:rsidR="00482C34" w:rsidRDefault="00482C34" w:rsidP="00482C34">
      <w:pPr>
        <w:rPr>
          <w:rFonts w:ascii="Arial" w:hAnsi="Arial" w:cs="Arial"/>
          <w:sz w:val="18"/>
          <w:szCs w:val="18"/>
        </w:rPr>
      </w:pPr>
    </w:p>
    <w:p w14:paraId="2B839424" w14:textId="77777777" w:rsidR="00482C34" w:rsidRDefault="00482C34" w:rsidP="00482C34">
      <w:pPr>
        <w:rPr>
          <w:rFonts w:ascii="Arial" w:hAnsi="Arial" w:cs="Arial"/>
          <w:sz w:val="18"/>
          <w:szCs w:val="18"/>
        </w:rPr>
      </w:pPr>
    </w:p>
    <w:p w14:paraId="71D6E2FF" w14:textId="77777777" w:rsidR="00482C34" w:rsidRDefault="00482C34" w:rsidP="00482C34">
      <w:pPr>
        <w:rPr>
          <w:rFonts w:ascii="Arial" w:hAnsi="Arial" w:cs="Arial"/>
          <w:sz w:val="18"/>
          <w:szCs w:val="18"/>
        </w:rPr>
      </w:pPr>
    </w:p>
    <w:p w14:paraId="5BCF3A22" w14:textId="77777777" w:rsidR="00482C34" w:rsidRDefault="00482C34" w:rsidP="00482C34">
      <w:pPr>
        <w:rPr>
          <w:rFonts w:ascii="Arial" w:hAnsi="Arial" w:cs="Arial"/>
          <w:sz w:val="18"/>
          <w:szCs w:val="18"/>
        </w:rPr>
      </w:pPr>
    </w:p>
    <w:p w14:paraId="37F620F7" w14:textId="77777777" w:rsidR="00482C34" w:rsidRDefault="00482C34" w:rsidP="00482C34">
      <w:pPr>
        <w:rPr>
          <w:rFonts w:ascii="Arial" w:hAnsi="Arial" w:cs="Arial"/>
          <w:sz w:val="18"/>
          <w:szCs w:val="18"/>
        </w:rPr>
      </w:pPr>
    </w:p>
    <w:p w14:paraId="785B6BCF" w14:textId="77777777" w:rsidR="00482C34" w:rsidRDefault="00482C34" w:rsidP="00482C34">
      <w:pPr>
        <w:rPr>
          <w:rFonts w:ascii="Arial" w:hAnsi="Arial" w:cs="Arial"/>
          <w:sz w:val="18"/>
          <w:szCs w:val="18"/>
        </w:rPr>
      </w:pPr>
    </w:p>
    <w:p w14:paraId="6643DA5C" w14:textId="77777777" w:rsidR="00482C34" w:rsidRDefault="00482C34" w:rsidP="00482C34">
      <w:pPr>
        <w:rPr>
          <w:rFonts w:ascii="Arial" w:hAnsi="Arial" w:cs="Arial"/>
          <w:sz w:val="18"/>
          <w:szCs w:val="18"/>
        </w:rPr>
      </w:pPr>
    </w:p>
    <w:p w14:paraId="541CE67E" w14:textId="77777777" w:rsidR="00482C34" w:rsidRDefault="00482C34" w:rsidP="00482C34">
      <w:pPr>
        <w:rPr>
          <w:rFonts w:ascii="Arial" w:hAnsi="Arial" w:cs="Arial"/>
          <w:sz w:val="18"/>
          <w:szCs w:val="18"/>
        </w:rPr>
      </w:pPr>
    </w:p>
    <w:p w14:paraId="73C35F44" w14:textId="77777777" w:rsidR="00482C34" w:rsidRDefault="00482C34" w:rsidP="00482C34">
      <w:pPr>
        <w:rPr>
          <w:rFonts w:ascii="Arial" w:hAnsi="Arial" w:cs="Arial"/>
          <w:sz w:val="18"/>
          <w:szCs w:val="18"/>
        </w:rPr>
      </w:pPr>
    </w:p>
    <w:p w14:paraId="292A9855" w14:textId="77777777" w:rsidR="00482C34" w:rsidRDefault="00482C34" w:rsidP="00482C34">
      <w:pPr>
        <w:rPr>
          <w:rFonts w:ascii="Arial" w:hAnsi="Arial" w:cs="Arial"/>
          <w:sz w:val="18"/>
          <w:szCs w:val="18"/>
        </w:rPr>
      </w:pPr>
    </w:p>
    <w:p w14:paraId="6222CC9E" w14:textId="77777777" w:rsidR="00482C34" w:rsidRDefault="00482C34" w:rsidP="00482C34">
      <w:pPr>
        <w:rPr>
          <w:rFonts w:ascii="Arial" w:hAnsi="Arial" w:cs="Arial"/>
          <w:sz w:val="18"/>
          <w:szCs w:val="18"/>
        </w:rPr>
      </w:pPr>
    </w:p>
    <w:p w14:paraId="6C10BE22" w14:textId="77777777" w:rsidR="00482C34" w:rsidRDefault="00482C34" w:rsidP="00482C34">
      <w:pPr>
        <w:rPr>
          <w:rFonts w:ascii="Arial" w:hAnsi="Arial" w:cs="Arial"/>
          <w:sz w:val="18"/>
          <w:szCs w:val="18"/>
        </w:rPr>
      </w:pPr>
    </w:p>
    <w:p w14:paraId="595B1E67" w14:textId="77777777" w:rsidR="00482C34" w:rsidRDefault="00482C34" w:rsidP="00482C34">
      <w:pPr>
        <w:rPr>
          <w:rFonts w:ascii="Arial" w:hAnsi="Arial" w:cs="Arial"/>
          <w:sz w:val="18"/>
          <w:szCs w:val="18"/>
        </w:rPr>
      </w:pPr>
    </w:p>
    <w:p w14:paraId="17AA3F98" w14:textId="77777777" w:rsidR="00482C34" w:rsidRDefault="00482C34" w:rsidP="00482C34">
      <w:pPr>
        <w:rPr>
          <w:rFonts w:ascii="Arial" w:hAnsi="Arial" w:cs="Arial"/>
          <w:sz w:val="18"/>
          <w:szCs w:val="18"/>
        </w:rPr>
      </w:pPr>
    </w:p>
    <w:p w14:paraId="79566C74" w14:textId="77777777" w:rsidR="00482C34" w:rsidRDefault="00482C34" w:rsidP="00482C34">
      <w:pPr>
        <w:rPr>
          <w:rFonts w:ascii="Arial" w:hAnsi="Arial" w:cs="Arial"/>
          <w:sz w:val="18"/>
          <w:szCs w:val="18"/>
        </w:rPr>
      </w:pPr>
    </w:p>
    <w:p w14:paraId="038B8DDD" w14:textId="77777777" w:rsidR="00482C34" w:rsidRDefault="00482C34" w:rsidP="00482C34">
      <w:pPr>
        <w:rPr>
          <w:rFonts w:ascii="Arial" w:hAnsi="Arial" w:cs="Arial"/>
          <w:sz w:val="18"/>
          <w:szCs w:val="18"/>
        </w:rPr>
      </w:pPr>
    </w:p>
    <w:p w14:paraId="1BCE042B" w14:textId="77777777" w:rsidR="00482C34" w:rsidRDefault="00482C34" w:rsidP="00482C34">
      <w:pPr>
        <w:rPr>
          <w:rFonts w:ascii="Arial" w:hAnsi="Arial" w:cs="Arial"/>
          <w:sz w:val="18"/>
          <w:szCs w:val="18"/>
        </w:rPr>
      </w:pPr>
    </w:p>
    <w:p w14:paraId="4982B7E4" w14:textId="77777777" w:rsidR="00482C34" w:rsidRDefault="00482C34" w:rsidP="00482C34">
      <w:pPr>
        <w:rPr>
          <w:rFonts w:ascii="Arial" w:hAnsi="Arial" w:cs="Arial"/>
          <w:sz w:val="18"/>
          <w:szCs w:val="18"/>
        </w:rPr>
      </w:pPr>
    </w:p>
    <w:p w14:paraId="36D5909A" w14:textId="77777777" w:rsidR="00482C34" w:rsidRDefault="00482C34" w:rsidP="00482C34">
      <w:pPr>
        <w:rPr>
          <w:rFonts w:ascii="Arial" w:hAnsi="Arial" w:cs="Arial"/>
          <w:sz w:val="18"/>
          <w:szCs w:val="18"/>
        </w:rPr>
      </w:pPr>
    </w:p>
    <w:p w14:paraId="3A193791" w14:textId="77777777" w:rsidR="00482C34" w:rsidRDefault="00482C34" w:rsidP="00482C34">
      <w:pPr>
        <w:rPr>
          <w:rFonts w:ascii="Arial" w:hAnsi="Arial" w:cs="Arial"/>
          <w:sz w:val="18"/>
          <w:szCs w:val="18"/>
        </w:rPr>
      </w:pPr>
    </w:p>
    <w:p w14:paraId="7475846C" w14:textId="77777777" w:rsidR="00482C34" w:rsidRDefault="00482C34" w:rsidP="00482C34">
      <w:pPr>
        <w:rPr>
          <w:rFonts w:ascii="Arial" w:hAnsi="Arial" w:cs="Arial"/>
          <w:sz w:val="18"/>
          <w:szCs w:val="18"/>
        </w:rPr>
      </w:pPr>
    </w:p>
    <w:p w14:paraId="5B661FC4" w14:textId="77777777" w:rsidR="00482C34" w:rsidRDefault="00482C34" w:rsidP="00482C34">
      <w:pPr>
        <w:rPr>
          <w:rFonts w:ascii="Arial" w:hAnsi="Arial" w:cs="Arial"/>
          <w:sz w:val="18"/>
          <w:szCs w:val="18"/>
        </w:rPr>
      </w:pPr>
    </w:p>
    <w:p w14:paraId="77DD77D8" w14:textId="77777777" w:rsidR="00482C34" w:rsidRDefault="00482C34" w:rsidP="00482C34">
      <w:pPr>
        <w:rPr>
          <w:rFonts w:ascii="Arial" w:hAnsi="Arial" w:cs="Arial"/>
          <w:sz w:val="18"/>
          <w:szCs w:val="18"/>
        </w:rPr>
      </w:pPr>
    </w:p>
    <w:p w14:paraId="064B8AEA" w14:textId="77777777" w:rsidR="001C7005" w:rsidRDefault="001C7005" w:rsidP="00482C34">
      <w:pPr>
        <w:rPr>
          <w:rFonts w:ascii="Arial" w:hAnsi="Arial" w:cs="Arial"/>
          <w:sz w:val="18"/>
          <w:szCs w:val="18"/>
        </w:rPr>
      </w:pPr>
    </w:p>
    <w:p w14:paraId="1B1CE6C9" w14:textId="77777777" w:rsidR="001C7005" w:rsidRDefault="001C7005" w:rsidP="00482C34">
      <w:pPr>
        <w:rPr>
          <w:rFonts w:ascii="Arial" w:hAnsi="Arial" w:cs="Arial"/>
          <w:sz w:val="18"/>
          <w:szCs w:val="18"/>
        </w:rPr>
      </w:pPr>
    </w:p>
    <w:p w14:paraId="3ECE7434" w14:textId="77777777" w:rsidR="001C7005" w:rsidRDefault="001C7005" w:rsidP="00482C34">
      <w:pPr>
        <w:rPr>
          <w:rFonts w:ascii="Arial" w:hAnsi="Arial" w:cs="Arial"/>
          <w:sz w:val="18"/>
          <w:szCs w:val="18"/>
        </w:rPr>
      </w:pPr>
    </w:p>
    <w:p w14:paraId="114CB7CD" w14:textId="77777777" w:rsidR="001C7005" w:rsidRDefault="001C7005" w:rsidP="00482C34">
      <w:pPr>
        <w:rPr>
          <w:rFonts w:ascii="Arial" w:hAnsi="Arial" w:cs="Arial"/>
          <w:sz w:val="18"/>
          <w:szCs w:val="18"/>
        </w:rPr>
      </w:pPr>
    </w:p>
    <w:p w14:paraId="4733DCD5" w14:textId="77777777" w:rsidR="001C7005" w:rsidRDefault="001C7005" w:rsidP="00482C34">
      <w:pPr>
        <w:rPr>
          <w:rFonts w:ascii="Arial" w:hAnsi="Arial" w:cs="Arial"/>
          <w:sz w:val="18"/>
          <w:szCs w:val="18"/>
        </w:rPr>
        <w:sectPr w:rsidR="001C7005" w:rsidSect="000E0FDC">
          <w:headerReference w:type="default" r:id="rId11"/>
          <w:footerReference w:type="default" r:id="rId12"/>
          <w:footerReference w:type="first" r:id="rId13"/>
          <w:pgSz w:w="11907" w:h="16839" w:code="9"/>
          <w:pgMar w:top="284" w:right="851" w:bottom="709" w:left="851" w:header="284" w:footer="424" w:gutter="0"/>
          <w:paperSrc w:first="259" w:other="259"/>
          <w:pgNumType w:start="1"/>
          <w:cols w:space="708"/>
          <w:titlePg/>
          <w:docGrid w:linePitch="360"/>
        </w:sectPr>
      </w:pPr>
    </w:p>
    <w:p w14:paraId="2BABBB69" w14:textId="77777777" w:rsidR="001C7005" w:rsidRDefault="001C7005" w:rsidP="00482C34">
      <w:pPr>
        <w:rPr>
          <w:rFonts w:ascii="Arial" w:hAnsi="Arial" w:cs="Arial"/>
          <w:sz w:val="18"/>
          <w:szCs w:val="18"/>
        </w:rPr>
      </w:pPr>
    </w:p>
    <w:p w14:paraId="7641716D" w14:textId="77777777" w:rsidR="001C7005" w:rsidRDefault="001C7005" w:rsidP="00482C34">
      <w:pPr>
        <w:rPr>
          <w:rFonts w:ascii="Arial" w:hAnsi="Arial" w:cs="Arial"/>
          <w:sz w:val="18"/>
          <w:szCs w:val="18"/>
        </w:rPr>
      </w:pPr>
    </w:p>
    <w:tbl>
      <w:tblPr>
        <w:tblW w:w="109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6"/>
      </w:tblGrid>
      <w:tr w:rsidR="001C7005" w:rsidRPr="00F965DE" w14:paraId="44AE0D58" w14:textId="77777777" w:rsidTr="00547954">
        <w:tc>
          <w:tcPr>
            <w:tcW w:w="10916" w:type="dxa"/>
            <w:tcBorders>
              <w:bottom w:val="nil"/>
            </w:tcBorders>
            <w:shd w:val="clear" w:color="auto" w:fill="000000" w:themeFill="text1"/>
            <w:vAlign w:val="center"/>
          </w:tcPr>
          <w:p w14:paraId="47A94AF9" w14:textId="77777777" w:rsidR="001C7005" w:rsidRPr="00F965DE" w:rsidRDefault="001C7005" w:rsidP="00547954">
            <w:pPr>
              <w:rPr>
                <w:rFonts w:asciiTheme="minorHAnsi" w:hAnsiTheme="minorHAnsi" w:cstheme="minorHAnsi"/>
                <w:b/>
                <w:bCs/>
                <w:sz w:val="18"/>
                <w:szCs w:val="18"/>
              </w:rPr>
            </w:pPr>
            <w:r w:rsidRPr="00F965DE">
              <w:rPr>
                <w:rFonts w:asciiTheme="minorHAnsi" w:hAnsiTheme="minorHAnsi" w:cstheme="minorHAnsi"/>
                <w:b/>
                <w:bCs/>
              </w:rPr>
              <w:t>Part II</w:t>
            </w:r>
            <w:r>
              <w:rPr>
                <w:rFonts w:asciiTheme="minorHAnsi" w:hAnsiTheme="minorHAnsi" w:cstheme="minorHAnsi"/>
                <w:b/>
                <w:bCs/>
              </w:rPr>
              <w:t>I</w:t>
            </w:r>
            <w:r w:rsidRPr="00F965DE">
              <w:rPr>
                <w:rFonts w:asciiTheme="minorHAnsi" w:hAnsiTheme="minorHAnsi" w:cstheme="minorHAnsi"/>
                <w:b/>
                <w:bCs/>
              </w:rPr>
              <w:t xml:space="preserve">. </w:t>
            </w:r>
            <w:r>
              <w:rPr>
                <w:rFonts w:asciiTheme="minorHAnsi" w:hAnsiTheme="minorHAnsi" w:cstheme="minorHAnsi"/>
                <w:b/>
                <w:bCs/>
              </w:rPr>
              <w:t>Notes for completion</w:t>
            </w:r>
          </w:p>
        </w:tc>
      </w:tr>
    </w:tbl>
    <w:p w14:paraId="6442CF78" w14:textId="77777777" w:rsidR="001C7005" w:rsidRDefault="001C7005" w:rsidP="001C7005">
      <w:pPr>
        <w:rPr>
          <w:rFonts w:ascii="Arial" w:hAnsi="Arial" w:cs="Arial"/>
          <w:b/>
          <w:bCs/>
          <w:sz w:val="18"/>
          <w:szCs w:val="18"/>
        </w:rPr>
      </w:pPr>
    </w:p>
    <w:p w14:paraId="721E1B03" w14:textId="77777777" w:rsidR="001C7005" w:rsidRDefault="001C7005" w:rsidP="001C7005">
      <w:pPr>
        <w:rPr>
          <w:rFonts w:ascii="Arial" w:hAnsi="Arial" w:cs="Arial"/>
          <w:b/>
          <w:bCs/>
          <w:sz w:val="18"/>
          <w:szCs w:val="18"/>
        </w:rPr>
      </w:pPr>
    </w:p>
    <w:p w14:paraId="07FF3BED" w14:textId="77777777" w:rsidR="001C7005" w:rsidRDefault="001C7005" w:rsidP="001C7005">
      <w:pPr>
        <w:rPr>
          <w:rFonts w:ascii="Arial" w:hAnsi="Arial" w:cs="Arial"/>
          <w:sz w:val="18"/>
          <w:szCs w:val="18"/>
        </w:rPr>
      </w:pPr>
      <w:r w:rsidRPr="000E4C8E">
        <w:rPr>
          <w:rFonts w:ascii="Arial" w:hAnsi="Arial" w:cs="Arial"/>
          <w:sz w:val="18"/>
          <w:szCs w:val="18"/>
        </w:rPr>
        <w:t>These notes for completion must be read and understood by the certifying officer before signing the certificate. Notes are set out in sections that correspond to the sections in the certificate. By signing this certificate, certifiers are verifying that the consignment meets the requirements set out in the certificate and any relevant corresponding notes for completion.</w:t>
      </w:r>
    </w:p>
    <w:p w14:paraId="65AAB40F" w14:textId="77777777" w:rsidR="001C7005" w:rsidRPr="000E4C8E" w:rsidRDefault="001C7005" w:rsidP="001C7005">
      <w:pPr>
        <w:rPr>
          <w:rFonts w:ascii="Arial" w:hAnsi="Arial" w:cs="Arial"/>
          <w:sz w:val="18"/>
          <w:szCs w:val="18"/>
        </w:rPr>
      </w:pPr>
    </w:p>
    <w:p w14:paraId="60CA8FCB" w14:textId="77777777" w:rsidR="001C7005" w:rsidRDefault="001C7005" w:rsidP="001C7005">
      <w:pPr>
        <w:rPr>
          <w:rFonts w:ascii="Arial" w:hAnsi="Arial" w:cs="Arial"/>
          <w:sz w:val="18"/>
          <w:szCs w:val="18"/>
        </w:rPr>
      </w:pPr>
      <w:r w:rsidRPr="000E4C8E">
        <w:rPr>
          <w:rFonts w:ascii="Arial" w:hAnsi="Arial" w:cs="Arial"/>
          <w:sz w:val="18"/>
          <w:szCs w:val="18"/>
          <w:u w:val="single"/>
        </w:rPr>
        <w:t>These notes do not need to be printed as part of a paper certificate</w:t>
      </w:r>
      <w:r w:rsidRPr="000E4C8E">
        <w:rPr>
          <w:rFonts w:ascii="Arial" w:hAnsi="Arial" w:cs="Arial"/>
          <w:sz w:val="18"/>
          <w:szCs w:val="18"/>
        </w:rPr>
        <w:t xml:space="preserve"> that accompanies the consignment or in any electronic copy of the certificate.</w:t>
      </w:r>
    </w:p>
    <w:p w14:paraId="55FB519C" w14:textId="77777777" w:rsidR="001C7005" w:rsidRPr="000E4C8E" w:rsidRDefault="001C7005" w:rsidP="001C7005">
      <w:pPr>
        <w:rPr>
          <w:rFonts w:ascii="Arial" w:hAnsi="Arial" w:cs="Arial"/>
          <w:sz w:val="18"/>
          <w:szCs w:val="18"/>
        </w:rPr>
      </w:pPr>
    </w:p>
    <w:p w14:paraId="2576B8F9" w14:textId="77777777" w:rsidR="001C7005" w:rsidRDefault="001C7005" w:rsidP="001C7005">
      <w:pPr>
        <w:rPr>
          <w:rFonts w:ascii="Arial" w:hAnsi="Arial" w:cs="Arial"/>
          <w:sz w:val="18"/>
          <w:szCs w:val="18"/>
        </w:rPr>
      </w:pPr>
      <w:r w:rsidRPr="000E4C8E">
        <w:rPr>
          <w:rFonts w:ascii="Arial" w:hAnsi="Arial" w:cs="Arial"/>
          <w:sz w:val="18"/>
          <w:szCs w:val="18"/>
        </w:rPr>
        <w:t>References to European Union legislation within this certificate are references to direct EU legislation which has been retained in Great Britain (retained EU law as defined in the European Union (Withdrawal) Act 2018) and can be viewed on the UK legislation website (legislation.gov.uk).</w:t>
      </w:r>
    </w:p>
    <w:p w14:paraId="56A2E021" w14:textId="77777777" w:rsidR="001C7005" w:rsidRPr="000E4C8E" w:rsidRDefault="001C7005" w:rsidP="001C7005">
      <w:pPr>
        <w:rPr>
          <w:rFonts w:ascii="Arial" w:hAnsi="Arial" w:cs="Arial"/>
          <w:sz w:val="18"/>
          <w:szCs w:val="18"/>
        </w:rPr>
      </w:pPr>
    </w:p>
    <w:p w14:paraId="417D2A41" w14:textId="77777777" w:rsidR="001C7005" w:rsidRDefault="001C7005" w:rsidP="001C7005">
      <w:pPr>
        <w:rPr>
          <w:rFonts w:ascii="Arial" w:hAnsi="Arial" w:cs="Arial"/>
          <w:sz w:val="18"/>
          <w:szCs w:val="18"/>
        </w:rPr>
      </w:pPr>
      <w:r w:rsidRPr="000E4C8E">
        <w:rPr>
          <w:rFonts w:ascii="Arial" w:hAnsi="Arial" w:cs="Arial"/>
          <w:sz w:val="18"/>
          <w:szCs w:val="18"/>
        </w:rPr>
        <w:t>References to Great Britain in this certificate include Channel Islands and Isle of Man.</w:t>
      </w:r>
    </w:p>
    <w:p w14:paraId="79CAD866" w14:textId="77777777" w:rsidR="001C7005" w:rsidRPr="000E4C8E" w:rsidRDefault="001C7005" w:rsidP="001C7005">
      <w:pPr>
        <w:rPr>
          <w:rFonts w:ascii="Arial" w:hAnsi="Arial" w:cs="Arial"/>
          <w:sz w:val="18"/>
          <w:szCs w:val="18"/>
        </w:rPr>
      </w:pPr>
    </w:p>
    <w:p w14:paraId="75DCCA9F" w14:textId="77777777" w:rsidR="001C7005" w:rsidRDefault="001C7005" w:rsidP="001C7005">
      <w:pPr>
        <w:rPr>
          <w:rFonts w:ascii="Arial" w:hAnsi="Arial" w:cs="Arial"/>
          <w:sz w:val="18"/>
          <w:szCs w:val="18"/>
        </w:rPr>
      </w:pPr>
      <w:r w:rsidRPr="000E4C8E">
        <w:rPr>
          <w:rFonts w:ascii="Arial" w:hAnsi="Arial" w:cs="Arial"/>
          <w:sz w:val="18"/>
          <w:szCs w:val="18"/>
        </w:rPr>
        <w:t>References to GB requirements refer to the requirement(s) of Great Britain as set out in the accompanying notes for completion.</w:t>
      </w:r>
    </w:p>
    <w:p w14:paraId="3256227C" w14:textId="77777777" w:rsidR="001C7005" w:rsidRPr="000E4C8E" w:rsidRDefault="001C7005" w:rsidP="001C7005">
      <w:pPr>
        <w:rPr>
          <w:rFonts w:ascii="Arial" w:hAnsi="Arial" w:cs="Arial"/>
          <w:sz w:val="18"/>
          <w:szCs w:val="18"/>
        </w:rPr>
      </w:pPr>
    </w:p>
    <w:p w14:paraId="2D75B81A" w14:textId="77777777" w:rsidR="001C7005" w:rsidRDefault="001C7005" w:rsidP="001C7005">
      <w:pPr>
        <w:ind w:left="1440"/>
        <w:rPr>
          <w:rFonts w:ascii="Arial" w:hAnsi="Arial" w:cs="Arial"/>
          <w:b/>
          <w:bCs/>
          <w:sz w:val="18"/>
          <w:szCs w:val="18"/>
        </w:rPr>
      </w:pPr>
    </w:p>
    <w:tbl>
      <w:tblPr>
        <w:tblW w:w="109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6"/>
      </w:tblGrid>
      <w:tr w:rsidR="001C7005" w:rsidRPr="00F965DE" w14:paraId="4F5F3698" w14:textId="77777777" w:rsidTr="00547954">
        <w:tc>
          <w:tcPr>
            <w:tcW w:w="10916" w:type="dxa"/>
            <w:tcBorders>
              <w:top w:val="nil"/>
              <w:left w:val="nil"/>
              <w:bottom w:val="nil"/>
              <w:right w:val="nil"/>
            </w:tcBorders>
            <w:shd w:val="clear" w:color="auto" w:fill="D9D9D9" w:themeFill="background1" w:themeFillShade="D9"/>
            <w:vAlign w:val="center"/>
          </w:tcPr>
          <w:p w14:paraId="18249B1C" w14:textId="77777777" w:rsidR="001C7005" w:rsidRPr="00F965DE" w:rsidRDefault="001C7005" w:rsidP="00547954">
            <w:pPr>
              <w:rPr>
                <w:rFonts w:asciiTheme="minorHAnsi" w:hAnsiTheme="minorHAnsi" w:cstheme="minorHAnsi"/>
                <w:b/>
                <w:bCs/>
                <w:sz w:val="18"/>
                <w:szCs w:val="18"/>
              </w:rPr>
            </w:pPr>
            <w:bookmarkStart w:id="2" w:name="_Hlk121991244"/>
            <w:r w:rsidRPr="00F965DE">
              <w:rPr>
                <w:rFonts w:asciiTheme="minorHAnsi" w:hAnsiTheme="minorHAnsi" w:cstheme="minorHAnsi"/>
                <w:b/>
                <w:bCs/>
              </w:rPr>
              <w:t>Part I</w:t>
            </w:r>
          </w:p>
        </w:tc>
      </w:tr>
    </w:tbl>
    <w:p w14:paraId="12BE529E" w14:textId="77777777" w:rsidR="001C7005" w:rsidRDefault="001C7005" w:rsidP="001C7005">
      <w:pPr>
        <w:tabs>
          <w:tab w:val="left" w:pos="1693"/>
        </w:tabs>
        <w:jc w:val="both"/>
        <w:rPr>
          <w:rFonts w:ascii="Arial" w:hAnsi="Arial" w:cs="Arial"/>
          <w:color w:val="000000"/>
          <w:sz w:val="18"/>
          <w:szCs w:val="18"/>
          <w:u w:val="single"/>
        </w:rPr>
      </w:pPr>
    </w:p>
    <w:p w14:paraId="2A74325E" w14:textId="77777777" w:rsidR="001C7005" w:rsidRDefault="001C7005" w:rsidP="001C7005">
      <w:pPr>
        <w:tabs>
          <w:tab w:val="left" w:pos="1693"/>
        </w:tabs>
        <w:ind w:left="1560" w:hanging="1560"/>
        <w:jc w:val="both"/>
        <w:rPr>
          <w:rFonts w:ascii="Arial" w:hAnsi="Arial" w:cs="Arial"/>
          <w:color w:val="000000"/>
          <w:sz w:val="18"/>
          <w:szCs w:val="18"/>
        </w:rPr>
      </w:pPr>
      <w:r w:rsidRPr="000E4C8E">
        <w:rPr>
          <w:rFonts w:ascii="Arial" w:hAnsi="Arial" w:cs="Arial"/>
          <w:color w:val="000000"/>
          <w:sz w:val="18"/>
          <w:szCs w:val="18"/>
        </w:rPr>
        <w:t xml:space="preserve">Box reference I.6: </w:t>
      </w:r>
      <w:r>
        <w:rPr>
          <w:rFonts w:ascii="Arial" w:hAnsi="Arial" w:cs="Arial"/>
          <w:color w:val="000000"/>
          <w:sz w:val="18"/>
          <w:szCs w:val="18"/>
        </w:rPr>
        <w:t xml:space="preserve"> </w:t>
      </w:r>
      <w:r w:rsidRPr="000E4C8E">
        <w:rPr>
          <w:rFonts w:ascii="Arial" w:hAnsi="Arial" w:cs="Arial"/>
          <w:i/>
          <w:iCs/>
          <w:color w:val="000000"/>
          <w:sz w:val="18"/>
          <w:szCs w:val="18"/>
        </w:rPr>
        <w:t>Person responsible for the load in Great Britain</w:t>
      </w:r>
      <w:r w:rsidRPr="000E4C8E">
        <w:rPr>
          <w:rFonts w:ascii="Arial" w:hAnsi="Arial" w:cs="Arial"/>
          <w:color w:val="000000"/>
          <w:sz w:val="18"/>
          <w:szCs w:val="18"/>
        </w:rPr>
        <w:t>: this box is to be filled in only if it is a certificate for transit commodity.</w:t>
      </w:r>
    </w:p>
    <w:p w14:paraId="46BD181D" w14:textId="77777777" w:rsidR="001C7005" w:rsidRPr="000E4C8E" w:rsidRDefault="001C7005" w:rsidP="001C7005">
      <w:pPr>
        <w:tabs>
          <w:tab w:val="left" w:pos="1693"/>
        </w:tabs>
        <w:jc w:val="both"/>
        <w:rPr>
          <w:rFonts w:ascii="Arial" w:hAnsi="Arial" w:cs="Arial"/>
          <w:color w:val="000000"/>
          <w:sz w:val="18"/>
          <w:szCs w:val="18"/>
        </w:rPr>
      </w:pPr>
    </w:p>
    <w:p w14:paraId="5F52F3D0" w14:textId="77777777" w:rsidR="001C7005" w:rsidRPr="000E4C8E" w:rsidRDefault="001C7005" w:rsidP="001C7005">
      <w:pPr>
        <w:tabs>
          <w:tab w:val="left" w:pos="1693"/>
        </w:tabs>
        <w:ind w:left="1560" w:hanging="1560"/>
        <w:jc w:val="both"/>
        <w:rPr>
          <w:rFonts w:ascii="Arial" w:hAnsi="Arial" w:cs="Arial"/>
          <w:color w:val="000000"/>
          <w:sz w:val="18"/>
          <w:szCs w:val="18"/>
        </w:rPr>
      </w:pPr>
      <w:r w:rsidRPr="000E4C8E">
        <w:rPr>
          <w:rFonts w:ascii="Arial" w:hAnsi="Arial" w:cs="Arial"/>
          <w:color w:val="000000"/>
          <w:sz w:val="18"/>
          <w:szCs w:val="18"/>
        </w:rPr>
        <w:t xml:space="preserve">Box reference I.11: </w:t>
      </w:r>
      <w:r w:rsidRPr="000E4C8E">
        <w:rPr>
          <w:rFonts w:ascii="Arial" w:hAnsi="Arial" w:cs="Arial"/>
          <w:i/>
          <w:iCs/>
          <w:color w:val="000000"/>
          <w:sz w:val="18"/>
          <w:szCs w:val="18"/>
        </w:rPr>
        <w:t>Place of origin</w:t>
      </w:r>
      <w:r w:rsidRPr="000E4C8E">
        <w:rPr>
          <w:rFonts w:ascii="Arial" w:hAnsi="Arial" w:cs="Arial"/>
          <w:color w:val="000000"/>
          <w:sz w:val="18"/>
          <w:szCs w:val="18"/>
        </w:rPr>
        <w:t xml:space="preserve"> shall correspond to the embryo collection team from which the embryos are dispatched to Great Britain and which is listed in accordance with Article 8(2) of Directive 89/556/EEC.</w:t>
      </w:r>
    </w:p>
    <w:p w14:paraId="0C606641" w14:textId="77777777" w:rsidR="001C7005" w:rsidRDefault="001C7005" w:rsidP="001C7005">
      <w:pPr>
        <w:tabs>
          <w:tab w:val="left" w:pos="1693"/>
        </w:tabs>
        <w:jc w:val="both"/>
        <w:rPr>
          <w:rFonts w:ascii="Arial" w:hAnsi="Arial" w:cs="Arial"/>
          <w:color w:val="000000"/>
          <w:sz w:val="18"/>
          <w:szCs w:val="18"/>
        </w:rPr>
      </w:pPr>
    </w:p>
    <w:p w14:paraId="693F9078" w14:textId="77777777" w:rsidR="001C7005" w:rsidRPr="000E4C8E" w:rsidRDefault="001C7005" w:rsidP="001C7005">
      <w:pPr>
        <w:tabs>
          <w:tab w:val="left" w:pos="1693"/>
        </w:tabs>
        <w:jc w:val="both"/>
        <w:rPr>
          <w:rFonts w:ascii="Arial" w:hAnsi="Arial" w:cs="Arial"/>
          <w:color w:val="000000"/>
          <w:sz w:val="18"/>
          <w:szCs w:val="18"/>
        </w:rPr>
      </w:pPr>
      <w:r w:rsidRPr="000E4C8E">
        <w:rPr>
          <w:rFonts w:ascii="Arial" w:hAnsi="Arial" w:cs="Arial"/>
          <w:color w:val="000000"/>
          <w:sz w:val="18"/>
          <w:szCs w:val="18"/>
        </w:rPr>
        <w:t xml:space="preserve">Box reference I.22: </w:t>
      </w:r>
      <w:r w:rsidRPr="000E4C8E">
        <w:rPr>
          <w:rFonts w:ascii="Arial" w:hAnsi="Arial" w:cs="Arial"/>
          <w:i/>
          <w:iCs/>
          <w:color w:val="000000"/>
          <w:sz w:val="18"/>
          <w:szCs w:val="18"/>
        </w:rPr>
        <w:t>Number of packages</w:t>
      </w:r>
      <w:r w:rsidRPr="000E4C8E">
        <w:rPr>
          <w:rFonts w:ascii="Arial" w:hAnsi="Arial" w:cs="Arial"/>
          <w:color w:val="000000"/>
          <w:sz w:val="18"/>
          <w:szCs w:val="18"/>
        </w:rPr>
        <w:t xml:space="preserve"> shall correspond to the number of containers.</w:t>
      </w:r>
    </w:p>
    <w:p w14:paraId="46964906" w14:textId="77777777" w:rsidR="001C7005" w:rsidRDefault="001C7005" w:rsidP="001C7005">
      <w:pPr>
        <w:tabs>
          <w:tab w:val="left" w:pos="1693"/>
        </w:tabs>
        <w:jc w:val="both"/>
        <w:rPr>
          <w:rFonts w:ascii="Arial" w:hAnsi="Arial" w:cs="Arial"/>
          <w:color w:val="000000"/>
          <w:sz w:val="18"/>
          <w:szCs w:val="18"/>
        </w:rPr>
      </w:pPr>
    </w:p>
    <w:p w14:paraId="0E7C4792" w14:textId="77777777" w:rsidR="001C7005" w:rsidRPr="000E4C8E" w:rsidRDefault="001C7005" w:rsidP="001C7005">
      <w:pPr>
        <w:tabs>
          <w:tab w:val="left" w:pos="1693"/>
        </w:tabs>
        <w:jc w:val="both"/>
        <w:rPr>
          <w:rFonts w:ascii="Arial" w:hAnsi="Arial" w:cs="Arial"/>
          <w:color w:val="000000"/>
          <w:sz w:val="18"/>
          <w:szCs w:val="18"/>
        </w:rPr>
      </w:pPr>
      <w:r w:rsidRPr="000E4C8E">
        <w:rPr>
          <w:rFonts w:ascii="Arial" w:hAnsi="Arial" w:cs="Arial"/>
          <w:color w:val="000000"/>
          <w:sz w:val="18"/>
          <w:szCs w:val="18"/>
        </w:rPr>
        <w:t>Box reference I.23: Identification of container and seal number shall be indicated.</w:t>
      </w:r>
    </w:p>
    <w:p w14:paraId="50D25E17" w14:textId="77777777" w:rsidR="001C7005" w:rsidRDefault="001C7005" w:rsidP="001C7005">
      <w:pPr>
        <w:tabs>
          <w:tab w:val="left" w:pos="1693"/>
        </w:tabs>
        <w:jc w:val="both"/>
        <w:rPr>
          <w:rFonts w:ascii="Arial" w:hAnsi="Arial" w:cs="Arial"/>
          <w:color w:val="000000"/>
          <w:sz w:val="18"/>
          <w:szCs w:val="18"/>
        </w:rPr>
      </w:pPr>
    </w:p>
    <w:p w14:paraId="31707F15" w14:textId="77777777" w:rsidR="001C7005" w:rsidRPr="000E4C8E" w:rsidRDefault="001C7005" w:rsidP="001C7005">
      <w:pPr>
        <w:tabs>
          <w:tab w:val="left" w:pos="1693"/>
        </w:tabs>
        <w:jc w:val="both"/>
        <w:rPr>
          <w:rFonts w:ascii="Arial" w:hAnsi="Arial" w:cs="Arial"/>
          <w:color w:val="000000"/>
          <w:sz w:val="18"/>
          <w:szCs w:val="18"/>
        </w:rPr>
      </w:pPr>
      <w:r w:rsidRPr="000E4C8E">
        <w:rPr>
          <w:rFonts w:ascii="Arial" w:hAnsi="Arial" w:cs="Arial"/>
          <w:color w:val="000000"/>
          <w:sz w:val="18"/>
          <w:szCs w:val="18"/>
        </w:rPr>
        <w:t>Box reference I.26: Fill in according to whether it is a transit or an import certificate.</w:t>
      </w:r>
    </w:p>
    <w:p w14:paraId="43C82398" w14:textId="77777777" w:rsidR="001C7005" w:rsidRDefault="001C7005" w:rsidP="001C7005">
      <w:pPr>
        <w:tabs>
          <w:tab w:val="left" w:pos="1693"/>
        </w:tabs>
        <w:jc w:val="both"/>
        <w:rPr>
          <w:rFonts w:ascii="Arial" w:hAnsi="Arial" w:cs="Arial"/>
          <w:color w:val="000000"/>
          <w:sz w:val="18"/>
          <w:szCs w:val="18"/>
        </w:rPr>
      </w:pPr>
    </w:p>
    <w:p w14:paraId="700A4553" w14:textId="77777777" w:rsidR="001C7005" w:rsidRPr="000E4C8E" w:rsidRDefault="001C7005" w:rsidP="001C7005">
      <w:pPr>
        <w:tabs>
          <w:tab w:val="left" w:pos="1693"/>
        </w:tabs>
        <w:jc w:val="both"/>
        <w:rPr>
          <w:rFonts w:ascii="Arial" w:hAnsi="Arial" w:cs="Arial"/>
          <w:color w:val="000000"/>
          <w:sz w:val="18"/>
          <w:szCs w:val="18"/>
        </w:rPr>
      </w:pPr>
      <w:r w:rsidRPr="000E4C8E">
        <w:rPr>
          <w:rFonts w:ascii="Arial" w:hAnsi="Arial" w:cs="Arial"/>
          <w:color w:val="000000"/>
          <w:sz w:val="18"/>
          <w:szCs w:val="18"/>
        </w:rPr>
        <w:t>Box reference I.27: Fill in according to whether it is a transit or an import certificate.</w:t>
      </w:r>
    </w:p>
    <w:p w14:paraId="55126974" w14:textId="77777777" w:rsidR="001C7005" w:rsidRDefault="001C7005" w:rsidP="001C7005">
      <w:pPr>
        <w:tabs>
          <w:tab w:val="left" w:pos="1693"/>
        </w:tabs>
        <w:jc w:val="both"/>
        <w:rPr>
          <w:rFonts w:ascii="Arial" w:hAnsi="Arial" w:cs="Arial"/>
          <w:color w:val="000000"/>
          <w:sz w:val="18"/>
          <w:szCs w:val="18"/>
        </w:rPr>
      </w:pPr>
    </w:p>
    <w:p w14:paraId="3E645AFC" w14:textId="77777777" w:rsidR="001C7005" w:rsidRPr="000E4C8E" w:rsidRDefault="001C7005" w:rsidP="001C7005">
      <w:pPr>
        <w:tabs>
          <w:tab w:val="left" w:pos="1693"/>
        </w:tabs>
        <w:jc w:val="both"/>
        <w:rPr>
          <w:rFonts w:ascii="Arial" w:hAnsi="Arial" w:cs="Arial"/>
          <w:color w:val="000000"/>
          <w:sz w:val="18"/>
          <w:szCs w:val="18"/>
        </w:rPr>
      </w:pPr>
      <w:r w:rsidRPr="000E4C8E">
        <w:rPr>
          <w:rFonts w:ascii="Arial" w:hAnsi="Arial" w:cs="Arial"/>
          <w:color w:val="000000"/>
          <w:sz w:val="18"/>
          <w:szCs w:val="18"/>
        </w:rPr>
        <w:t xml:space="preserve">Box reference I.28: </w:t>
      </w:r>
      <w:r w:rsidRPr="000E4C8E">
        <w:rPr>
          <w:rFonts w:ascii="Arial" w:hAnsi="Arial" w:cs="Arial"/>
          <w:i/>
          <w:iCs/>
          <w:color w:val="000000"/>
          <w:sz w:val="18"/>
          <w:szCs w:val="18"/>
        </w:rPr>
        <w:t>Species</w:t>
      </w:r>
      <w:r w:rsidRPr="000E4C8E">
        <w:rPr>
          <w:rFonts w:ascii="Arial" w:hAnsi="Arial" w:cs="Arial"/>
          <w:color w:val="000000"/>
          <w:sz w:val="18"/>
          <w:szCs w:val="18"/>
        </w:rPr>
        <w:t>: select amongst ‘</w:t>
      </w:r>
      <w:r w:rsidRPr="000E4C8E">
        <w:rPr>
          <w:rFonts w:ascii="Arial" w:hAnsi="Arial" w:cs="Arial"/>
          <w:i/>
          <w:iCs/>
          <w:color w:val="000000"/>
          <w:sz w:val="18"/>
          <w:szCs w:val="18"/>
        </w:rPr>
        <w:t xml:space="preserve">Bos taurus’, ‘Bison </w:t>
      </w:r>
      <w:proofErr w:type="spellStart"/>
      <w:r w:rsidRPr="000E4C8E">
        <w:rPr>
          <w:rFonts w:ascii="Arial" w:hAnsi="Arial" w:cs="Arial"/>
          <w:i/>
          <w:iCs/>
          <w:color w:val="000000"/>
          <w:sz w:val="18"/>
          <w:szCs w:val="18"/>
        </w:rPr>
        <w:t>bison</w:t>
      </w:r>
      <w:proofErr w:type="spellEnd"/>
      <w:r w:rsidRPr="000E4C8E">
        <w:rPr>
          <w:rFonts w:ascii="Arial" w:hAnsi="Arial" w:cs="Arial"/>
          <w:i/>
          <w:iCs/>
          <w:color w:val="000000"/>
          <w:sz w:val="18"/>
          <w:szCs w:val="18"/>
        </w:rPr>
        <w:t xml:space="preserve">’ </w:t>
      </w:r>
      <w:r w:rsidRPr="000E4C8E">
        <w:rPr>
          <w:rFonts w:ascii="Arial" w:hAnsi="Arial" w:cs="Arial"/>
          <w:color w:val="000000"/>
          <w:sz w:val="18"/>
          <w:szCs w:val="18"/>
        </w:rPr>
        <w:t xml:space="preserve">or </w:t>
      </w:r>
      <w:r w:rsidRPr="000E4C8E">
        <w:rPr>
          <w:rFonts w:ascii="Arial" w:hAnsi="Arial" w:cs="Arial"/>
          <w:i/>
          <w:iCs/>
          <w:color w:val="000000"/>
          <w:sz w:val="18"/>
          <w:szCs w:val="18"/>
        </w:rPr>
        <w:t>‘Bubalus</w:t>
      </w:r>
      <w:r w:rsidRPr="000E4C8E">
        <w:rPr>
          <w:rFonts w:ascii="Arial" w:hAnsi="Arial" w:cs="Arial"/>
          <w:color w:val="000000"/>
          <w:sz w:val="18"/>
          <w:szCs w:val="18"/>
        </w:rPr>
        <w:t xml:space="preserve"> bubalis’ as appropriate.</w:t>
      </w:r>
    </w:p>
    <w:p w14:paraId="2B035934" w14:textId="77777777" w:rsidR="001C7005" w:rsidRDefault="001C7005" w:rsidP="001C7005">
      <w:pPr>
        <w:tabs>
          <w:tab w:val="left" w:pos="1693"/>
        </w:tabs>
        <w:jc w:val="both"/>
        <w:rPr>
          <w:rFonts w:ascii="Arial" w:hAnsi="Arial" w:cs="Arial"/>
          <w:color w:val="000000"/>
          <w:sz w:val="18"/>
          <w:szCs w:val="18"/>
        </w:rPr>
      </w:pPr>
    </w:p>
    <w:p w14:paraId="3A81E9B2" w14:textId="77777777" w:rsidR="001C7005" w:rsidRPr="000E4C8E" w:rsidRDefault="001C7005" w:rsidP="001C7005">
      <w:pPr>
        <w:tabs>
          <w:tab w:val="left" w:pos="1693"/>
        </w:tabs>
        <w:ind w:left="851" w:firstLine="709"/>
        <w:jc w:val="both"/>
        <w:rPr>
          <w:rFonts w:ascii="Arial" w:hAnsi="Arial" w:cs="Arial"/>
          <w:color w:val="000000"/>
          <w:sz w:val="18"/>
          <w:szCs w:val="18"/>
        </w:rPr>
      </w:pPr>
      <w:r w:rsidRPr="000E4C8E">
        <w:rPr>
          <w:rFonts w:ascii="Arial" w:hAnsi="Arial" w:cs="Arial"/>
          <w:i/>
          <w:iCs/>
          <w:color w:val="000000"/>
          <w:sz w:val="18"/>
          <w:szCs w:val="18"/>
        </w:rPr>
        <w:t>Category</w:t>
      </w:r>
      <w:r w:rsidRPr="000E4C8E">
        <w:rPr>
          <w:rFonts w:ascii="Arial" w:hAnsi="Arial" w:cs="Arial"/>
          <w:color w:val="000000"/>
          <w:sz w:val="18"/>
          <w:szCs w:val="18"/>
        </w:rPr>
        <w:t>: select ‘in vivo derived embryos’.</w:t>
      </w:r>
    </w:p>
    <w:p w14:paraId="24EF2848" w14:textId="77777777" w:rsidR="001C7005" w:rsidRDefault="001C7005" w:rsidP="001C7005">
      <w:pPr>
        <w:tabs>
          <w:tab w:val="left" w:pos="1693"/>
        </w:tabs>
        <w:jc w:val="both"/>
        <w:rPr>
          <w:rFonts w:ascii="Arial" w:hAnsi="Arial" w:cs="Arial"/>
          <w:color w:val="000000"/>
          <w:sz w:val="18"/>
          <w:szCs w:val="18"/>
        </w:rPr>
      </w:pPr>
    </w:p>
    <w:p w14:paraId="05E92B1A" w14:textId="77777777" w:rsidR="001C7005" w:rsidRPr="000E4C8E" w:rsidRDefault="001C7005" w:rsidP="001C7005">
      <w:pPr>
        <w:tabs>
          <w:tab w:val="left" w:pos="1693"/>
        </w:tabs>
        <w:ind w:left="1843" w:hanging="283"/>
        <w:jc w:val="both"/>
        <w:rPr>
          <w:rFonts w:ascii="Arial" w:hAnsi="Arial" w:cs="Arial"/>
          <w:color w:val="000000"/>
          <w:sz w:val="18"/>
          <w:szCs w:val="18"/>
        </w:rPr>
      </w:pPr>
      <w:r w:rsidRPr="00251052">
        <w:rPr>
          <w:rFonts w:ascii="Arial" w:hAnsi="Arial" w:cs="Arial"/>
          <w:i/>
          <w:iCs/>
          <w:color w:val="000000"/>
          <w:sz w:val="18"/>
          <w:szCs w:val="18"/>
        </w:rPr>
        <w:t>Donor identity</w:t>
      </w:r>
      <w:r w:rsidRPr="000E4C8E">
        <w:rPr>
          <w:rFonts w:ascii="Arial" w:hAnsi="Arial" w:cs="Arial"/>
          <w:color w:val="000000"/>
          <w:sz w:val="18"/>
          <w:szCs w:val="18"/>
        </w:rPr>
        <w:t xml:space="preserve"> shall correspond to the official Identification of the animal.</w:t>
      </w:r>
    </w:p>
    <w:p w14:paraId="5D2728DC" w14:textId="77777777" w:rsidR="001C7005" w:rsidRDefault="001C7005" w:rsidP="001C7005">
      <w:pPr>
        <w:tabs>
          <w:tab w:val="left" w:pos="1693"/>
        </w:tabs>
        <w:jc w:val="both"/>
        <w:rPr>
          <w:rFonts w:ascii="Arial" w:hAnsi="Arial" w:cs="Arial"/>
          <w:color w:val="000000"/>
          <w:sz w:val="18"/>
          <w:szCs w:val="18"/>
        </w:rPr>
      </w:pPr>
    </w:p>
    <w:p w14:paraId="42576467" w14:textId="77777777" w:rsidR="001C7005" w:rsidRPr="000E4C8E" w:rsidRDefault="001C7005" w:rsidP="001C7005">
      <w:pPr>
        <w:tabs>
          <w:tab w:val="left" w:pos="1693"/>
        </w:tabs>
        <w:ind w:firstLine="1560"/>
        <w:jc w:val="both"/>
        <w:rPr>
          <w:rFonts w:ascii="Arial" w:hAnsi="Arial" w:cs="Arial"/>
          <w:color w:val="000000"/>
          <w:sz w:val="18"/>
          <w:szCs w:val="18"/>
        </w:rPr>
      </w:pPr>
      <w:r w:rsidRPr="00251052">
        <w:rPr>
          <w:rFonts w:ascii="Arial" w:hAnsi="Arial" w:cs="Arial"/>
          <w:i/>
          <w:iCs/>
          <w:color w:val="000000"/>
          <w:sz w:val="18"/>
          <w:szCs w:val="18"/>
        </w:rPr>
        <w:t>Date of collection</w:t>
      </w:r>
      <w:r w:rsidRPr="000E4C8E">
        <w:rPr>
          <w:rFonts w:ascii="Arial" w:hAnsi="Arial" w:cs="Arial"/>
          <w:color w:val="000000"/>
          <w:sz w:val="18"/>
          <w:szCs w:val="18"/>
        </w:rPr>
        <w:t xml:space="preserve"> shall be indicated in the following format: </w:t>
      </w:r>
      <w:proofErr w:type="spellStart"/>
      <w:r w:rsidRPr="000E4C8E">
        <w:rPr>
          <w:rFonts w:ascii="Arial" w:hAnsi="Arial" w:cs="Arial"/>
          <w:color w:val="000000"/>
          <w:sz w:val="18"/>
          <w:szCs w:val="18"/>
        </w:rPr>
        <w:t>dd.mm.yyyy</w:t>
      </w:r>
      <w:proofErr w:type="spellEnd"/>
    </w:p>
    <w:p w14:paraId="2DB38D26" w14:textId="77777777" w:rsidR="001C7005" w:rsidRDefault="001C7005" w:rsidP="001C7005">
      <w:pPr>
        <w:tabs>
          <w:tab w:val="left" w:pos="1693"/>
        </w:tabs>
        <w:jc w:val="both"/>
        <w:rPr>
          <w:rFonts w:ascii="Arial" w:hAnsi="Arial" w:cs="Arial"/>
          <w:color w:val="000000"/>
          <w:sz w:val="18"/>
          <w:szCs w:val="18"/>
        </w:rPr>
      </w:pPr>
    </w:p>
    <w:p w14:paraId="5C3ABA74" w14:textId="77777777" w:rsidR="001C7005" w:rsidRDefault="001C7005" w:rsidP="001C7005">
      <w:pPr>
        <w:tabs>
          <w:tab w:val="left" w:pos="1693"/>
        </w:tabs>
        <w:ind w:left="1560"/>
        <w:jc w:val="both"/>
        <w:rPr>
          <w:rFonts w:ascii="Arial" w:hAnsi="Arial" w:cs="Arial"/>
          <w:color w:val="000000"/>
          <w:sz w:val="18"/>
          <w:szCs w:val="18"/>
          <w:u w:val="single"/>
        </w:rPr>
      </w:pPr>
      <w:r w:rsidRPr="00251052">
        <w:rPr>
          <w:rFonts w:ascii="Arial" w:hAnsi="Arial" w:cs="Arial"/>
          <w:i/>
          <w:iCs/>
          <w:color w:val="000000"/>
          <w:sz w:val="18"/>
          <w:szCs w:val="18"/>
        </w:rPr>
        <w:t>Approval number of the team:</w:t>
      </w:r>
      <w:r w:rsidRPr="000E4C8E">
        <w:rPr>
          <w:rFonts w:ascii="Arial" w:hAnsi="Arial" w:cs="Arial"/>
          <w:color w:val="000000"/>
          <w:sz w:val="18"/>
          <w:szCs w:val="18"/>
        </w:rPr>
        <w:t xml:space="preserve"> shall correspond to the embryo collection team by which the embryos were collected, processed and stored; and listed in accordance with Article 8(2) of Directive 89/556/EEC.</w:t>
      </w:r>
    </w:p>
    <w:p w14:paraId="540FD133" w14:textId="77777777" w:rsidR="001C7005" w:rsidRDefault="001C7005" w:rsidP="001C7005">
      <w:pPr>
        <w:tabs>
          <w:tab w:val="left" w:pos="1693"/>
        </w:tabs>
        <w:jc w:val="both"/>
        <w:rPr>
          <w:rFonts w:ascii="Arial" w:hAnsi="Arial" w:cs="Arial"/>
          <w:color w:val="000000"/>
          <w:sz w:val="18"/>
          <w:szCs w:val="18"/>
          <w:u w:val="single"/>
        </w:rPr>
      </w:pPr>
    </w:p>
    <w:tbl>
      <w:tblPr>
        <w:tblW w:w="109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6"/>
      </w:tblGrid>
      <w:tr w:rsidR="001C7005" w:rsidRPr="00F965DE" w14:paraId="1C685F40" w14:textId="77777777" w:rsidTr="00547954">
        <w:tc>
          <w:tcPr>
            <w:tcW w:w="10916" w:type="dxa"/>
            <w:tcBorders>
              <w:top w:val="nil"/>
              <w:left w:val="nil"/>
              <w:bottom w:val="nil"/>
              <w:right w:val="nil"/>
            </w:tcBorders>
            <w:shd w:val="clear" w:color="auto" w:fill="D9D9D9" w:themeFill="background1" w:themeFillShade="D9"/>
            <w:vAlign w:val="center"/>
          </w:tcPr>
          <w:p w14:paraId="7DD9824A" w14:textId="77777777" w:rsidR="001C7005" w:rsidRPr="00F965DE" w:rsidRDefault="001C7005" w:rsidP="00547954">
            <w:pPr>
              <w:rPr>
                <w:rFonts w:asciiTheme="minorHAnsi" w:hAnsiTheme="minorHAnsi" w:cstheme="minorHAnsi"/>
                <w:b/>
                <w:bCs/>
                <w:sz w:val="18"/>
                <w:szCs w:val="18"/>
              </w:rPr>
            </w:pPr>
            <w:r w:rsidRPr="00F965DE">
              <w:rPr>
                <w:rFonts w:asciiTheme="minorHAnsi" w:hAnsiTheme="minorHAnsi" w:cstheme="minorHAnsi"/>
                <w:b/>
                <w:bCs/>
              </w:rPr>
              <w:t xml:space="preserve">Part </w:t>
            </w:r>
            <w:r>
              <w:rPr>
                <w:rFonts w:asciiTheme="minorHAnsi" w:hAnsiTheme="minorHAnsi" w:cstheme="minorHAnsi"/>
                <w:b/>
                <w:bCs/>
              </w:rPr>
              <w:t>II</w:t>
            </w:r>
          </w:p>
        </w:tc>
      </w:tr>
    </w:tbl>
    <w:p w14:paraId="6B1AD238" w14:textId="77777777" w:rsidR="001C7005" w:rsidRDefault="001C7005" w:rsidP="001C7005">
      <w:pPr>
        <w:tabs>
          <w:tab w:val="left" w:pos="1693"/>
        </w:tabs>
        <w:jc w:val="both"/>
        <w:rPr>
          <w:rFonts w:ascii="Arial" w:hAnsi="Arial" w:cs="Arial"/>
          <w:color w:val="000000"/>
          <w:sz w:val="18"/>
          <w:szCs w:val="18"/>
          <w:u w:val="single"/>
        </w:rPr>
      </w:pPr>
    </w:p>
    <w:tbl>
      <w:tblPr>
        <w:tblW w:w="109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6"/>
      </w:tblGrid>
      <w:tr w:rsidR="001C7005" w:rsidRPr="00F965DE" w14:paraId="30093781" w14:textId="77777777" w:rsidTr="00547954">
        <w:tc>
          <w:tcPr>
            <w:tcW w:w="10916" w:type="dxa"/>
            <w:tcBorders>
              <w:top w:val="nil"/>
              <w:left w:val="nil"/>
              <w:bottom w:val="nil"/>
              <w:right w:val="nil"/>
            </w:tcBorders>
            <w:shd w:val="clear" w:color="auto" w:fill="F2F2F2" w:themeFill="background1" w:themeFillShade="F2"/>
            <w:vAlign w:val="center"/>
          </w:tcPr>
          <w:p w14:paraId="7EFFA27B" w14:textId="77777777" w:rsidR="001C7005" w:rsidRPr="00F965DE" w:rsidRDefault="001C7005" w:rsidP="00547954">
            <w:pPr>
              <w:rPr>
                <w:rFonts w:asciiTheme="minorHAnsi" w:hAnsiTheme="minorHAnsi" w:cstheme="minorHAnsi"/>
                <w:b/>
                <w:bCs/>
                <w:sz w:val="18"/>
                <w:szCs w:val="18"/>
              </w:rPr>
            </w:pPr>
            <w:r w:rsidRPr="00F965DE">
              <w:rPr>
                <w:rFonts w:asciiTheme="minorHAnsi" w:hAnsiTheme="minorHAnsi" w:cstheme="minorHAnsi"/>
                <w:b/>
                <w:bCs/>
              </w:rPr>
              <w:t>Animal Health</w:t>
            </w:r>
          </w:p>
        </w:tc>
      </w:tr>
    </w:tbl>
    <w:p w14:paraId="6CA31C36" w14:textId="77777777" w:rsidR="001C7005" w:rsidRDefault="001C7005" w:rsidP="001C7005">
      <w:pPr>
        <w:tabs>
          <w:tab w:val="left" w:pos="1693"/>
        </w:tabs>
        <w:jc w:val="both"/>
        <w:rPr>
          <w:rFonts w:ascii="Arial" w:hAnsi="Arial" w:cs="Arial"/>
          <w:color w:val="000000"/>
          <w:sz w:val="18"/>
          <w:szCs w:val="18"/>
          <w:u w:val="single"/>
        </w:rPr>
      </w:pPr>
    </w:p>
    <w:p w14:paraId="487E4757" w14:textId="77777777" w:rsidR="001C7005"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The exporting country must be a third country listed in a document relating to ‘bovine embryos’ published on gov.uk, in accordance with Decision 2006/168. (†)</w:t>
      </w:r>
    </w:p>
    <w:p w14:paraId="2F83BB09" w14:textId="77777777" w:rsidR="001C7005" w:rsidRPr="00251052" w:rsidRDefault="001C7005" w:rsidP="001C7005">
      <w:pPr>
        <w:tabs>
          <w:tab w:val="left" w:pos="1693"/>
        </w:tabs>
        <w:jc w:val="both"/>
        <w:rPr>
          <w:rFonts w:ascii="Arial" w:hAnsi="Arial" w:cs="Arial"/>
          <w:color w:val="000000"/>
          <w:sz w:val="18"/>
          <w:szCs w:val="18"/>
        </w:rPr>
      </w:pPr>
    </w:p>
    <w:p w14:paraId="6BAB075B" w14:textId="77777777" w:rsidR="001C7005" w:rsidRPr="00251052" w:rsidRDefault="001C7005" w:rsidP="001C7005">
      <w:pPr>
        <w:tabs>
          <w:tab w:val="left" w:pos="1693"/>
        </w:tabs>
        <w:jc w:val="both"/>
        <w:rPr>
          <w:rFonts w:ascii="Arial" w:hAnsi="Arial" w:cs="Arial"/>
          <w:b/>
          <w:bCs/>
          <w:color w:val="000000"/>
          <w:sz w:val="18"/>
          <w:szCs w:val="18"/>
        </w:rPr>
      </w:pPr>
      <w:r w:rsidRPr="00251052">
        <w:rPr>
          <w:rFonts w:ascii="Arial" w:hAnsi="Arial" w:cs="Arial"/>
          <w:b/>
          <w:bCs/>
          <w:color w:val="000000"/>
          <w:sz w:val="18"/>
          <w:szCs w:val="18"/>
        </w:rPr>
        <w:t>AH/T133A Territory requirements (freedom from disease)</w:t>
      </w:r>
    </w:p>
    <w:p w14:paraId="1B462C04" w14:textId="77777777" w:rsidR="001C7005" w:rsidRPr="00251052" w:rsidRDefault="001C7005" w:rsidP="001C7005">
      <w:pPr>
        <w:tabs>
          <w:tab w:val="left" w:pos="1693"/>
        </w:tabs>
        <w:jc w:val="both"/>
        <w:rPr>
          <w:rFonts w:ascii="Arial" w:hAnsi="Arial" w:cs="Arial"/>
          <w:color w:val="000000"/>
          <w:sz w:val="18"/>
          <w:szCs w:val="18"/>
        </w:rPr>
      </w:pPr>
    </w:p>
    <w:p w14:paraId="6E1355F7" w14:textId="77777777" w:rsidR="001C7005"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 xml:space="preserve">Point </w:t>
      </w:r>
      <w:r w:rsidRPr="00251052">
        <w:rPr>
          <w:rFonts w:ascii="Arial" w:hAnsi="Arial" w:cs="Arial"/>
          <w:b/>
          <w:bCs/>
          <w:color w:val="000000"/>
          <w:sz w:val="18"/>
          <w:szCs w:val="18"/>
        </w:rPr>
        <w:t>(c)</w:t>
      </w:r>
      <w:r w:rsidRPr="00251052">
        <w:rPr>
          <w:rFonts w:ascii="Arial" w:hAnsi="Arial" w:cs="Arial"/>
          <w:color w:val="000000"/>
          <w:sz w:val="18"/>
          <w:szCs w:val="18"/>
        </w:rPr>
        <w:t xml:space="preserve"> refers to relevant GB requirements, which are:</w:t>
      </w:r>
    </w:p>
    <w:p w14:paraId="76D5CDA1" w14:textId="77777777" w:rsidR="001C7005" w:rsidRPr="00251052" w:rsidRDefault="001C7005" w:rsidP="001C7005">
      <w:pPr>
        <w:tabs>
          <w:tab w:val="left" w:pos="1693"/>
        </w:tabs>
        <w:jc w:val="both"/>
        <w:rPr>
          <w:rFonts w:ascii="Arial" w:hAnsi="Arial" w:cs="Arial"/>
          <w:color w:val="000000"/>
          <w:sz w:val="18"/>
          <w:szCs w:val="18"/>
        </w:rPr>
      </w:pPr>
    </w:p>
    <w:p w14:paraId="033E7EB8" w14:textId="77777777" w:rsidR="001C7005" w:rsidRPr="00251052" w:rsidRDefault="001C7005" w:rsidP="001C7005">
      <w:pPr>
        <w:tabs>
          <w:tab w:val="left" w:pos="1693"/>
        </w:tabs>
        <w:ind w:left="567" w:hanging="567"/>
        <w:jc w:val="both"/>
        <w:rPr>
          <w:rFonts w:ascii="Arial" w:hAnsi="Arial" w:cs="Arial"/>
          <w:color w:val="000000"/>
          <w:sz w:val="18"/>
          <w:szCs w:val="18"/>
        </w:rPr>
      </w:pPr>
      <w:r w:rsidRPr="00251052">
        <w:rPr>
          <w:rFonts w:ascii="Arial" w:hAnsi="Arial" w:cs="Arial"/>
          <w:b/>
          <w:bCs/>
          <w:color w:val="000000"/>
          <w:sz w:val="18"/>
          <w:szCs w:val="18"/>
        </w:rPr>
        <w:t>(</w:t>
      </w:r>
      <w:proofErr w:type="spellStart"/>
      <w:r w:rsidRPr="00251052">
        <w:rPr>
          <w:rFonts w:ascii="Arial" w:hAnsi="Arial" w:cs="Arial"/>
          <w:b/>
          <w:bCs/>
          <w:color w:val="000000"/>
          <w:sz w:val="18"/>
          <w:szCs w:val="18"/>
        </w:rPr>
        <w:t>i</w:t>
      </w:r>
      <w:proofErr w:type="spellEnd"/>
      <w:r w:rsidRPr="00251052">
        <w:rPr>
          <w:rFonts w:ascii="Arial" w:hAnsi="Arial" w:cs="Arial"/>
          <w:b/>
          <w:bCs/>
          <w:color w:val="000000"/>
          <w:sz w:val="18"/>
          <w:szCs w:val="18"/>
        </w:rPr>
        <w:t>)</w:t>
      </w:r>
      <w:r w:rsidRPr="00251052">
        <w:rPr>
          <w:rFonts w:ascii="Arial" w:hAnsi="Arial" w:cs="Arial"/>
          <w:color w:val="000000"/>
          <w:sz w:val="18"/>
          <w:szCs w:val="18"/>
        </w:rPr>
        <w:t xml:space="preserve"> </w:t>
      </w:r>
      <w:r>
        <w:rPr>
          <w:rFonts w:ascii="Arial" w:hAnsi="Arial" w:cs="Arial"/>
          <w:color w:val="000000"/>
          <w:sz w:val="18"/>
          <w:szCs w:val="18"/>
        </w:rPr>
        <w:t xml:space="preserve">    </w:t>
      </w:r>
      <w:r w:rsidRPr="00251052">
        <w:rPr>
          <w:rFonts w:ascii="Arial" w:hAnsi="Arial" w:cs="Arial"/>
          <w:color w:val="000000"/>
          <w:sz w:val="18"/>
          <w:szCs w:val="18"/>
        </w:rPr>
        <w:t>The embryos were not subjected to penetration of the zona pellucida,</w:t>
      </w:r>
    </w:p>
    <w:p w14:paraId="0F901B9C"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b/>
          <w:bCs/>
          <w:color w:val="000000"/>
          <w:sz w:val="18"/>
          <w:szCs w:val="18"/>
        </w:rPr>
        <w:t>(ii)</w:t>
      </w:r>
      <w:r w:rsidRPr="00251052">
        <w:rPr>
          <w:rFonts w:ascii="Arial" w:hAnsi="Arial" w:cs="Arial"/>
          <w:color w:val="000000"/>
          <w:sz w:val="18"/>
          <w:szCs w:val="18"/>
        </w:rPr>
        <w:t xml:space="preserve"> </w:t>
      </w:r>
      <w:r>
        <w:rPr>
          <w:rFonts w:ascii="Arial" w:hAnsi="Arial" w:cs="Arial"/>
          <w:color w:val="000000"/>
          <w:sz w:val="18"/>
          <w:szCs w:val="18"/>
        </w:rPr>
        <w:t xml:space="preserve">   </w:t>
      </w:r>
      <w:r w:rsidRPr="00251052">
        <w:rPr>
          <w:rFonts w:ascii="Arial" w:hAnsi="Arial" w:cs="Arial"/>
          <w:color w:val="000000"/>
          <w:sz w:val="18"/>
          <w:szCs w:val="18"/>
        </w:rPr>
        <w:t>The ova/embryos were stored under approved conditions for at least 30 days immediately after their collection,</w:t>
      </w:r>
    </w:p>
    <w:p w14:paraId="267FDD15" w14:textId="77777777" w:rsidR="001C7005" w:rsidRPr="00251052" w:rsidRDefault="001C7005" w:rsidP="001C7005">
      <w:pPr>
        <w:tabs>
          <w:tab w:val="left" w:pos="1693"/>
        </w:tabs>
        <w:ind w:left="426" w:hanging="426"/>
        <w:jc w:val="both"/>
        <w:rPr>
          <w:rFonts w:ascii="Arial" w:hAnsi="Arial" w:cs="Arial"/>
          <w:color w:val="000000"/>
          <w:sz w:val="18"/>
          <w:szCs w:val="18"/>
        </w:rPr>
      </w:pPr>
      <w:r w:rsidRPr="00251052">
        <w:rPr>
          <w:rFonts w:ascii="Arial" w:hAnsi="Arial" w:cs="Arial"/>
          <w:b/>
          <w:bCs/>
          <w:color w:val="000000"/>
          <w:sz w:val="18"/>
          <w:szCs w:val="18"/>
        </w:rPr>
        <w:t>(iii)</w:t>
      </w:r>
      <w:r w:rsidRPr="00251052">
        <w:rPr>
          <w:rFonts w:ascii="Arial" w:hAnsi="Arial" w:cs="Arial"/>
          <w:color w:val="000000"/>
          <w:sz w:val="18"/>
          <w:szCs w:val="18"/>
        </w:rPr>
        <w:t xml:space="preserve"> </w:t>
      </w:r>
      <w:r>
        <w:rPr>
          <w:rFonts w:ascii="Arial" w:hAnsi="Arial" w:cs="Arial"/>
          <w:color w:val="000000"/>
          <w:sz w:val="18"/>
          <w:szCs w:val="18"/>
        </w:rPr>
        <w:t xml:space="preserve">  </w:t>
      </w:r>
      <w:r w:rsidRPr="00251052">
        <w:rPr>
          <w:rFonts w:ascii="Arial" w:hAnsi="Arial" w:cs="Arial"/>
          <w:color w:val="000000"/>
          <w:sz w:val="18"/>
          <w:szCs w:val="18"/>
        </w:rPr>
        <w:t>The donor females come from holdings on which no animal was vaccinated against foot-and-mouth disease or lumpy skin disease during the 30 days prior to collection and no animal of a susceptible</w:t>
      </w:r>
      <w:r>
        <w:rPr>
          <w:rFonts w:ascii="Arial" w:hAnsi="Arial" w:cs="Arial"/>
          <w:color w:val="000000"/>
          <w:sz w:val="18"/>
          <w:szCs w:val="18"/>
        </w:rPr>
        <w:t xml:space="preserve"> </w:t>
      </w:r>
      <w:r w:rsidRPr="00251052">
        <w:rPr>
          <w:rFonts w:ascii="Arial" w:hAnsi="Arial" w:cs="Arial"/>
          <w:color w:val="000000"/>
          <w:sz w:val="18"/>
          <w:szCs w:val="18"/>
        </w:rPr>
        <w:t>species showed clinical signs of foot-and-mouth disease or lumpy skin disease during the 30 days prior to, and at least the 30 days after, the embryos were collected.</w:t>
      </w:r>
    </w:p>
    <w:p w14:paraId="12513BF5" w14:textId="77777777" w:rsidR="001C7005" w:rsidRDefault="001C7005" w:rsidP="001C7005">
      <w:pPr>
        <w:tabs>
          <w:tab w:val="left" w:pos="1693"/>
        </w:tabs>
        <w:jc w:val="both"/>
        <w:rPr>
          <w:rFonts w:ascii="Arial" w:hAnsi="Arial" w:cs="Arial"/>
          <w:color w:val="000000"/>
          <w:sz w:val="18"/>
          <w:szCs w:val="18"/>
          <w:u w:val="single"/>
        </w:rPr>
      </w:pPr>
    </w:p>
    <w:p w14:paraId="5175EADD"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 xml:space="preserve">Point </w:t>
      </w:r>
      <w:r w:rsidRPr="00251052">
        <w:rPr>
          <w:rFonts w:ascii="Arial" w:hAnsi="Arial" w:cs="Arial"/>
          <w:b/>
          <w:bCs/>
          <w:color w:val="000000"/>
          <w:sz w:val="18"/>
          <w:szCs w:val="18"/>
        </w:rPr>
        <w:t>(d)</w:t>
      </w:r>
      <w:r w:rsidRPr="00251052">
        <w:rPr>
          <w:rFonts w:ascii="Arial" w:hAnsi="Arial" w:cs="Arial"/>
          <w:color w:val="000000"/>
          <w:sz w:val="18"/>
          <w:szCs w:val="18"/>
        </w:rPr>
        <w:t xml:space="preserve"> Standards for EHD virus diagnostic tests are described in Chapter 2.1.3. of the World Organisation for Animal Health Manual of Diagnostic Tests and Vaccines for Terrestrial Animals.</w:t>
      </w:r>
    </w:p>
    <w:p w14:paraId="33BFF75A" w14:textId="77777777" w:rsidR="001C7005" w:rsidRDefault="001C7005" w:rsidP="001C7005">
      <w:pPr>
        <w:tabs>
          <w:tab w:val="left" w:pos="1693"/>
        </w:tabs>
        <w:jc w:val="both"/>
        <w:rPr>
          <w:rFonts w:ascii="Arial" w:hAnsi="Arial" w:cs="Arial"/>
          <w:color w:val="000000"/>
          <w:sz w:val="18"/>
          <w:szCs w:val="18"/>
        </w:rPr>
      </w:pPr>
    </w:p>
    <w:p w14:paraId="66811414"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Tests outlined below:</w:t>
      </w:r>
    </w:p>
    <w:p w14:paraId="00EC420C" w14:textId="77777777" w:rsidR="001C7005" w:rsidRDefault="001C7005" w:rsidP="001C7005">
      <w:pPr>
        <w:tabs>
          <w:tab w:val="left" w:pos="1693"/>
        </w:tabs>
        <w:jc w:val="both"/>
        <w:rPr>
          <w:rFonts w:ascii="Arial" w:hAnsi="Arial" w:cs="Arial"/>
          <w:color w:val="000000"/>
          <w:sz w:val="18"/>
          <w:szCs w:val="18"/>
        </w:rPr>
      </w:pPr>
    </w:p>
    <w:p w14:paraId="02AE86BA"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b/>
          <w:bCs/>
          <w:color w:val="000000"/>
          <w:sz w:val="18"/>
          <w:szCs w:val="18"/>
        </w:rPr>
        <w:t>(1)</w:t>
      </w:r>
      <w:r w:rsidRPr="00251052">
        <w:rPr>
          <w:rFonts w:ascii="Arial" w:hAnsi="Arial" w:cs="Arial"/>
          <w:color w:val="000000"/>
          <w:sz w:val="18"/>
          <w:szCs w:val="18"/>
        </w:rPr>
        <w:t xml:space="preserve"> a serological test, in accordance with the WOAH Manual,</w:t>
      </w:r>
      <w:r>
        <w:rPr>
          <w:rFonts w:ascii="Arial" w:hAnsi="Arial" w:cs="Arial"/>
          <w:color w:val="000000"/>
          <w:sz w:val="18"/>
          <w:szCs w:val="18"/>
        </w:rPr>
        <w:t xml:space="preserve"> </w:t>
      </w:r>
      <w:r w:rsidRPr="00251052">
        <w:rPr>
          <w:rFonts w:ascii="Arial" w:hAnsi="Arial" w:cs="Arial"/>
          <w:color w:val="000000"/>
          <w:sz w:val="18"/>
          <w:szCs w:val="18"/>
        </w:rPr>
        <w:t>for the detection of antibody to the EHD virus serogroup, carried out on samples of blood taken on two occasions, not more than 12 months apart, prior to and not less than 21 days following collection for this consignment of ova or embryos.</w:t>
      </w:r>
    </w:p>
    <w:p w14:paraId="7C73422B" w14:textId="77777777" w:rsidR="001C7005" w:rsidRDefault="001C7005" w:rsidP="001C7005">
      <w:pPr>
        <w:tabs>
          <w:tab w:val="left" w:pos="1693"/>
        </w:tabs>
        <w:jc w:val="both"/>
        <w:rPr>
          <w:rFonts w:ascii="Arial" w:hAnsi="Arial" w:cs="Arial"/>
          <w:color w:val="000000"/>
          <w:sz w:val="18"/>
          <w:szCs w:val="18"/>
        </w:rPr>
      </w:pPr>
    </w:p>
    <w:p w14:paraId="6CBE6497"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b/>
          <w:bCs/>
          <w:color w:val="000000"/>
          <w:sz w:val="18"/>
          <w:szCs w:val="18"/>
        </w:rPr>
        <w:t>(2)</w:t>
      </w:r>
      <w:r w:rsidRPr="00251052">
        <w:rPr>
          <w:rFonts w:ascii="Arial" w:hAnsi="Arial" w:cs="Arial"/>
          <w:color w:val="000000"/>
          <w:sz w:val="18"/>
          <w:szCs w:val="18"/>
        </w:rPr>
        <w:t xml:space="preserve"> a serological test, in accordance with the WOAH Manual,</w:t>
      </w:r>
      <w:r>
        <w:rPr>
          <w:rFonts w:ascii="Arial" w:hAnsi="Arial" w:cs="Arial"/>
          <w:color w:val="000000"/>
          <w:sz w:val="18"/>
          <w:szCs w:val="18"/>
        </w:rPr>
        <w:t xml:space="preserve"> </w:t>
      </w:r>
      <w:r w:rsidRPr="00251052">
        <w:rPr>
          <w:rFonts w:ascii="Arial" w:hAnsi="Arial" w:cs="Arial"/>
          <w:color w:val="000000"/>
          <w:sz w:val="18"/>
          <w:szCs w:val="18"/>
        </w:rPr>
        <w:t>for the detection of antibody to the EHD virus serogroup, carried out on samples of blood taken at intervals of not more than 60 days throughout the collection period and between 21 and 60 days after the final collection for this consignment of ova or embryos.</w:t>
      </w:r>
    </w:p>
    <w:p w14:paraId="5F25D4D6" w14:textId="77777777" w:rsidR="001C7005" w:rsidRDefault="001C7005" w:rsidP="001C7005">
      <w:pPr>
        <w:tabs>
          <w:tab w:val="left" w:pos="1693"/>
        </w:tabs>
        <w:jc w:val="both"/>
        <w:rPr>
          <w:rFonts w:ascii="Arial" w:hAnsi="Arial" w:cs="Arial"/>
          <w:color w:val="000000"/>
          <w:sz w:val="18"/>
          <w:szCs w:val="18"/>
        </w:rPr>
      </w:pPr>
    </w:p>
    <w:p w14:paraId="496309CE"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b/>
          <w:bCs/>
          <w:color w:val="000000"/>
          <w:sz w:val="18"/>
          <w:szCs w:val="18"/>
        </w:rPr>
        <w:t>(3)</w:t>
      </w:r>
      <w:r w:rsidRPr="00251052">
        <w:rPr>
          <w:rFonts w:ascii="Arial" w:hAnsi="Arial" w:cs="Arial"/>
          <w:color w:val="000000"/>
          <w:sz w:val="18"/>
          <w:szCs w:val="18"/>
        </w:rPr>
        <w:t xml:space="preserve"> an agent identification test, in accordance with the WOAH Manual, carried out on samples of blood collected at commencement and conclusion of, and at least every 7 days if carried out as virus isolation test, or at least every 28 days if carried out as polymerase chain reaction (PCR), during collection for this consignment of ova or embryos.</w:t>
      </w:r>
    </w:p>
    <w:p w14:paraId="777C0B89" w14:textId="77777777" w:rsidR="001C7005" w:rsidRDefault="001C7005" w:rsidP="001C7005">
      <w:pPr>
        <w:tabs>
          <w:tab w:val="left" w:pos="1693"/>
        </w:tabs>
        <w:jc w:val="both"/>
        <w:rPr>
          <w:rFonts w:ascii="Arial" w:hAnsi="Arial" w:cs="Arial"/>
          <w:color w:val="000000"/>
          <w:sz w:val="18"/>
          <w:szCs w:val="18"/>
        </w:rPr>
      </w:pPr>
    </w:p>
    <w:p w14:paraId="6CD36F98" w14:textId="77777777" w:rsidR="001C7005" w:rsidRPr="00251052" w:rsidRDefault="001C7005" w:rsidP="001C7005">
      <w:pPr>
        <w:tabs>
          <w:tab w:val="left" w:pos="1693"/>
        </w:tabs>
        <w:jc w:val="both"/>
        <w:rPr>
          <w:rFonts w:ascii="Arial" w:hAnsi="Arial" w:cs="Arial"/>
          <w:b/>
          <w:bCs/>
          <w:color w:val="000000"/>
          <w:sz w:val="18"/>
          <w:szCs w:val="18"/>
        </w:rPr>
      </w:pPr>
      <w:r w:rsidRPr="00251052">
        <w:rPr>
          <w:rFonts w:ascii="Arial" w:hAnsi="Arial" w:cs="Arial"/>
          <w:b/>
          <w:bCs/>
          <w:color w:val="000000"/>
          <w:sz w:val="18"/>
          <w:szCs w:val="18"/>
        </w:rPr>
        <w:t>AH/E353A Establishment requirement (Collection centre)</w:t>
      </w:r>
    </w:p>
    <w:p w14:paraId="066CF88F" w14:textId="77777777" w:rsidR="001C7005" w:rsidRDefault="001C7005" w:rsidP="001C7005">
      <w:pPr>
        <w:tabs>
          <w:tab w:val="left" w:pos="1693"/>
        </w:tabs>
        <w:jc w:val="both"/>
        <w:rPr>
          <w:rFonts w:ascii="Arial" w:hAnsi="Arial" w:cs="Arial"/>
          <w:color w:val="000000"/>
          <w:sz w:val="18"/>
          <w:szCs w:val="18"/>
        </w:rPr>
      </w:pPr>
    </w:p>
    <w:p w14:paraId="1D882D70"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Documents relating to ‘bovine semen’ published by the Secretary of State on gov.uk, in accordance with Decision 2011/630. (†)</w:t>
      </w:r>
    </w:p>
    <w:p w14:paraId="0C43F0F7" w14:textId="77777777" w:rsidR="001C7005" w:rsidRDefault="001C7005" w:rsidP="001C7005">
      <w:pPr>
        <w:tabs>
          <w:tab w:val="left" w:pos="1693"/>
        </w:tabs>
        <w:jc w:val="both"/>
        <w:rPr>
          <w:rFonts w:ascii="Arial" w:hAnsi="Arial" w:cs="Arial"/>
          <w:color w:val="000000"/>
          <w:sz w:val="18"/>
          <w:szCs w:val="18"/>
        </w:rPr>
      </w:pPr>
    </w:p>
    <w:p w14:paraId="257FEDF4" w14:textId="77777777" w:rsidR="001C7005" w:rsidRPr="00251052" w:rsidRDefault="001C7005" w:rsidP="001C7005">
      <w:pPr>
        <w:tabs>
          <w:tab w:val="left" w:pos="1693"/>
        </w:tabs>
        <w:jc w:val="both"/>
        <w:rPr>
          <w:rFonts w:ascii="Arial" w:hAnsi="Arial" w:cs="Arial"/>
          <w:b/>
          <w:bCs/>
          <w:color w:val="000000"/>
          <w:sz w:val="18"/>
          <w:szCs w:val="18"/>
        </w:rPr>
      </w:pPr>
      <w:r w:rsidRPr="00251052">
        <w:rPr>
          <w:rFonts w:ascii="Arial" w:hAnsi="Arial" w:cs="Arial"/>
          <w:b/>
          <w:bCs/>
          <w:color w:val="000000"/>
          <w:sz w:val="18"/>
          <w:szCs w:val="18"/>
        </w:rPr>
        <w:t>AH/E370 Establishment requirement</w:t>
      </w:r>
    </w:p>
    <w:p w14:paraId="37D8624A" w14:textId="77777777" w:rsidR="001C7005" w:rsidRDefault="001C7005" w:rsidP="001C7005">
      <w:pPr>
        <w:tabs>
          <w:tab w:val="left" w:pos="1693"/>
        </w:tabs>
        <w:jc w:val="both"/>
        <w:rPr>
          <w:rFonts w:ascii="Arial" w:hAnsi="Arial" w:cs="Arial"/>
          <w:color w:val="000000"/>
          <w:sz w:val="18"/>
          <w:szCs w:val="18"/>
        </w:rPr>
      </w:pPr>
    </w:p>
    <w:p w14:paraId="033F70A7"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Only embryo collection teams listed in accordance with Article 8(2) of Directive 89/556.</w:t>
      </w:r>
    </w:p>
    <w:p w14:paraId="33D159E3" w14:textId="77777777" w:rsidR="001C7005" w:rsidRDefault="001C7005" w:rsidP="001C7005">
      <w:pPr>
        <w:tabs>
          <w:tab w:val="left" w:pos="1693"/>
        </w:tabs>
        <w:jc w:val="both"/>
        <w:rPr>
          <w:rFonts w:ascii="Arial" w:hAnsi="Arial" w:cs="Arial"/>
          <w:color w:val="000000"/>
          <w:sz w:val="18"/>
          <w:szCs w:val="18"/>
        </w:rPr>
      </w:pPr>
    </w:p>
    <w:p w14:paraId="01721B2F"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 xml:space="preserve">Point </w:t>
      </w:r>
      <w:r w:rsidRPr="00251052">
        <w:rPr>
          <w:rFonts w:ascii="Arial" w:hAnsi="Arial" w:cs="Arial"/>
          <w:b/>
          <w:bCs/>
          <w:color w:val="000000"/>
          <w:sz w:val="18"/>
          <w:szCs w:val="18"/>
        </w:rPr>
        <w:t>(a)</w:t>
      </w:r>
      <w:r w:rsidRPr="00251052">
        <w:rPr>
          <w:rFonts w:ascii="Arial" w:hAnsi="Arial" w:cs="Arial"/>
          <w:color w:val="000000"/>
          <w:sz w:val="18"/>
          <w:szCs w:val="18"/>
        </w:rPr>
        <w:t xml:space="preserve"> - GB requirements refer to Chapter I of Annex A to Directive 89/556.</w:t>
      </w:r>
    </w:p>
    <w:p w14:paraId="118989A8"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 xml:space="preserve">Point </w:t>
      </w:r>
      <w:r w:rsidRPr="00251052">
        <w:rPr>
          <w:rFonts w:ascii="Arial" w:hAnsi="Arial" w:cs="Arial"/>
          <w:b/>
          <w:bCs/>
          <w:color w:val="000000"/>
          <w:sz w:val="18"/>
          <w:szCs w:val="18"/>
        </w:rPr>
        <w:t>(b)</w:t>
      </w:r>
      <w:r w:rsidRPr="00251052">
        <w:rPr>
          <w:rFonts w:ascii="Arial" w:hAnsi="Arial" w:cs="Arial"/>
          <w:color w:val="000000"/>
          <w:sz w:val="18"/>
          <w:szCs w:val="18"/>
        </w:rPr>
        <w:t xml:space="preserve"> - GB requirements refer to Chapter II of Annex A to Directive 89/556.</w:t>
      </w:r>
    </w:p>
    <w:p w14:paraId="6472B29E" w14:textId="77777777" w:rsidR="001C7005" w:rsidRDefault="001C7005" w:rsidP="001C7005">
      <w:pPr>
        <w:tabs>
          <w:tab w:val="left" w:pos="1693"/>
        </w:tabs>
        <w:jc w:val="both"/>
        <w:rPr>
          <w:rFonts w:ascii="Arial" w:hAnsi="Arial" w:cs="Arial"/>
          <w:color w:val="000000"/>
          <w:sz w:val="18"/>
          <w:szCs w:val="18"/>
        </w:rPr>
      </w:pPr>
    </w:p>
    <w:p w14:paraId="1F3B52C5" w14:textId="77777777" w:rsidR="001C7005" w:rsidRPr="00251052" w:rsidRDefault="001C7005" w:rsidP="001C7005">
      <w:pPr>
        <w:tabs>
          <w:tab w:val="left" w:pos="1693"/>
        </w:tabs>
        <w:jc w:val="both"/>
        <w:rPr>
          <w:rFonts w:ascii="Arial" w:hAnsi="Arial" w:cs="Arial"/>
          <w:b/>
          <w:bCs/>
          <w:color w:val="000000"/>
          <w:sz w:val="18"/>
          <w:szCs w:val="18"/>
        </w:rPr>
      </w:pPr>
      <w:r w:rsidRPr="00251052">
        <w:rPr>
          <w:rFonts w:ascii="Arial" w:hAnsi="Arial" w:cs="Arial"/>
          <w:b/>
          <w:bCs/>
          <w:color w:val="000000"/>
          <w:sz w:val="18"/>
          <w:szCs w:val="18"/>
        </w:rPr>
        <w:t>AH/E371A Establishment requirement</w:t>
      </w:r>
    </w:p>
    <w:p w14:paraId="41E318FF" w14:textId="77777777" w:rsidR="001C7005" w:rsidRDefault="001C7005" w:rsidP="001C7005">
      <w:pPr>
        <w:tabs>
          <w:tab w:val="left" w:pos="1693"/>
        </w:tabs>
        <w:jc w:val="both"/>
        <w:rPr>
          <w:rFonts w:ascii="Arial" w:hAnsi="Arial" w:cs="Arial"/>
          <w:color w:val="000000"/>
          <w:sz w:val="18"/>
          <w:szCs w:val="18"/>
        </w:rPr>
      </w:pPr>
    </w:p>
    <w:p w14:paraId="4042C8C7"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No further notes for completion</w:t>
      </w:r>
    </w:p>
    <w:p w14:paraId="5D1D4179" w14:textId="77777777" w:rsidR="001C7005" w:rsidRDefault="001C7005" w:rsidP="001C7005">
      <w:pPr>
        <w:tabs>
          <w:tab w:val="left" w:pos="1693"/>
        </w:tabs>
        <w:jc w:val="both"/>
        <w:rPr>
          <w:rFonts w:ascii="Arial" w:hAnsi="Arial" w:cs="Arial"/>
          <w:color w:val="000000"/>
          <w:sz w:val="18"/>
          <w:szCs w:val="18"/>
        </w:rPr>
      </w:pPr>
    </w:p>
    <w:p w14:paraId="4665AE3A" w14:textId="77777777" w:rsidR="001C7005" w:rsidRPr="00251052" w:rsidRDefault="001C7005" w:rsidP="001C7005">
      <w:pPr>
        <w:tabs>
          <w:tab w:val="left" w:pos="1693"/>
        </w:tabs>
        <w:jc w:val="both"/>
        <w:rPr>
          <w:rFonts w:ascii="Arial" w:hAnsi="Arial" w:cs="Arial"/>
          <w:b/>
          <w:bCs/>
          <w:color w:val="000000"/>
          <w:sz w:val="18"/>
          <w:szCs w:val="18"/>
        </w:rPr>
      </w:pPr>
      <w:r w:rsidRPr="00251052">
        <w:rPr>
          <w:rFonts w:ascii="Arial" w:hAnsi="Arial" w:cs="Arial"/>
          <w:b/>
          <w:bCs/>
          <w:color w:val="000000"/>
          <w:sz w:val="18"/>
          <w:szCs w:val="18"/>
        </w:rPr>
        <w:t>AH/E372A Establishment requirement</w:t>
      </w:r>
    </w:p>
    <w:p w14:paraId="45D9B6CB" w14:textId="77777777" w:rsidR="001C7005" w:rsidRDefault="001C7005" w:rsidP="001C7005">
      <w:pPr>
        <w:tabs>
          <w:tab w:val="left" w:pos="1693"/>
        </w:tabs>
        <w:jc w:val="both"/>
        <w:rPr>
          <w:rFonts w:ascii="Arial" w:hAnsi="Arial" w:cs="Arial"/>
          <w:color w:val="000000"/>
          <w:sz w:val="18"/>
          <w:szCs w:val="18"/>
        </w:rPr>
      </w:pPr>
    </w:p>
    <w:p w14:paraId="4C466DC6"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GB requirements for tuberculosis, brucellosis, enzootic bovine leukosis refer to establishments:</w:t>
      </w:r>
    </w:p>
    <w:p w14:paraId="44EE3193"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 which, according to official findings, were free from tuberculosis during that time.</w:t>
      </w:r>
    </w:p>
    <w:p w14:paraId="00F0BCC8"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 which, according to official findings, were free from brucellosis during that time,</w:t>
      </w:r>
    </w:p>
    <w:p w14:paraId="2E86F91C" w14:textId="77777777" w:rsidR="001C7005"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 which were free from enzootic bovine leukosis or in which no bovine animal showed clinical signs of enzootic bovine leukosis during the previous three years.</w:t>
      </w:r>
    </w:p>
    <w:p w14:paraId="0B0F6059" w14:textId="77777777" w:rsidR="001C7005" w:rsidRPr="00251052" w:rsidRDefault="001C7005" w:rsidP="001C7005">
      <w:pPr>
        <w:tabs>
          <w:tab w:val="left" w:pos="1693"/>
        </w:tabs>
        <w:jc w:val="both"/>
        <w:rPr>
          <w:rFonts w:ascii="Arial" w:hAnsi="Arial" w:cs="Arial"/>
          <w:color w:val="000000"/>
          <w:sz w:val="18"/>
          <w:szCs w:val="18"/>
        </w:rPr>
      </w:pPr>
    </w:p>
    <w:p w14:paraId="67EFE5A6" w14:textId="77777777" w:rsidR="001C7005" w:rsidRPr="00251052"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 The document(s) referred to above can be found at:</w:t>
      </w:r>
    </w:p>
    <w:p w14:paraId="7949F30C" w14:textId="77777777" w:rsidR="001C7005" w:rsidRDefault="001C7005" w:rsidP="001C7005">
      <w:pPr>
        <w:tabs>
          <w:tab w:val="left" w:pos="1693"/>
        </w:tabs>
        <w:jc w:val="both"/>
        <w:rPr>
          <w:rFonts w:ascii="Arial" w:hAnsi="Arial" w:cs="Arial"/>
          <w:color w:val="000000"/>
          <w:sz w:val="18"/>
          <w:szCs w:val="18"/>
          <w:u w:val="single"/>
        </w:rPr>
      </w:pPr>
    </w:p>
    <w:p w14:paraId="24FDFE82" w14:textId="77777777" w:rsidR="001C7005" w:rsidRDefault="001C7005" w:rsidP="001C7005">
      <w:pPr>
        <w:tabs>
          <w:tab w:val="left" w:pos="1693"/>
        </w:tabs>
        <w:spacing w:line="360" w:lineRule="auto"/>
        <w:jc w:val="both"/>
        <w:rPr>
          <w:rFonts w:ascii="Arial" w:hAnsi="Arial" w:cs="Arial"/>
          <w:sz w:val="18"/>
          <w:szCs w:val="18"/>
        </w:rPr>
      </w:pPr>
      <w:hyperlink r:id="rId14" w:history="1">
        <w:hyperlink r:id="rId15" w:history="1">
          <w:r w:rsidRPr="00CD3171">
            <w:rPr>
              <w:rStyle w:val="Hyperlink"/>
              <w:rFonts w:ascii="Arial" w:hAnsi="Arial" w:cs="Arial"/>
              <w:sz w:val="18"/>
              <w:szCs w:val="18"/>
            </w:rPr>
            <w:t xml:space="preserve">EU and EFTA states approved to export animals and animal products to Great Britain </w:t>
          </w:r>
        </w:hyperlink>
      </w:hyperlink>
    </w:p>
    <w:p w14:paraId="3F19917A" w14:textId="77777777" w:rsidR="001C7005" w:rsidRDefault="001C7005" w:rsidP="001C7005">
      <w:pPr>
        <w:tabs>
          <w:tab w:val="left" w:pos="1693"/>
        </w:tabs>
        <w:jc w:val="both"/>
        <w:rPr>
          <w:rFonts w:ascii="Arial" w:hAnsi="Arial" w:cs="Arial"/>
          <w:color w:val="000000"/>
          <w:sz w:val="18"/>
          <w:szCs w:val="18"/>
        </w:rPr>
      </w:pPr>
      <w:r w:rsidRPr="00251052">
        <w:rPr>
          <w:rFonts w:ascii="Arial" w:hAnsi="Arial" w:cs="Arial"/>
          <w:color w:val="000000"/>
          <w:sz w:val="18"/>
          <w:szCs w:val="18"/>
        </w:rPr>
        <w:t>(Available at: https://www.data.gov.uk/dataset/4698a65d-1a3b-42d1-981e-df869e04185b/eu-and-efta-countries-approved-to-export-animals-and-animal-products-to-great-britain)</w:t>
      </w:r>
    </w:p>
    <w:p w14:paraId="52EEBD67" w14:textId="77777777" w:rsidR="001C7005" w:rsidRPr="00251052" w:rsidRDefault="001C7005" w:rsidP="001C7005">
      <w:pPr>
        <w:tabs>
          <w:tab w:val="left" w:pos="1693"/>
        </w:tabs>
        <w:jc w:val="both"/>
        <w:rPr>
          <w:rFonts w:ascii="Arial" w:hAnsi="Arial" w:cs="Arial"/>
          <w:color w:val="000000"/>
          <w:sz w:val="18"/>
          <w:szCs w:val="18"/>
        </w:rPr>
      </w:pPr>
    </w:p>
    <w:p w14:paraId="2BE4E838" w14:textId="77777777" w:rsidR="001C7005" w:rsidRPr="00251052" w:rsidRDefault="001C7005" w:rsidP="001C7005">
      <w:pPr>
        <w:tabs>
          <w:tab w:val="left" w:pos="1693"/>
        </w:tabs>
        <w:jc w:val="both"/>
        <w:rPr>
          <w:rFonts w:ascii="Arial" w:hAnsi="Arial"/>
          <w:bCs/>
          <w:sz w:val="18"/>
          <w:szCs w:val="18"/>
          <w:u w:val="single"/>
        </w:rPr>
      </w:pPr>
      <w:hyperlink r:id="rId16" w:history="1">
        <w:r w:rsidRPr="00B74509">
          <w:rPr>
            <w:rStyle w:val="Hyperlink"/>
            <w:rFonts w:ascii="Arial" w:hAnsi="Arial" w:cs="Arial"/>
            <w:sz w:val="18"/>
            <w:szCs w:val="18"/>
          </w:rPr>
          <w:t>Non-EU countries approved to export animals and animal products to Great Britain</w:t>
        </w:r>
      </w:hyperlink>
      <w:bookmarkEnd w:id="2"/>
    </w:p>
    <w:p w14:paraId="07AD70FB" w14:textId="77777777" w:rsidR="001C7005" w:rsidRPr="00251052" w:rsidRDefault="001C7005" w:rsidP="001C7005">
      <w:pPr>
        <w:tabs>
          <w:tab w:val="left" w:pos="1693"/>
        </w:tabs>
        <w:jc w:val="both"/>
        <w:rPr>
          <w:rFonts w:ascii="Arial" w:hAnsi="Arial"/>
          <w:bCs/>
          <w:sz w:val="18"/>
          <w:szCs w:val="18"/>
        </w:rPr>
      </w:pPr>
      <w:r w:rsidRPr="00251052">
        <w:rPr>
          <w:rFonts w:ascii="Arial" w:hAnsi="Arial"/>
          <w:bCs/>
          <w:sz w:val="18"/>
          <w:szCs w:val="18"/>
        </w:rPr>
        <w:t>(Available at: https://www.data.gov.uk/dataset/b92627b0-dd7b-4e1d-ba36-e25424f55eeb/non-eu-countries-approved-to-export-animals-and-animal-products-to-great-britain)</w:t>
      </w:r>
    </w:p>
    <w:p w14:paraId="23D40F59" w14:textId="77777777" w:rsidR="001C7005" w:rsidRDefault="001C7005" w:rsidP="00482C34">
      <w:pPr>
        <w:rPr>
          <w:rFonts w:ascii="Arial" w:hAnsi="Arial" w:cs="Arial"/>
          <w:sz w:val="18"/>
          <w:szCs w:val="18"/>
        </w:rPr>
      </w:pPr>
    </w:p>
    <w:sectPr w:rsidR="001C7005" w:rsidSect="000E0FDC">
      <w:headerReference w:type="default" r:id="rId17"/>
      <w:footerReference w:type="default" r:id="rId18"/>
      <w:footerReference w:type="first" r:id="rId19"/>
      <w:pgSz w:w="11907" w:h="16839" w:code="9"/>
      <w:pgMar w:top="284" w:right="851" w:bottom="709" w:left="851" w:header="284" w:footer="424" w:gutter="0"/>
      <w:paperSrc w:first="259" w:other="259"/>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7DC3B" w14:textId="77777777" w:rsidR="00F56FBD" w:rsidRDefault="00F56FBD">
      <w:r>
        <w:separator/>
      </w:r>
    </w:p>
  </w:endnote>
  <w:endnote w:type="continuationSeparator" w:id="0">
    <w:p w14:paraId="7DB13B0B" w14:textId="77777777" w:rsidR="00F56FBD" w:rsidRDefault="00F5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9C38C" w14:textId="77777777" w:rsidR="00A74A09" w:rsidRPr="00B217B9" w:rsidRDefault="004E2AC4" w:rsidP="00B217B9">
    <w:pPr>
      <w:pStyle w:val="Footer"/>
      <w:rPr>
        <w:rFonts w:ascii="Arial" w:hAnsi="Arial" w:cs="Arial"/>
        <w:noProof/>
        <w:sz w:val="18"/>
        <w:szCs w:val="18"/>
      </w:rPr>
    </w:pPr>
    <w:proofErr w:type="spellStart"/>
    <w:r w:rsidRPr="00B217B9">
      <w:rPr>
        <w:rFonts w:ascii="Arial" w:hAnsi="Arial" w:cs="Arial"/>
        <w:sz w:val="18"/>
        <w:szCs w:val="18"/>
      </w:rPr>
      <w:t>ETVD</w:t>
    </w:r>
    <w:r w:rsidR="004D4C22" w:rsidRPr="00B217B9">
      <w:rPr>
        <w:rFonts w:ascii="Arial" w:hAnsi="Arial" w:cs="Arial"/>
        <w:sz w:val="18"/>
        <w:szCs w:val="18"/>
      </w:rPr>
      <w:t>_GB_Bov</w:t>
    </w:r>
    <w:r w:rsidRPr="00B217B9">
      <w:rPr>
        <w:rFonts w:ascii="Arial" w:hAnsi="Arial" w:cs="Arial"/>
        <w:sz w:val="18"/>
        <w:szCs w:val="18"/>
      </w:rPr>
      <w:t>Emb</w:t>
    </w:r>
    <w:r w:rsidR="004D4C22" w:rsidRPr="00B217B9">
      <w:rPr>
        <w:rFonts w:ascii="Arial" w:hAnsi="Arial" w:cs="Arial"/>
        <w:sz w:val="18"/>
        <w:szCs w:val="18"/>
      </w:rPr>
      <w:t>_Version</w:t>
    </w:r>
    <w:proofErr w:type="spellEnd"/>
    <w:r w:rsidR="004D4C22" w:rsidRPr="00B217B9">
      <w:rPr>
        <w:rFonts w:ascii="Arial" w:hAnsi="Arial" w:cs="Arial"/>
        <w:sz w:val="18"/>
        <w:szCs w:val="18"/>
      </w:rPr>
      <w:t xml:space="preserve"> 1.0 Aug-23                                                                                                                      </w:t>
    </w:r>
    <w:r w:rsidR="00FD176B" w:rsidRPr="00B217B9">
      <w:rPr>
        <w:rFonts w:ascii="Arial" w:hAnsi="Arial" w:cs="Arial"/>
        <w:noProof/>
        <w:sz w:val="18"/>
        <w:szCs w:val="18"/>
      </w:rPr>
      <w:t xml:space="preserve">Page </w:t>
    </w:r>
    <w:r w:rsidR="00FD176B" w:rsidRPr="00B217B9">
      <w:rPr>
        <w:rFonts w:ascii="Arial" w:hAnsi="Arial" w:cs="Arial"/>
        <w:noProof/>
        <w:sz w:val="18"/>
        <w:szCs w:val="18"/>
      </w:rPr>
      <w:fldChar w:fldCharType="begin"/>
    </w:r>
    <w:r w:rsidR="00FD176B" w:rsidRPr="00B217B9">
      <w:rPr>
        <w:rFonts w:ascii="Arial" w:hAnsi="Arial" w:cs="Arial"/>
        <w:noProof/>
        <w:sz w:val="18"/>
        <w:szCs w:val="18"/>
      </w:rPr>
      <w:instrText xml:space="preserve"> PAGE   \* MERGEFORMAT </w:instrText>
    </w:r>
    <w:r w:rsidR="00FD176B" w:rsidRPr="00B217B9">
      <w:rPr>
        <w:rFonts w:ascii="Arial" w:hAnsi="Arial" w:cs="Arial"/>
        <w:noProof/>
        <w:sz w:val="18"/>
        <w:szCs w:val="18"/>
      </w:rPr>
      <w:fldChar w:fldCharType="separate"/>
    </w:r>
    <w:r w:rsidR="00FD176B" w:rsidRPr="00B217B9">
      <w:rPr>
        <w:rFonts w:ascii="Arial" w:hAnsi="Arial" w:cs="Arial"/>
        <w:noProof/>
        <w:sz w:val="18"/>
        <w:szCs w:val="18"/>
      </w:rPr>
      <w:t>1</w:t>
    </w:r>
    <w:r w:rsidR="00FD176B" w:rsidRPr="00B217B9">
      <w:rPr>
        <w:rFonts w:ascii="Arial" w:hAnsi="Arial" w:cs="Arial"/>
        <w:noProof/>
        <w:sz w:val="18"/>
        <w:szCs w:val="18"/>
      </w:rPr>
      <w:fldChar w:fldCharType="end"/>
    </w:r>
    <w:r w:rsidR="00FD176B" w:rsidRPr="00B217B9">
      <w:rPr>
        <w:rFonts w:ascii="Arial" w:hAnsi="Arial" w:cs="Arial"/>
        <w:noProof/>
        <w:sz w:val="18"/>
        <w:szCs w:val="18"/>
      </w:rPr>
      <w:t xml:space="preserve"> </w:t>
    </w:r>
    <w:r w:rsidR="00175D4E" w:rsidRPr="00B217B9">
      <w:rPr>
        <w:rFonts w:ascii="Arial" w:hAnsi="Arial" w:cs="Arial"/>
        <w:noProof/>
        <w:sz w:val="18"/>
        <w:szCs w:val="18"/>
      </w:rPr>
      <w:t>of</w:t>
    </w:r>
    <w:r w:rsidR="00FD176B" w:rsidRPr="00B217B9">
      <w:rPr>
        <w:rFonts w:ascii="Arial" w:hAnsi="Arial" w:cs="Arial"/>
        <w:noProof/>
        <w:sz w:val="18"/>
        <w:szCs w:val="18"/>
      </w:rPr>
      <w:t xml:space="preserve"> </w:t>
    </w:r>
    <w:r w:rsidR="00482C34">
      <w:rPr>
        <w:rFonts w:ascii="Arial" w:hAnsi="Arial" w:cs="Arial"/>
        <w:noProof/>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35A2" w14:textId="77777777" w:rsidR="007641D5" w:rsidRPr="008E5D41" w:rsidRDefault="004E2AC4">
    <w:pPr>
      <w:pStyle w:val="Footer"/>
      <w:rPr>
        <w:sz w:val="18"/>
        <w:szCs w:val="18"/>
      </w:rPr>
    </w:pPr>
    <w:proofErr w:type="spellStart"/>
    <w:r w:rsidRPr="008E5D41">
      <w:rPr>
        <w:rFonts w:ascii="Arial" w:hAnsi="Arial" w:cs="Arial"/>
        <w:sz w:val="18"/>
        <w:szCs w:val="18"/>
      </w:rPr>
      <w:t>ETVD</w:t>
    </w:r>
    <w:r w:rsidR="004D4C22" w:rsidRPr="008E5D41">
      <w:rPr>
        <w:rFonts w:ascii="Arial" w:hAnsi="Arial" w:cs="Arial"/>
        <w:sz w:val="18"/>
        <w:szCs w:val="18"/>
      </w:rPr>
      <w:t>_GB_Bov</w:t>
    </w:r>
    <w:r w:rsidRPr="008E5D41">
      <w:rPr>
        <w:rFonts w:ascii="Arial" w:hAnsi="Arial" w:cs="Arial"/>
        <w:sz w:val="18"/>
        <w:szCs w:val="18"/>
      </w:rPr>
      <w:t>Emb</w:t>
    </w:r>
    <w:r w:rsidR="004D4C22" w:rsidRPr="008E5D41">
      <w:rPr>
        <w:rFonts w:ascii="Arial" w:hAnsi="Arial" w:cs="Arial"/>
        <w:sz w:val="18"/>
        <w:szCs w:val="18"/>
      </w:rPr>
      <w:t>_</w:t>
    </w:r>
    <w:r w:rsidR="007641D5" w:rsidRPr="008E5D41">
      <w:rPr>
        <w:rFonts w:ascii="Arial" w:hAnsi="Arial" w:cs="Arial"/>
        <w:sz w:val="18"/>
        <w:szCs w:val="18"/>
      </w:rPr>
      <w:t>Version</w:t>
    </w:r>
    <w:proofErr w:type="spellEnd"/>
    <w:r w:rsidR="007641D5" w:rsidRPr="008E5D41">
      <w:rPr>
        <w:rFonts w:ascii="Arial" w:hAnsi="Arial" w:cs="Arial"/>
        <w:sz w:val="18"/>
        <w:szCs w:val="18"/>
      </w:rPr>
      <w:t xml:space="preserve"> </w:t>
    </w:r>
    <w:r w:rsidR="004D4C22" w:rsidRPr="008E5D41">
      <w:rPr>
        <w:rFonts w:ascii="Arial" w:hAnsi="Arial" w:cs="Arial"/>
        <w:sz w:val="18"/>
        <w:szCs w:val="18"/>
      </w:rPr>
      <w:t>1.0 Aug-23</w:t>
    </w:r>
    <w:r w:rsidR="007641D5" w:rsidRPr="008E5D41">
      <w:rPr>
        <w:rFonts w:ascii="Arial" w:hAnsi="Arial" w:cs="Arial"/>
        <w:sz w:val="18"/>
        <w:szCs w:val="18"/>
      </w:rPr>
      <w:t xml:space="preserve">                                                                                  </w:t>
    </w:r>
    <w:r w:rsidR="004D4C22" w:rsidRPr="008E5D41">
      <w:rPr>
        <w:rFonts w:ascii="Arial" w:hAnsi="Arial" w:cs="Arial"/>
        <w:sz w:val="18"/>
        <w:szCs w:val="18"/>
      </w:rPr>
      <w:t xml:space="preserve">                                   </w:t>
    </w:r>
    <w:r w:rsidR="007641D5" w:rsidRPr="008E5D41">
      <w:rPr>
        <w:rFonts w:ascii="Arial" w:hAnsi="Arial" w:cs="Arial"/>
        <w:sz w:val="18"/>
        <w:szCs w:val="18"/>
      </w:rPr>
      <w:t xml:space="preserve">  Page </w:t>
    </w:r>
    <w:r w:rsidR="007641D5" w:rsidRPr="008E5D41">
      <w:rPr>
        <w:rFonts w:ascii="Arial" w:hAnsi="Arial" w:cs="Arial"/>
        <w:sz w:val="18"/>
        <w:szCs w:val="18"/>
      </w:rPr>
      <w:fldChar w:fldCharType="begin"/>
    </w:r>
    <w:r w:rsidR="007641D5" w:rsidRPr="008E5D41">
      <w:rPr>
        <w:rFonts w:ascii="Arial" w:hAnsi="Arial" w:cs="Arial"/>
        <w:sz w:val="18"/>
        <w:szCs w:val="18"/>
      </w:rPr>
      <w:instrText xml:space="preserve"> PAGE  \* Arabic  \* MERGEFORMAT </w:instrText>
    </w:r>
    <w:r w:rsidR="007641D5" w:rsidRPr="008E5D41">
      <w:rPr>
        <w:rFonts w:ascii="Arial" w:hAnsi="Arial" w:cs="Arial"/>
        <w:sz w:val="18"/>
        <w:szCs w:val="18"/>
      </w:rPr>
      <w:fldChar w:fldCharType="separate"/>
    </w:r>
    <w:r w:rsidR="007641D5" w:rsidRPr="008E5D41">
      <w:rPr>
        <w:rFonts w:ascii="Arial" w:hAnsi="Arial" w:cs="Arial"/>
        <w:noProof/>
        <w:sz w:val="18"/>
        <w:szCs w:val="18"/>
      </w:rPr>
      <w:t>1</w:t>
    </w:r>
    <w:r w:rsidR="007641D5" w:rsidRPr="008E5D41">
      <w:rPr>
        <w:rFonts w:ascii="Arial" w:hAnsi="Arial" w:cs="Arial"/>
        <w:sz w:val="18"/>
        <w:szCs w:val="18"/>
      </w:rPr>
      <w:fldChar w:fldCharType="end"/>
    </w:r>
    <w:r w:rsidR="007641D5" w:rsidRPr="008E5D41">
      <w:rPr>
        <w:rFonts w:ascii="Arial" w:hAnsi="Arial" w:cs="Arial"/>
        <w:sz w:val="18"/>
        <w:szCs w:val="18"/>
      </w:rPr>
      <w:t xml:space="preserve"> of </w:t>
    </w:r>
    <w:r w:rsidR="00CC67BB">
      <w:rPr>
        <w:rFonts w:ascii="Arial" w:hAnsi="Arial" w:cs="Arial"/>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6410" w14:textId="77777777" w:rsidR="001C7005" w:rsidRPr="001C7005" w:rsidRDefault="001C7005" w:rsidP="001C70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78296" w14:textId="77777777" w:rsidR="001C7005" w:rsidRPr="001C7005" w:rsidRDefault="001C7005" w:rsidP="001C7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1BBFF" w14:textId="77777777" w:rsidR="00F56FBD" w:rsidRDefault="00F56FBD">
      <w:r>
        <w:separator/>
      </w:r>
    </w:p>
  </w:footnote>
  <w:footnote w:type="continuationSeparator" w:id="0">
    <w:p w14:paraId="2BC08707" w14:textId="77777777" w:rsidR="00F56FBD" w:rsidRDefault="00F5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2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4"/>
      <w:gridCol w:w="2971"/>
      <w:gridCol w:w="3266"/>
    </w:tblGrid>
    <w:tr w:rsidR="00322192" w:rsidRPr="00734456" w14:paraId="35448D9D" w14:textId="77777777" w:rsidTr="0065622F">
      <w:trPr>
        <w:trHeight w:val="285"/>
      </w:trPr>
      <w:tc>
        <w:tcPr>
          <w:tcW w:w="4684" w:type="dxa"/>
          <w:tcBorders>
            <w:top w:val="nil"/>
            <w:left w:val="nil"/>
            <w:bottom w:val="nil"/>
          </w:tcBorders>
        </w:tcPr>
        <w:p w14:paraId="2B0BA87A" w14:textId="77777777" w:rsidR="00322192" w:rsidRPr="00F56FBD" w:rsidRDefault="00520F2B" w:rsidP="0065622F">
          <w:pPr>
            <w:rPr>
              <w:rFonts w:ascii="Arial" w:hAnsi="Arial" w:cs="Arial"/>
              <w:sz w:val="18"/>
              <w:szCs w:val="18"/>
              <w:lang w:val="es-AR"/>
            </w:rPr>
          </w:pPr>
          <w:r w:rsidRPr="00F56FBD">
            <w:rPr>
              <w:rFonts w:ascii="Arial" w:hAnsi="Arial" w:cs="Arial"/>
              <w:sz w:val="18"/>
              <w:szCs w:val="18"/>
              <w:lang w:val="es-AR"/>
            </w:rPr>
            <w:t xml:space="preserve">In vivo bovine embryos </w:t>
          </w:r>
        </w:p>
        <w:p w14:paraId="794B2A15" w14:textId="77777777" w:rsidR="004D4C22" w:rsidRPr="00F56FBD" w:rsidRDefault="004D4C22" w:rsidP="0065622F">
          <w:pPr>
            <w:rPr>
              <w:rFonts w:ascii="Arial" w:hAnsi="Arial" w:cs="Arial"/>
              <w:b/>
              <w:bCs/>
              <w:sz w:val="18"/>
              <w:szCs w:val="18"/>
              <w:lang w:val="es-AR"/>
            </w:rPr>
          </w:pPr>
          <w:r w:rsidRPr="00F56FBD">
            <w:rPr>
              <w:rFonts w:ascii="Arial" w:hAnsi="Arial" w:cs="Arial"/>
              <w:sz w:val="18"/>
              <w:szCs w:val="18"/>
              <w:lang w:val="es-AR"/>
            </w:rPr>
            <w:t>GBHC803</w:t>
          </w:r>
        </w:p>
      </w:tc>
      <w:tc>
        <w:tcPr>
          <w:tcW w:w="2971" w:type="dxa"/>
          <w:tcBorders>
            <w:bottom w:val="single" w:sz="4" w:space="0" w:color="000000"/>
          </w:tcBorders>
        </w:tcPr>
        <w:p w14:paraId="539A58B2" w14:textId="77777777" w:rsidR="00322192" w:rsidRPr="00152876" w:rsidRDefault="00322192" w:rsidP="00322192">
          <w:pPr>
            <w:rPr>
              <w:rFonts w:ascii="Arial" w:hAnsi="Arial" w:cs="Arial"/>
              <w:b/>
              <w:bCs/>
              <w:dstrike/>
              <w:sz w:val="20"/>
              <w:szCs w:val="20"/>
            </w:rPr>
          </w:pPr>
          <w:r w:rsidRPr="00152876">
            <w:rPr>
              <w:rFonts w:ascii="Arial" w:hAnsi="Arial" w:cs="Arial"/>
              <w:b/>
              <w:bCs/>
              <w:dstrike/>
              <w:sz w:val="20"/>
              <w:szCs w:val="20"/>
            </w:rPr>
            <w:t>I.2 Certificate reference no.</w:t>
          </w:r>
        </w:p>
        <w:p w14:paraId="6349823F" w14:textId="77777777" w:rsidR="00322192" w:rsidRPr="00152876" w:rsidRDefault="00322192" w:rsidP="00322192">
          <w:pPr>
            <w:ind w:left="720"/>
            <w:rPr>
              <w:rFonts w:ascii="Arial" w:hAnsi="Arial" w:cs="Arial"/>
              <w:dstrike/>
              <w:sz w:val="18"/>
              <w:szCs w:val="18"/>
            </w:rPr>
          </w:pPr>
          <w:r w:rsidRPr="00152876">
            <w:rPr>
              <w:rFonts w:ascii="Arial" w:hAnsi="Arial" w:cs="Arial"/>
              <w:dstrike/>
              <w:sz w:val="18"/>
              <w:szCs w:val="18"/>
            </w:rPr>
            <w:t>RME-00</w:t>
          </w:r>
        </w:p>
      </w:tc>
      <w:tc>
        <w:tcPr>
          <w:tcW w:w="3266" w:type="dxa"/>
          <w:vAlign w:val="center"/>
        </w:tcPr>
        <w:p w14:paraId="1616A612" w14:textId="77777777" w:rsidR="00322192" w:rsidRDefault="00322192" w:rsidP="00322192">
          <w:pPr>
            <w:rPr>
              <w:rFonts w:ascii="Arial" w:hAnsi="Arial" w:cs="Arial"/>
              <w:b/>
              <w:bCs/>
              <w:sz w:val="18"/>
              <w:szCs w:val="18"/>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75077307" wp14:editId="39D4CD27">
                    <wp:simplePos x="0" y="0"/>
                    <wp:positionH relativeFrom="column">
                      <wp:posOffset>-67310</wp:posOffset>
                    </wp:positionH>
                    <wp:positionV relativeFrom="paragraph">
                      <wp:posOffset>4445</wp:posOffset>
                    </wp:positionV>
                    <wp:extent cx="2061210" cy="372745"/>
                    <wp:effectExtent l="0" t="0" r="34290" b="27305"/>
                    <wp:wrapNone/>
                    <wp:docPr id="5" name="Straight Connector 5"/>
                    <wp:cNvGraphicFramePr/>
                    <a:graphic xmlns:a="http://schemas.openxmlformats.org/drawingml/2006/main">
                      <a:graphicData uri="http://schemas.microsoft.com/office/word/2010/wordprocessingShape">
                        <wps:wsp>
                          <wps:cNvCnPr/>
                          <wps:spPr>
                            <a:xfrm flipV="1">
                              <a:off x="0" y="0"/>
                              <a:ext cx="2061210" cy="3727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98B750"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35pt" to="157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"/>
                </w:pict>
              </mc:Fallback>
            </mc:AlternateContent>
          </w:r>
          <w:proofErr w:type="spellStart"/>
          <w:r w:rsidRPr="00E44353">
            <w:rPr>
              <w:rFonts w:ascii="Arial" w:hAnsi="Arial" w:cs="Arial"/>
              <w:b/>
              <w:bCs/>
              <w:sz w:val="18"/>
              <w:szCs w:val="18"/>
            </w:rPr>
            <w:t>II.b</w:t>
          </w:r>
          <w:proofErr w:type="spellEnd"/>
          <w:r w:rsidRPr="00E44353">
            <w:rPr>
              <w:rFonts w:ascii="Arial" w:hAnsi="Arial" w:cs="Arial"/>
              <w:b/>
              <w:bCs/>
              <w:sz w:val="18"/>
              <w:szCs w:val="18"/>
            </w:rPr>
            <w:t>.</w:t>
          </w:r>
        </w:p>
        <w:p w14:paraId="7DEDCBB0" w14:textId="77777777" w:rsidR="00322192" w:rsidRDefault="00322192" w:rsidP="00322192">
          <w:pPr>
            <w:rPr>
              <w:rFonts w:ascii="Arial" w:hAnsi="Arial" w:cs="Arial"/>
              <w:b/>
              <w:bCs/>
              <w:sz w:val="18"/>
              <w:szCs w:val="18"/>
            </w:rPr>
          </w:pPr>
        </w:p>
        <w:p w14:paraId="26AC2643" w14:textId="77777777" w:rsidR="00322192" w:rsidRPr="00734456" w:rsidRDefault="00322192" w:rsidP="00322192">
          <w:pPr>
            <w:rPr>
              <w:rFonts w:ascii="Arial" w:hAnsi="Arial" w:cs="Arial"/>
              <w:sz w:val="18"/>
              <w:szCs w:val="18"/>
            </w:rPr>
          </w:pPr>
        </w:p>
      </w:tc>
    </w:tr>
  </w:tbl>
  <w:p w14:paraId="21F99F7F" w14:textId="77777777" w:rsidR="00322192" w:rsidRPr="00322192" w:rsidRDefault="00322192" w:rsidP="00322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C5B5" w14:textId="77777777" w:rsidR="001C7005" w:rsidRPr="00322192" w:rsidRDefault="001C7005" w:rsidP="00322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2409"/>
    <w:multiLevelType w:val="singleLevel"/>
    <w:tmpl w:val="601438B4"/>
    <w:lvl w:ilvl="0">
      <w:start w:val="1"/>
      <w:numFmt w:val="bullet"/>
      <w:pStyle w:val="Tiret3"/>
      <w:lvlText w:val="–"/>
      <w:lvlJc w:val="left"/>
      <w:pPr>
        <w:tabs>
          <w:tab w:val="num" w:pos="2551"/>
        </w:tabs>
        <w:ind w:left="2551" w:hanging="567"/>
      </w:pPr>
    </w:lvl>
  </w:abstractNum>
  <w:abstractNum w:abstractNumId="1" w15:restartNumberingAfterBreak="0">
    <w:nsid w:val="067201B8"/>
    <w:multiLevelType w:val="hybridMultilevel"/>
    <w:tmpl w:val="326824C8"/>
    <w:lvl w:ilvl="0" w:tplc="4FE8F510">
      <w:start w:val="1"/>
      <w:numFmt w:val="bullet"/>
      <w:lvlText w:val="−"/>
      <w:lvlJc w:val="left"/>
      <w:pPr>
        <w:ind w:left="1746" w:hanging="360"/>
      </w:pPr>
      <w:rPr>
        <w:rFonts w:ascii="Arial" w:hAnsi="Arial" w:hint="default"/>
      </w:rPr>
    </w:lvl>
    <w:lvl w:ilvl="1" w:tplc="25D8111E" w:tentative="1">
      <w:start w:val="1"/>
      <w:numFmt w:val="bullet"/>
      <w:lvlText w:val="o"/>
      <w:lvlJc w:val="left"/>
      <w:pPr>
        <w:ind w:left="2466" w:hanging="360"/>
      </w:pPr>
      <w:rPr>
        <w:rFonts w:ascii="Courier New" w:hAnsi="Courier New" w:cs="Courier New" w:hint="default"/>
      </w:rPr>
    </w:lvl>
    <w:lvl w:ilvl="2" w:tplc="0EC29EA0" w:tentative="1">
      <w:start w:val="1"/>
      <w:numFmt w:val="bullet"/>
      <w:lvlText w:val=""/>
      <w:lvlJc w:val="left"/>
      <w:pPr>
        <w:ind w:left="3186" w:hanging="360"/>
      </w:pPr>
      <w:rPr>
        <w:rFonts w:ascii="Wingdings" w:hAnsi="Wingdings" w:hint="default"/>
      </w:rPr>
    </w:lvl>
    <w:lvl w:ilvl="3" w:tplc="D51E882E" w:tentative="1">
      <w:start w:val="1"/>
      <w:numFmt w:val="bullet"/>
      <w:lvlText w:val=""/>
      <w:lvlJc w:val="left"/>
      <w:pPr>
        <w:ind w:left="3906" w:hanging="360"/>
      </w:pPr>
      <w:rPr>
        <w:rFonts w:ascii="Symbol" w:hAnsi="Symbol" w:hint="default"/>
      </w:rPr>
    </w:lvl>
    <w:lvl w:ilvl="4" w:tplc="EEBE9938" w:tentative="1">
      <w:start w:val="1"/>
      <w:numFmt w:val="bullet"/>
      <w:lvlText w:val="o"/>
      <w:lvlJc w:val="left"/>
      <w:pPr>
        <w:ind w:left="4626" w:hanging="360"/>
      </w:pPr>
      <w:rPr>
        <w:rFonts w:ascii="Courier New" w:hAnsi="Courier New" w:cs="Courier New" w:hint="default"/>
      </w:rPr>
    </w:lvl>
    <w:lvl w:ilvl="5" w:tplc="690E9C98" w:tentative="1">
      <w:start w:val="1"/>
      <w:numFmt w:val="bullet"/>
      <w:lvlText w:val=""/>
      <w:lvlJc w:val="left"/>
      <w:pPr>
        <w:ind w:left="5346" w:hanging="360"/>
      </w:pPr>
      <w:rPr>
        <w:rFonts w:ascii="Wingdings" w:hAnsi="Wingdings" w:hint="default"/>
      </w:rPr>
    </w:lvl>
    <w:lvl w:ilvl="6" w:tplc="067C0FBA" w:tentative="1">
      <w:start w:val="1"/>
      <w:numFmt w:val="bullet"/>
      <w:lvlText w:val=""/>
      <w:lvlJc w:val="left"/>
      <w:pPr>
        <w:ind w:left="6066" w:hanging="360"/>
      </w:pPr>
      <w:rPr>
        <w:rFonts w:ascii="Symbol" w:hAnsi="Symbol" w:hint="default"/>
      </w:rPr>
    </w:lvl>
    <w:lvl w:ilvl="7" w:tplc="A458591C" w:tentative="1">
      <w:start w:val="1"/>
      <w:numFmt w:val="bullet"/>
      <w:lvlText w:val="o"/>
      <w:lvlJc w:val="left"/>
      <w:pPr>
        <w:ind w:left="6786" w:hanging="360"/>
      </w:pPr>
      <w:rPr>
        <w:rFonts w:ascii="Courier New" w:hAnsi="Courier New" w:cs="Courier New" w:hint="default"/>
      </w:rPr>
    </w:lvl>
    <w:lvl w:ilvl="8" w:tplc="EA7AE092" w:tentative="1">
      <w:start w:val="1"/>
      <w:numFmt w:val="bullet"/>
      <w:lvlText w:val=""/>
      <w:lvlJc w:val="left"/>
      <w:pPr>
        <w:ind w:left="7506" w:hanging="360"/>
      </w:pPr>
      <w:rPr>
        <w:rFonts w:ascii="Wingdings" w:hAnsi="Wingdings" w:hint="default"/>
      </w:rPr>
    </w:lvl>
  </w:abstractNum>
  <w:abstractNum w:abstractNumId="2" w15:restartNumberingAfterBreak="0">
    <w:nsid w:val="09C57FA0"/>
    <w:multiLevelType w:val="hybridMultilevel"/>
    <w:tmpl w:val="C310D896"/>
    <w:lvl w:ilvl="0" w:tplc="A6D81C80">
      <w:start w:val="1"/>
      <w:numFmt w:val="bullet"/>
      <w:lvlText w:val="−"/>
      <w:lvlJc w:val="left"/>
      <w:pPr>
        <w:ind w:left="720" w:hanging="360"/>
      </w:pPr>
      <w:rPr>
        <w:rFonts w:ascii="Arial" w:hAnsi="Arial" w:hint="default"/>
      </w:rPr>
    </w:lvl>
    <w:lvl w:ilvl="1" w:tplc="BE2E909A" w:tentative="1">
      <w:start w:val="1"/>
      <w:numFmt w:val="bullet"/>
      <w:lvlText w:val="o"/>
      <w:lvlJc w:val="left"/>
      <w:pPr>
        <w:ind w:left="1440" w:hanging="360"/>
      </w:pPr>
      <w:rPr>
        <w:rFonts w:ascii="Courier New" w:hAnsi="Courier New" w:cs="Courier New" w:hint="default"/>
      </w:rPr>
    </w:lvl>
    <w:lvl w:ilvl="2" w:tplc="DE6C8C6C" w:tentative="1">
      <w:start w:val="1"/>
      <w:numFmt w:val="bullet"/>
      <w:lvlText w:val=""/>
      <w:lvlJc w:val="left"/>
      <w:pPr>
        <w:ind w:left="2160" w:hanging="360"/>
      </w:pPr>
      <w:rPr>
        <w:rFonts w:ascii="Wingdings" w:hAnsi="Wingdings" w:hint="default"/>
      </w:rPr>
    </w:lvl>
    <w:lvl w:ilvl="3" w:tplc="7E8C5626" w:tentative="1">
      <w:start w:val="1"/>
      <w:numFmt w:val="bullet"/>
      <w:lvlText w:val=""/>
      <w:lvlJc w:val="left"/>
      <w:pPr>
        <w:ind w:left="2880" w:hanging="360"/>
      </w:pPr>
      <w:rPr>
        <w:rFonts w:ascii="Symbol" w:hAnsi="Symbol" w:hint="default"/>
      </w:rPr>
    </w:lvl>
    <w:lvl w:ilvl="4" w:tplc="6324D21C" w:tentative="1">
      <w:start w:val="1"/>
      <w:numFmt w:val="bullet"/>
      <w:lvlText w:val="o"/>
      <w:lvlJc w:val="left"/>
      <w:pPr>
        <w:ind w:left="3600" w:hanging="360"/>
      </w:pPr>
      <w:rPr>
        <w:rFonts w:ascii="Courier New" w:hAnsi="Courier New" w:cs="Courier New" w:hint="default"/>
      </w:rPr>
    </w:lvl>
    <w:lvl w:ilvl="5" w:tplc="049E9614" w:tentative="1">
      <w:start w:val="1"/>
      <w:numFmt w:val="bullet"/>
      <w:lvlText w:val=""/>
      <w:lvlJc w:val="left"/>
      <w:pPr>
        <w:ind w:left="4320" w:hanging="360"/>
      </w:pPr>
      <w:rPr>
        <w:rFonts w:ascii="Wingdings" w:hAnsi="Wingdings" w:hint="default"/>
      </w:rPr>
    </w:lvl>
    <w:lvl w:ilvl="6" w:tplc="1088AE0C" w:tentative="1">
      <w:start w:val="1"/>
      <w:numFmt w:val="bullet"/>
      <w:lvlText w:val=""/>
      <w:lvlJc w:val="left"/>
      <w:pPr>
        <w:ind w:left="5040" w:hanging="360"/>
      </w:pPr>
      <w:rPr>
        <w:rFonts w:ascii="Symbol" w:hAnsi="Symbol" w:hint="default"/>
      </w:rPr>
    </w:lvl>
    <w:lvl w:ilvl="7" w:tplc="A1B071B4" w:tentative="1">
      <w:start w:val="1"/>
      <w:numFmt w:val="bullet"/>
      <w:lvlText w:val="o"/>
      <w:lvlJc w:val="left"/>
      <w:pPr>
        <w:ind w:left="5760" w:hanging="360"/>
      </w:pPr>
      <w:rPr>
        <w:rFonts w:ascii="Courier New" w:hAnsi="Courier New" w:cs="Courier New" w:hint="default"/>
      </w:rPr>
    </w:lvl>
    <w:lvl w:ilvl="8" w:tplc="7074ACA2" w:tentative="1">
      <w:start w:val="1"/>
      <w:numFmt w:val="bullet"/>
      <w:lvlText w:val=""/>
      <w:lvlJc w:val="left"/>
      <w:pPr>
        <w:ind w:left="6480" w:hanging="360"/>
      </w:pPr>
      <w:rPr>
        <w:rFonts w:ascii="Wingdings" w:hAnsi="Wingdings" w:hint="default"/>
      </w:rPr>
    </w:lvl>
  </w:abstractNum>
  <w:abstractNum w:abstractNumId="3" w15:restartNumberingAfterBreak="0">
    <w:nsid w:val="0D8C5642"/>
    <w:multiLevelType w:val="hybridMultilevel"/>
    <w:tmpl w:val="F2B013DC"/>
    <w:lvl w:ilvl="0" w:tplc="C3727530">
      <w:start w:val="1"/>
      <w:numFmt w:val="bullet"/>
      <w:lvlText w:val="−"/>
      <w:lvlJc w:val="left"/>
      <w:pPr>
        <w:ind w:left="1179" w:hanging="360"/>
      </w:pPr>
      <w:rPr>
        <w:rFonts w:ascii="Arial" w:hAnsi="Arial" w:hint="default"/>
      </w:rPr>
    </w:lvl>
    <w:lvl w:ilvl="1" w:tplc="4238E9D2" w:tentative="1">
      <w:start w:val="1"/>
      <w:numFmt w:val="bullet"/>
      <w:lvlText w:val="o"/>
      <w:lvlJc w:val="left"/>
      <w:pPr>
        <w:ind w:left="1899" w:hanging="360"/>
      </w:pPr>
      <w:rPr>
        <w:rFonts w:ascii="Courier New" w:hAnsi="Courier New" w:cs="Courier New" w:hint="default"/>
      </w:rPr>
    </w:lvl>
    <w:lvl w:ilvl="2" w:tplc="CF70767C" w:tentative="1">
      <w:start w:val="1"/>
      <w:numFmt w:val="bullet"/>
      <w:lvlText w:val=""/>
      <w:lvlJc w:val="left"/>
      <w:pPr>
        <w:ind w:left="2619" w:hanging="360"/>
      </w:pPr>
      <w:rPr>
        <w:rFonts w:ascii="Wingdings" w:hAnsi="Wingdings" w:hint="default"/>
      </w:rPr>
    </w:lvl>
    <w:lvl w:ilvl="3" w:tplc="FCAC000A" w:tentative="1">
      <w:start w:val="1"/>
      <w:numFmt w:val="bullet"/>
      <w:lvlText w:val=""/>
      <w:lvlJc w:val="left"/>
      <w:pPr>
        <w:ind w:left="3339" w:hanging="360"/>
      </w:pPr>
      <w:rPr>
        <w:rFonts w:ascii="Symbol" w:hAnsi="Symbol" w:hint="default"/>
      </w:rPr>
    </w:lvl>
    <w:lvl w:ilvl="4" w:tplc="D714CE88" w:tentative="1">
      <w:start w:val="1"/>
      <w:numFmt w:val="bullet"/>
      <w:lvlText w:val="o"/>
      <w:lvlJc w:val="left"/>
      <w:pPr>
        <w:ind w:left="4059" w:hanging="360"/>
      </w:pPr>
      <w:rPr>
        <w:rFonts w:ascii="Courier New" w:hAnsi="Courier New" w:cs="Courier New" w:hint="default"/>
      </w:rPr>
    </w:lvl>
    <w:lvl w:ilvl="5" w:tplc="B86EEA9A" w:tentative="1">
      <w:start w:val="1"/>
      <w:numFmt w:val="bullet"/>
      <w:lvlText w:val=""/>
      <w:lvlJc w:val="left"/>
      <w:pPr>
        <w:ind w:left="4779" w:hanging="360"/>
      </w:pPr>
      <w:rPr>
        <w:rFonts w:ascii="Wingdings" w:hAnsi="Wingdings" w:hint="default"/>
      </w:rPr>
    </w:lvl>
    <w:lvl w:ilvl="6" w:tplc="B7245F68" w:tentative="1">
      <w:start w:val="1"/>
      <w:numFmt w:val="bullet"/>
      <w:lvlText w:val=""/>
      <w:lvlJc w:val="left"/>
      <w:pPr>
        <w:ind w:left="5499" w:hanging="360"/>
      </w:pPr>
      <w:rPr>
        <w:rFonts w:ascii="Symbol" w:hAnsi="Symbol" w:hint="default"/>
      </w:rPr>
    </w:lvl>
    <w:lvl w:ilvl="7" w:tplc="9D4883A0" w:tentative="1">
      <w:start w:val="1"/>
      <w:numFmt w:val="bullet"/>
      <w:lvlText w:val="o"/>
      <w:lvlJc w:val="left"/>
      <w:pPr>
        <w:ind w:left="6219" w:hanging="360"/>
      </w:pPr>
      <w:rPr>
        <w:rFonts w:ascii="Courier New" w:hAnsi="Courier New" w:cs="Courier New" w:hint="default"/>
      </w:rPr>
    </w:lvl>
    <w:lvl w:ilvl="8" w:tplc="F6F24CFC" w:tentative="1">
      <w:start w:val="1"/>
      <w:numFmt w:val="bullet"/>
      <w:lvlText w:val=""/>
      <w:lvlJc w:val="left"/>
      <w:pPr>
        <w:ind w:left="6939" w:hanging="360"/>
      </w:pPr>
      <w:rPr>
        <w:rFonts w:ascii="Wingdings" w:hAnsi="Wingdings" w:hint="default"/>
      </w:rPr>
    </w:lvl>
  </w:abstractNum>
  <w:abstractNum w:abstractNumId="4" w15:restartNumberingAfterBreak="0">
    <w:nsid w:val="0EEB7E5B"/>
    <w:multiLevelType w:val="hybridMultilevel"/>
    <w:tmpl w:val="98603CDC"/>
    <w:lvl w:ilvl="0" w:tplc="4BDED7C2">
      <w:start w:val="1"/>
      <w:numFmt w:val="bullet"/>
      <w:lvlText w:val="−"/>
      <w:lvlJc w:val="left"/>
      <w:pPr>
        <w:ind w:left="1746" w:hanging="360"/>
      </w:pPr>
      <w:rPr>
        <w:rFonts w:ascii="Arial" w:hAnsi="Arial" w:hint="default"/>
      </w:rPr>
    </w:lvl>
    <w:lvl w:ilvl="1" w:tplc="B726B436" w:tentative="1">
      <w:start w:val="1"/>
      <w:numFmt w:val="bullet"/>
      <w:lvlText w:val="o"/>
      <w:lvlJc w:val="left"/>
      <w:pPr>
        <w:ind w:left="2466" w:hanging="360"/>
      </w:pPr>
      <w:rPr>
        <w:rFonts w:ascii="Courier New" w:hAnsi="Courier New" w:cs="Courier New" w:hint="default"/>
      </w:rPr>
    </w:lvl>
    <w:lvl w:ilvl="2" w:tplc="F006AE52" w:tentative="1">
      <w:start w:val="1"/>
      <w:numFmt w:val="bullet"/>
      <w:lvlText w:val=""/>
      <w:lvlJc w:val="left"/>
      <w:pPr>
        <w:ind w:left="3186" w:hanging="360"/>
      </w:pPr>
      <w:rPr>
        <w:rFonts w:ascii="Wingdings" w:hAnsi="Wingdings" w:hint="default"/>
      </w:rPr>
    </w:lvl>
    <w:lvl w:ilvl="3" w:tplc="ED1A8962" w:tentative="1">
      <w:start w:val="1"/>
      <w:numFmt w:val="bullet"/>
      <w:lvlText w:val=""/>
      <w:lvlJc w:val="left"/>
      <w:pPr>
        <w:ind w:left="3906" w:hanging="360"/>
      </w:pPr>
      <w:rPr>
        <w:rFonts w:ascii="Symbol" w:hAnsi="Symbol" w:hint="default"/>
      </w:rPr>
    </w:lvl>
    <w:lvl w:ilvl="4" w:tplc="EB9071F4" w:tentative="1">
      <w:start w:val="1"/>
      <w:numFmt w:val="bullet"/>
      <w:lvlText w:val="o"/>
      <w:lvlJc w:val="left"/>
      <w:pPr>
        <w:ind w:left="4626" w:hanging="360"/>
      </w:pPr>
      <w:rPr>
        <w:rFonts w:ascii="Courier New" w:hAnsi="Courier New" w:cs="Courier New" w:hint="default"/>
      </w:rPr>
    </w:lvl>
    <w:lvl w:ilvl="5" w:tplc="3502F848" w:tentative="1">
      <w:start w:val="1"/>
      <w:numFmt w:val="bullet"/>
      <w:lvlText w:val=""/>
      <w:lvlJc w:val="left"/>
      <w:pPr>
        <w:ind w:left="5346" w:hanging="360"/>
      </w:pPr>
      <w:rPr>
        <w:rFonts w:ascii="Wingdings" w:hAnsi="Wingdings" w:hint="default"/>
      </w:rPr>
    </w:lvl>
    <w:lvl w:ilvl="6" w:tplc="A1AA6B52" w:tentative="1">
      <w:start w:val="1"/>
      <w:numFmt w:val="bullet"/>
      <w:lvlText w:val=""/>
      <w:lvlJc w:val="left"/>
      <w:pPr>
        <w:ind w:left="6066" w:hanging="360"/>
      </w:pPr>
      <w:rPr>
        <w:rFonts w:ascii="Symbol" w:hAnsi="Symbol" w:hint="default"/>
      </w:rPr>
    </w:lvl>
    <w:lvl w:ilvl="7" w:tplc="B74A3E40" w:tentative="1">
      <w:start w:val="1"/>
      <w:numFmt w:val="bullet"/>
      <w:lvlText w:val="o"/>
      <w:lvlJc w:val="left"/>
      <w:pPr>
        <w:ind w:left="6786" w:hanging="360"/>
      </w:pPr>
      <w:rPr>
        <w:rFonts w:ascii="Courier New" w:hAnsi="Courier New" w:cs="Courier New" w:hint="default"/>
      </w:rPr>
    </w:lvl>
    <w:lvl w:ilvl="8" w:tplc="AEAA5472" w:tentative="1">
      <w:start w:val="1"/>
      <w:numFmt w:val="bullet"/>
      <w:lvlText w:val=""/>
      <w:lvlJc w:val="left"/>
      <w:pPr>
        <w:ind w:left="7506" w:hanging="360"/>
      </w:pPr>
      <w:rPr>
        <w:rFonts w:ascii="Wingdings" w:hAnsi="Wingdings" w:hint="default"/>
      </w:rPr>
    </w:lvl>
  </w:abstractNum>
  <w:abstractNum w:abstractNumId="5" w15:restartNumberingAfterBreak="0">
    <w:nsid w:val="10692EFD"/>
    <w:multiLevelType w:val="hybridMultilevel"/>
    <w:tmpl w:val="9A065FFC"/>
    <w:lvl w:ilvl="0" w:tplc="031E1586">
      <w:start w:val="1"/>
      <w:numFmt w:val="bullet"/>
      <w:lvlText w:val="−"/>
      <w:lvlJc w:val="left"/>
      <w:pPr>
        <w:ind w:left="754" w:hanging="360"/>
      </w:pPr>
      <w:rPr>
        <w:rFonts w:ascii="Arial" w:hAnsi="Arial" w:hint="default"/>
      </w:rPr>
    </w:lvl>
    <w:lvl w:ilvl="1" w:tplc="FC226C72" w:tentative="1">
      <w:start w:val="1"/>
      <w:numFmt w:val="bullet"/>
      <w:lvlText w:val="o"/>
      <w:lvlJc w:val="left"/>
      <w:pPr>
        <w:ind w:left="1474" w:hanging="360"/>
      </w:pPr>
      <w:rPr>
        <w:rFonts w:ascii="Courier New" w:hAnsi="Courier New" w:cs="Courier New" w:hint="default"/>
      </w:rPr>
    </w:lvl>
    <w:lvl w:ilvl="2" w:tplc="AD228010" w:tentative="1">
      <w:start w:val="1"/>
      <w:numFmt w:val="bullet"/>
      <w:lvlText w:val=""/>
      <w:lvlJc w:val="left"/>
      <w:pPr>
        <w:ind w:left="2194" w:hanging="360"/>
      </w:pPr>
      <w:rPr>
        <w:rFonts w:ascii="Wingdings" w:hAnsi="Wingdings" w:hint="default"/>
      </w:rPr>
    </w:lvl>
    <w:lvl w:ilvl="3" w:tplc="51C67840" w:tentative="1">
      <w:start w:val="1"/>
      <w:numFmt w:val="bullet"/>
      <w:lvlText w:val=""/>
      <w:lvlJc w:val="left"/>
      <w:pPr>
        <w:ind w:left="2914" w:hanging="360"/>
      </w:pPr>
      <w:rPr>
        <w:rFonts w:ascii="Symbol" w:hAnsi="Symbol" w:hint="default"/>
      </w:rPr>
    </w:lvl>
    <w:lvl w:ilvl="4" w:tplc="BF664A8E" w:tentative="1">
      <w:start w:val="1"/>
      <w:numFmt w:val="bullet"/>
      <w:lvlText w:val="o"/>
      <w:lvlJc w:val="left"/>
      <w:pPr>
        <w:ind w:left="3634" w:hanging="360"/>
      </w:pPr>
      <w:rPr>
        <w:rFonts w:ascii="Courier New" w:hAnsi="Courier New" w:cs="Courier New" w:hint="default"/>
      </w:rPr>
    </w:lvl>
    <w:lvl w:ilvl="5" w:tplc="94CCCAF0" w:tentative="1">
      <w:start w:val="1"/>
      <w:numFmt w:val="bullet"/>
      <w:lvlText w:val=""/>
      <w:lvlJc w:val="left"/>
      <w:pPr>
        <w:ind w:left="4354" w:hanging="360"/>
      </w:pPr>
      <w:rPr>
        <w:rFonts w:ascii="Wingdings" w:hAnsi="Wingdings" w:hint="default"/>
      </w:rPr>
    </w:lvl>
    <w:lvl w:ilvl="6" w:tplc="D338C358" w:tentative="1">
      <w:start w:val="1"/>
      <w:numFmt w:val="bullet"/>
      <w:lvlText w:val=""/>
      <w:lvlJc w:val="left"/>
      <w:pPr>
        <w:ind w:left="5074" w:hanging="360"/>
      </w:pPr>
      <w:rPr>
        <w:rFonts w:ascii="Symbol" w:hAnsi="Symbol" w:hint="default"/>
      </w:rPr>
    </w:lvl>
    <w:lvl w:ilvl="7" w:tplc="82FC96AE" w:tentative="1">
      <w:start w:val="1"/>
      <w:numFmt w:val="bullet"/>
      <w:lvlText w:val="o"/>
      <w:lvlJc w:val="left"/>
      <w:pPr>
        <w:ind w:left="5794" w:hanging="360"/>
      </w:pPr>
      <w:rPr>
        <w:rFonts w:ascii="Courier New" w:hAnsi="Courier New" w:cs="Courier New" w:hint="default"/>
      </w:rPr>
    </w:lvl>
    <w:lvl w:ilvl="8" w:tplc="106C523A" w:tentative="1">
      <w:start w:val="1"/>
      <w:numFmt w:val="bullet"/>
      <w:lvlText w:val=""/>
      <w:lvlJc w:val="left"/>
      <w:pPr>
        <w:ind w:left="6514" w:hanging="360"/>
      </w:pPr>
      <w:rPr>
        <w:rFonts w:ascii="Wingdings" w:hAnsi="Wingdings" w:hint="default"/>
      </w:rPr>
    </w:lvl>
  </w:abstractNum>
  <w:abstractNum w:abstractNumId="6" w15:restartNumberingAfterBreak="0">
    <w:nsid w:val="12CC48C7"/>
    <w:multiLevelType w:val="singleLevel"/>
    <w:tmpl w:val="C94AB048"/>
    <w:lvl w:ilvl="0">
      <w:start w:val="1"/>
      <w:numFmt w:val="bullet"/>
      <w:pStyle w:val="Tiret1"/>
      <w:lvlText w:val="–"/>
      <w:lvlJc w:val="left"/>
      <w:pPr>
        <w:tabs>
          <w:tab w:val="num" w:pos="1417"/>
        </w:tabs>
        <w:ind w:left="1417" w:hanging="567"/>
      </w:pPr>
    </w:lvl>
  </w:abstractNum>
  <w:abstractNum w:abstractNumId="7" w15:restartNumberingAfterBreak="0">
    <w:nsid w:val="199A57D7"/>
    <w:multiLevelType w:val="hybridMultilevel"/>
    <w:tmpl w:val="36907D9E"/>
    <w:lvl w:ilvl="0" w:tplc="D9202EE0">
      <w:start w:val="1"/>
      <w:numFmt w:val="bullet"/>
      <w:lvlText w:val="−"/>
      <w:lvlJc w:val="left"/>
      <w:pPr>
        <w:ind w:left="720" w:hanging="360"/>
      </w:pPr>
      <w:rPr>
        <w:rFonts w:ascii="Arial" w:hAnsi="Arial" w:hint="default"/>
      </w:rPr>
    </w:lvl>
    <w:lvl w:ilvl="1" w:tplc="BCA4520E" w:tentative="1">
      <w:start w:val="1"/>
      <w:numFmt w:val="bullet"/>
      <w:lvlText w:val="o"/>
      <w:lvlJc w:val="left"/>
      <w:pPr>
        <w:ind w:left="1440" w:hanging="360"/>
      </w:pPr>
      <w:rPr>
        <w:rFonts w:ascii="Courier New" w:hAnsi="Courier New" w:cs="Courier New" w:hint="default"/>
      </w:rPr>
    </w:lvl>
    <w:lvl w:ilvl="2" w:tplc="6C3A8CE2" w:tentative="1">
      <w:start w:val="1"/>
      <w:numFmt w:val="bullet"/>
      <w:lvlText w:val=""/>
      <w:lvlJc w:val="left"/>
      <w:pPr>
        <w:ind w:left="2160" w:hanging="360"/>
      </w:pPr>
      <w:rPr>
        <w:rFonts w:ascii="Wingdings" w:hAnsi="Wingdings" w:hint="default"/>
      </w:rPr>
    </w:lvl>
    <w:lvl w:ilvl="3" w:tplc="33C2F7E4" w:tentative="1">
      <w:start w:val="1"/>
      <w:numFmt w:val="bullet"/>
      <w:lvlText w:val=""/>
      <w:lvlJc w:val="left"/>
      <w:pPr>
        <w:ind w:left="2880" w:hanging="360"/>
      </w:pPr>
      <w:rPr>
        <w:rFonts w:ascii="Symbol" w:hAnsi="Symbol" w:hint="default"/>
      </w:rPr>
    </w:lvl>
    <w:lvl w:ilvl="4" w:tplc="6A84E666" w:tentative="1">
      <w:start w:val="1"/>
      <w:numFmt w:val="bullet"/>
      <w:lvlText w:val="o"/>
      <w:lvlJc w:val="left"/>
      <w:pPr>
        <w:ind w:left="3600" w:hanging="360"/>
      </w:pPr>
      <w:rPr>
        <w:rFonts w:ascii="Courier New" w:hAnsi="Courier New" w:cs="Courier New" w:hint="default"/>
      </w:rPr>
    </w:lvl>
    <w:lvl w:ilvl="5" w:tplc="6EE26090" w:tentative="1">
      <w:start w:val="1"/>
      <w:numFmt w:val="bullet"/>
      <w:lvlText w:val=""/>
      <w:lvlJc w:val="left"/>
      <w:pPr>
        <w:ind w:left="4320" w:hanging="360"/>
      </w:pPr>
      <w:rPr>
        <w:rFonts w:ascii="Wingdings" w:hAnsi="Wingdings" w:hint="default"/>
      </w:rPr>
    </w:lvl>
    <w:lvl w:ilvl="6" w:tplc="FC783992" w:tentative="1">
      <w:start w:val="1"/>
      <w:numFmt w:val="bullet"/>
      <w:lvlText w:val=""/>
      <w:lvlJc w:val="left"/>
      <w:pPr>
        <w:ind w:left="5040" w:hanging="360"/>
      </w:pPr>
      <w:rPr>
        <w:rFonts w:ascii="Symbol" w:hAnsi="Symbol" w:hint="default"/>
      </w:rPr>
    </w:lvl>
    <w:lvl w:ilvl="7" w:tplc="E4DEBC12" w:tentative="1">
      <w:start w:val="1"/>
      <w:numFmt w:val="bullet"/>
      <w:lvlText w:val="o"/>
      <w:lvlJc w:val="left"/>
      <w:pPr>
        <w:ind w:left="5760" w:hanging="360"/>
      </w:pPr>
      <w:rPr>
        <w:rFonts w:ascii="Courier New" w:hAnsi="Courier New" w:cs="Courier New" w:hint="default"/>
      </w:rPr>
    </w:lvl>
    <w:lvl w:ilvl="8" w:tplc="B19056B8" w:tentative="1">
      <w:start w:val="1"/>
      <w:numFmt w:val="bullet"/>
      <w:lvlText w:val=""/>
      <w:lvlJc w:val="left"/>
      <w:pPr>
        <w:ind w:left="6480" w:hanging="360"/>
      </w:pPr>
      <w:rPr>
        <w:rFonts w:ascii="Wingdings" w:hAnsi="Wingdings" w:hint="default"/>
      </w:rPr>
    </w:lvl>
  </w:abstractNum>
  <w:abstractNum w:abstractNumId="8" w15:restartNumberingAfterBreak="0">
    <w:nsid w:val="1CAC25F2"/>
    <w:multiLevelType w:val="hybridMultilevel"/>
    <w:tmpl w:val="B964AE08"/>
    <w:lvl w:ilvl="0" w:tplc="798C77BC">
      <w:start w:val="1"/>
      <w:numFmt w:val="bullet"/>
      <w:lvlText w:val="−"/>
      <w:lvlJc w:val="left"/>
      <w:pPr>
        <w:ind w:left="754" w:hanging="360"/>
      </w:pPr>
      <w:rPr>
        <w:rFonts w:ascii="Arial" w:hAnsi="Arial" w:hint="default"/>
      </w:rPr>
    </w:lvl>
    <w:lvl w:ilvl="1" w:tplc="C8A88976" w:tentative="1">
      <w:start w:val="1"/>
      <w:numFmt w:val="bullet"/>
      <w:lvlText w:val="o"/>
      <w:lvlJc w:val="left"/>
      <w:pPr>
        <w:ind w:left="1474" w:hanging="360"/>
      </w:pPr>
      <w:rPr>
        <w:rFonts w:ascii="Courier New" w:hAnsi="Courier New" w:cs="Courier New" w:hint="default"/>
      </w:rPr>
    </w:lvl>
    <w:lvl w:ilvl="2" w:tplc="D4ECE88E" w:tentative="1">
      <w:start w:val="1"/>
      <w:numFmt w:val="bullet"/>
      <w:lvlText w:val=""/>
      <w:lvlJc w:val="left"/>
      <w:pPr>
        <w:ind w:left="2194" w:hanging="360"/>
      </w:pPr>
      <w:rPr>
        <w:rFonts w:ascii="Wingdings" w:hAnsi="Wingdings" w:hint="default"/>
      </w:rPr>
    </w:lvl>
    <w:lvl w:ilvl="3" w:tplc="444096FE" w:tentative="1">
      <w:start w:val="1"/>
      <w:numFmt w:val="bullet"/>
      <w:lvlText w:val=""/>
      <w:lvlJc w:val="left"/>
      <w:pPr>
        <w:ind w:left="2914" w:hanging="360"/>
      </w:pPr>
      <w:rPr>
        <w:rFonts w:ascii="Symbol" w:hAnsi="Symbol" w:hint="default"/>
      </w:rPr>
    </w:lvl>
    <w:lvl w:ilvl="4" w:tplc="1ADE1F64" w:tentative="1">
      <w:start w:val="1"/>
      <w:numFmt w:val="bullet"/>
      <w:lvlText w:val="o"/>
      <w:lvlJc w:val="left"/>
      <w:pPr>
        <w:ind w:left="3634" w:hanging="360"/>
      </w:pPr>
      <w:rPr>
        <w:rFonts w:ascii="Courier New" w:hAnsi="Courier New" w:cs="Courier New" w:hint="default"/>
      </w:rPr>
    </w:lvl>
    <w:lvl w:ilvl="5" w:tplc="A3CC6C00" w:tentative="1">
      <w:start w:val="1"/>
      <w:numFmt w:val="bullet"/>
      <w:lvlText w:val=""/>
      <w:lvlJc w:val="left"/>
      <w:pPr>
        <w:ind w:left="4354" w:hanging="360"/>
      </w:pPr>
      <w:rPr>
        <w:rFonts w:ascii="Wingdings" w:hAnsi="Wingdings" w:hint="default"/>
      </w:rPr>
    </w:lvl>
    <w:lvl w:ilvl="6" w:tplc="AC4694C0" w:tentative="1">
      <w:start w:val="1"/>
      <w:numFmt w:val="bullet"/>
      <w:lvlText w:val=""/>
      <w:lvlJc w:val="left"/>
      <w:pPr>
        <w:ind w:left="5074" w:hanging="360"/>
      </w:pPr>
      <w:rPr>
        <w:rFonts w:ascii="Symbol" w:hAnsi="Symbol" w:hint="default"/>
      </w:rPr>
    </w:lvl>
    <w:lvl w:ilvl="7" w:tplc="F586CB22" w:tentative="1">
      <w:start w:val="1"/>
      <w:numFmt w:val="bullet"/>
      <w:lvlText w:val="o"/>
      <w:lvlJc w:val="left"/>
      <w:pPr>
        <w:ind w:left="5794" w:hanging="360"/>
      </w:pPr>
      <w:rPr>
        <w:rFonts w:ascii="Courier New" w:hAnsi="Courier New" w:cs="Courier New" w:hint="default"/>
      </w:rPr>
    </w:lvl>
    <w:lvl w:ilvl="8" w:tplc="5CDE03AC" w:tentative="1">
      <w:start w:val="1"/>
      <w:numFmt w:val="bullet"/>
      <w:lvlText w:val=""/>
      <w:lvlJc w:val="left"/>
      <w:pPr>
        <w:ind w:left="6514" w:hanging="360"/>
      </w:pPr>
      <w:rPr>
        <w:rFonts w:ascii="Wingdings" w:hAnsi="Wingdings" w:hint="default"/>
      </w:rPr>
    </w:lvl>
  </w:abstractNum>
  <w:abstractNum w:abstractNumId="9" w15:restartNumberingAfterBreak="0">
    <w:nsid w:val="200B02E9"/>
    <w:multiLevelType w:val="hybridMultilevel"/>
    <w:tmpl w:val="9CDADD96"/>
    <w:lvl w:ilvl="0" w:tplc="A198D784">
      <w:start w:val="1"/>
      <w:numFmt w:val="bullet"/>
      <w:lvlText w:val="−"/>
      <w:lvlJc w:val="left"/>
      <w:pPr>
        <w:ind w:left="1746" w:hanging="360"/>
      </w:pPr>
      <w:rPr>
        <w:rFonts w:ascii="Arial" w:hAnsi="Arial" w:hint="default"/>
      </w:rPr>
    </w:lvl>
    <w:lvl w:ilvl="1" w:tplc="682AA444">
      <w:start w:val="1"/>
      <w:numFmt w:val="bullet"/>
      <w:lvlText w:val="−"/>
      <w:lvlJc w:val="left"/>
      <w:pPr>
        <w:ind w:left="1440" w:hanging="360"/>
      </w:pPr>
      <w:rPr>
        <w:rFonts w:ascii="Arial" w:hAnsi="Arial" w:hint="default"/>
      </w:rPr>
    </w:lvl>
    <w:lvl w:ilvl="2" w:tplc="6EF894F4" w:tentative="1">
      <w:start w:val="1"/>
      <w:numFmt w:val="bullet"/>
      <w:lvlText w:val=""/>
      <w:lvlJc w:val="left"/>
      <w:pPr>
        <w:ind w:left="2160" w:hanging="360"/>
      </w:pPr>
      <w:rPr>
        <w:rFonts w:ascii="Wingdings" w:hAnsi="Wingdings" w:hint="default"/>
      </w:rPr>
    </w:lvl>
    <w:lvl w:ilvl="3" w:tplc="FDF07DEE" w:tentative="1">
      <w:start w:val="1"/>
      <w:numFmt w:val="bullet"/>
      <w:lvlText w:val=""/>
      <w:lvlJc w:val="left"/>
      <w:pPr>
        <w:ind w:left="2880" w:hanging="360"/>
      </w:pPr>
      <w:rPr>
        <w:rFonts w:ascii="Symbol" w:hAnsi="Symbol" w:hint="default"/>
      </w:rPr>
    </w:lvl>
    <w:lvl w:ilvl="4" w:tplc="B18A8ED8" w:tentative="1">
      <w:start w:val="1"/>
      <w:numFmt w:val="bullet"/>
      <w:lvlText w:val="o"/>
      <w:lvlJc w:val="left"/>
      <w:pPr>
        <w:ind w:left="3600" w:hanging="360"/>
      </w:pPr>
      <w:rPr>
        <w:rFonts w:ascii="Courier New" w:hAnsi="Courier New" w:cs="Courier New" w:hint="default"/>
      </w:rPr>
    </w:lvl>
    <w:lvl w:ilvl="5" w:tplc="62FCC120" w:tentative="1">
      <w:start w:val="1"/>
      <w:numFmt w:val="bullet"/>
      <w:lvlText w:val=""/>
      <w:lvlJc w:val="left"/>
      <w:pPr>
        <w:ind w:left="4320" w:hanging="360"/>
      </w:pPr>
      <w:rPr>
        <w:rFonts w:ascii="Wingdings" w:hAnsi="Wingdings" w:hint="default"/>
      </w:rPr>
    </w:lvl>
    <w:lvl w:ilvl="6" w:tplc="8C3EA9C2" w:tentative="1">
      <w:start w:val="1"/>
      <w:numFmt w:val="bullet"/>
      <w:lvlText w:val=""/>
      <w:lvlJc w:val="left"/>
      <w:pPr>
        <w:ind w:left="5040" w:hanging="360"/>
      </w:pPr>
      <w:rPr>
        <w:rFonts w:ascii="Symbol" w:hAnsi="Symbol" w:hint="default"/>
      </w:rPr>
    </w:lvl>
    <w:lvl w:ilvl="7" w:tplc="F0BA9082" w:tentative="1">
      <w:start w:val="1"/>
      <w:numFmt w:val="bullet"/>
      <w:lvlText w:val="o"/>
      <w:lvlJc w:val="left"/>
      <w:pPr>
        <w:ind w:left="5760" w:hanging="360"/>
      </w:pPr>
      <w:rPr>
        <w:rFonts w:ascii="Courier New" w:hAnsi="Courier New" w:cs="Courier New" w:hint="default"/>
      </w:rPr>
    </w:lvl>
    <w:lvl w:ilvl="8" w:tplc="3AD67760" w:tentative="1">
      <w:start w:val="1"/>
      <w:numFmt w:val="bullet"/>
      <w:lvlText w:val=""/>
      <w:lvlJc w:val="left"/>
      <w:pPr>
        <w:ind w:left="6480" w:hanging="360"/>
      </w:pPr>
      <w:rPr>
        <w:rFonts w:ascii="Wingdings" w:hAnsi="Wingdings" w:hint="default"/>
      </w:rPr>
    </w:lvl>
  </w:abstractNum>
  <w:abstractNum w:abstractNumId="10" w15:restartNumberingAfterBreak="0">
    <w:nsid w:val="24A87A72"/>
    <w:multiLevelType w:val="hybridMultilevel"/>
    <w:tmpl w:val="644E5B7A"/>
    <w:lvl w:ilvl="0" w:tplc="D7BE3FF8">
      <w:start w:val="1"/>
      <w:numFmt w:val="bullet"/>
      <w:lvlText w:val=""/>
      <w:lvlJc w:val="left"/>
      <w:pPr>
        <w:ind w:left="1854" w:hanging="360"/>
      </w:pPr>
      <w:rPr>
        <w:rFonts w:ascii="Symbol" w:hAnsi="Symbol" w:hint="default"/>
      </w:rPr>
    </w:lvl>
    <w:lvl w:ilvl="1" w:tplc="7BBC6230" w:tentative="1">
      <w:start w:val="1"/>
      <w:numFmt w:val="bullet"/>
      <w:lvlText w:val="o"/>
      <w:lvlJc w:val="left"/>
      <w:pPr>
        <w:ind w:left="2574" w:hanging="360"/>
      </w:pPr>
      <w:rPr>
        <w:rFonts w:ascii="Courier New" w:hAnsi="Courier New" w:cs="Courier New" w:hint="default"/>
      </w:rPr>
    </w:lvl>
    <w:lvl w:ilvl="2" w:tplc="62C231D8" w:tentative="1">
      <w:start w:val="1"/>
      <w:numFmt w:val="bullet"/>
      <w:lvlText w:val=""/>
      <w:lvlJc w:val="left"/>
      <w:pPr>
        <w:ind w:left="3294" w:hanging="360"/>
      </w:pPr>
      <w:rPr>
        <w:rFonts w:ascii="Wingdings" w:hAnsi="Wingdings" w:hint="default"/>
      </w:rPr>
    </w:lvl>
    <w:lvl w:ilvl="3" w:tplc="9E7A3E1E" w:tentative="1">
      <w:start w:val="1"/>
      <w:numFmt w:val="bullet"/>
      <w:lvlText w:val=""/>
      <w:lvlJc w:val="left"/>
      <w:pPr>
        <w:ind w:left="4014" w:hanging="360"/>
      </w:pPr>
      <w:rPr>
        <w:rFonts w:ascii="Symbol" w:hAnsi="Symbol" w:hint="default"/>
      </w:rPr>
    </w:lvl>
    <w:lvl w:ilvl="4" w:tplc="736EB7AC" w:tentative="1">
      <w:start w:val="1"/>
      <w:numFmt w:val="bullet"/>
      <w:lvlText w:val="o"/>
      <w:lvlJc w:val="left"/>
      <w:pPr>
        <w:ind w:left="4734" w:hanging="360"/>
      </w:pPr>
      <w:rPr>
        <w:rFonts w:ascii="Courier New" w:hAnsi="Courier New" w:cs="Courier New" w:hint="default"/>
      </w:rPr>
    </w:lvl>
    <w:lvl w:ilvl="5" w:tplc="CB38A49E" w:tentative="1">
      <w:start w:val="1"/>
      <w:numFmt w:val="bullet"/>
      <w:lvlText w:val=""/>
      <w:lvlJc w:val="left"/>
      <w:pPr>
        <w:ind w:left="5454" w:hanging="360"/>
      </w:pPr>
      <w:rPr>
        <w:rFonts w:ascii="Wingdings" w:hAnsi="Wingdings" w:hint="default"/>
      </w:rPr>
    </w:lvl>
    <w:lvl w:ilvl="6" w:tplc="F57402EA" w:tentative="1">
      <w:start w:val="1"/>
      <w:numFmt w:val="bullet"/>
      <w:lvlText w:val=""/>
      <w:lvlJc w:val="left"/>
      <w:pPr>
        <w:ind w:left="6174" w:hanging="360"/>
      </w:pPr>
      <w:rPr>
        <w:rFonts w:ascii="Symbol" w:hAnsi="Symbol" w:hint="default"/>
      </w:rPr>
    </w:lvl>
    <w:lvl w:ilvl="7" w:tplc="4CFE2CA6" w:tentative="1">
      <w:start w:val="1"/>
      <w:numFmt w:val="bullet"/>
      <w:lvlText w:val="o"/>
      <w:lvlJc w:val="left"/>
      <w:pPr>
        <w:ind w:left="6894" w:hanging="360"/>
      </w:pPr>
      <w:rPr>
        <w:rFonts w:ascii="Courier New" w:hAnsi="Courier New" w:cs="Courier New" w:hint="default"/>
      </w:rPr>
    </w:lvl>
    <w:lvl w:ilvl="8" w:tplc="2D3824B4" w:tentative="1">
      <w:start w:val="1"/>
      <w:numFmt w:val="bullet"/>
      <w:lvlText w:val=""/>
      <w:lvlJc w:val="left"/>
      <w:pPr>
        <w:ind w:left="7614" w:hanging="360"/>
      </w:pPr>
      <w:rPr>
        <w:rFonts w:ascii="Wingdings" w:hAnsi="Wingdings" w:hint="default"/>
      </w:rPr>
    </w:lvl>
  </w:abstractNum>
  <w:abstractNum w:abstractNumId="11" w15:restartNumberingAfterBreak="0">
    <w:nsid w:val="24C43D1F"/>
    <w:multiLevelType w:val="hybridMultilevel"/>
    <w:tmpl w:val="66E4BC7A"/>
    <w:lvl w:ilvl="0" w:tplc="F79A8F4E">
      <w:start w:val="1"/>
      <w:numFmt w:val="decimal"/>
      <w:lvlText w:val="%1."/>
      <w:lvlJc w:val="left"/>
      <w:pPr>
        <w:ind w:left="1211" w:hanging="360"/>
      </w:pPr>
      <w:rPr>
        <w:rFonts w:hint="default"/>
      </w:rPr>
    </w:lvl>
    <w:lvl w:ilvl="1" w:tplc="0D0029B8" w:tentative="1">
      <w:start w:val="1"/>
      <w:numFmt w:val="lowerLetter"/>
      <w:lvlText w:val="%2."/>
      <w:lvlJc w:val="left"/>
      <w:pPr>
        <w:ind w:left="1931" w:hanging="360"/>
      </w:pPr>
    </w:lvl>
    <w:lvl w:ilvl="2" w:tplc="D264CB10" w:tentative="1">
      <w:start w:val="1"/>
      <w:numFmt w:val="lowerRoman"/>
      <w:lvlText w:val="%3."/>
      <w:lvlJc w:val="right"/>
      <w:pPr>
        <w:ind w:left="2651" w:hanging="180"/>
      </w:pPr>
    </w:lvl>
    <w:lvl w:ilvl="3" w:tplc="D3CCB262" w:tentative="1">
      <w:start w:val="1"/>
      <w:numFmt w:val="decimal"/>
      <w:lvlText w:val="%4."/>
      <w:lvlJc w:val="left"/>
      <w:pPr>
        <w:ind w:left="3371" w:hanging="360"/>
      </w:pPr>
    </w:lvl>
    <w:lvl w:ilvl="4" w:tplc="DE6C86CA" w:tentative="1">
      <w:start w:val="1"/>
      <w:numFmt w:val="lowerLetter"/>
      <w:lvlText w:val="%5."/>
      <w:lvlJc w:val="left"/>
      <w:pPr>
        <w:ind w:left="4091" w:hanging="360"/>
      </w:pPr>
    </w:lvl>
    <w:lvl w:ilvl="5" w:tplc="5FB63FB4" w:tentative="1">
      <w:start w:val="1"/>
      <w:numFmt w:val="lowerRoman"/>
      <w:lvlText w:val="%6."/>
      <w:lvlJc w:val="right"/>
      <w:pPr>
        <w:ind w:left="4811" w:hanging="180"/>
      </w:pPr>
    </w:lvl>
    <w:lvl w:ilvl="6" w:tplc="3B0EE178" w:tentative="1">
      <w:start w:val="1"/>
      <w:numFmt w:val="decimal"/>
      <w:lvlText w:val="%7."/>
      <w:lvlJc w:val="left"/>
      <w:pPr>
        <w:ind w:left="5531" w:hanging="360"/>
      </w:pPr>
    </w:lvl>
    <w:lvl w:ilvl="7" w:tplc="7138F0D6" w:tentative="1">
      <w:start w:val="1"/>
      <w:numFmt w:val="lowerLetter"/>
      <w:lvlText w:val="%8."/>
      <w:lvlJc w:val="left"/>
      <w:pPr>
        <w:ind w:left="6251" w:hanging="360"/>
      </w:pPr>
    </w:lvl>
    <w:lvl w:ilvl="8" w:tplc="FEBCFB1E" w:tentative="1">
      <w:start w:val="1"/>
      <w:numFmt w:val="lowerRoman"/>
      <w:lvlText w:val="%9."/>
      <w:lvlJc w:val="right"/>
      <w:pPr>
        <w:ind w:left="6971" w:hanging="180"/>
      </w:pPr>
    </w:lvl>
  </w:abstractNum>
  <w:abstractNum w:abstractNumId="12" w15:restartNumberingAfterBreak="0">
    <w:nsid w:val="35900B9D"/>
    <w:multiLevelType w:val="singleLevel"/>
    <w:tmpl w:val="BE44DDB4"/>
    <w:lvl w:ilvl="0">
      <w:start w:val="1"/>
      <w:numFmt w:val="bullet"/>
      <w:pStyle w:val="Tiret2"/>
      <w:lvlText w:val="–"/>
      <w:lvlJc w:val="left"/>
      <w:pPr>
        <w:tabs>
          <w:tab w:val="num" w:pos="1984"/>
        </w:tabs>
        <w:ind w:left="1984" w:hanging="567"/>
      </w:pPr>
    </w:lvl>
  </w:abstractNum>
  <w:abstractNum w:abstractNumId="13" w15:restartNumberingAfterBreak="0">
    <w:nsid w:val="37D9338E"/>
    <w:multiLevelType w:val="hybridMultilevel"/>
    <w:tmpl w:val="FD0E87B4"/>
    <w:lvl w:ilvl="0" w:tplc="2210215E">
      <w:start w:val="1"/>
      <w:numFmt w:val="bullet"/>
      <w:lvlText w:val="−"/>
      <w:lvlJc w:val="left"/>
      <w:pPr>
        <w:ind w:left="1746" w:hanging="360"/>
      </w:pPr>
      <w:rPr>
        <w:rFonts w:ascii="Arial" w:hAnsi="Arial" w:hint="default"/>
      </w:rPr>
    </w:lvl>
    <w:lvl w:ilvl="1" w:tplc="5FC8E152">
      <w:start w:val="1"/>
      <w:numFmt w:val="bullet"/>
      <w:lvlText w:val="o"/>
      <w:lvlJc w:val="left"/>
      <w:pPr>
        <w:ind w:left="1440" w:hanging="360"/>
      </w:pPr>
      <w:rPr>
        <w:rFonts w:ascii="Courier New" w:hAnsi="Courier New" w:cs="Courier New" w:hint="default"/>
      </w:rPr>
    </w:lvl>
    <w:lvl w:ilvl="2" w:tplc="81BA6246" w:tentative="1">
      <w:start w:val="1"/>
      <w:numFmt w:val="bullet"/>
      <w:lvlText w:val=""/>
      <w:lvlJc w:val="left"/>
      <w:pPr>
        <w:ind w:left="2160" w:hanging="360"/>
      </w:pPr>
      <w:rPr>
        <w:rFonts w:ascii="Wingdings" w:hAnsi="Wingdings" w:hint="default"/>
      </w:rPr>
    </w:lvl>
    <w:lvl w:ilvl="3" w:tplc="AC142F66" w:tentative="1">
      <w:start w:val="1"/>
      <w:numFmt w:val="bullet"/>
      <w:lvlText w:val=""/>
      <w:lvlJc w:val="left"/>
      <w:pPr>
        <w:ind w:left="2880" w:hanging="360"/>
      </w:pPr>
      <w:rPr>
        <w:rFonts w:ascii="Symbol" w:hAnsi="Symbol" w:hint="default"/>
      </w:rPr>
    </w:lvl>
    <w:lvl w:ilvl="4" w:tplc="B1685E30" w:tentative="1">
      <w:start w:val="1"/>
      <w:numFmt w:val="bullet"/>
      <w:lvlText w:val="o"/>
      <w:lvlJc w:val="left"/>
      <w:pPr>
        <w:ind w:left="3600" w:hanging="360"/>
      </w:pPr>
      <w:rPr>
        <w:rFonts w:ascii="Courier New" w:hAnsi="Courier New" w:cs="Courier New" w:hint="default"/>
      </w:rPr>
    </w:lvl>
    <w:lvl w:ilvl="5" w:tplc="AFDE5D3C" w:tentative="1">
      <w:start w:val="1"/>
      <w:numFmt w:val="bullet"/>
      <w:lvlText w:val=""/>
      <w:lvlJc w:val="left"/>
      <w:pPr>
        <w:ind w:left="4320" w:hanging="360"/>
      </w:pPr>
      <w:rPr>
        <w:rFonts w:ascii="Wingdings" w:hAnsi="Wingdings" w:hint="default"/>
      </w:rPr>
    </w:lvl>
    <w:lvl w:ilvl="6" w:tplc="43F6B640" w:tentative="1">
      <w:start w:val="1"/>
      <w:numFmt w:val="bullet"/>
      <w:lvlText w:val=""/>
      <w:lvlJc w:val="left"/>
      <w:pPr>
        <w:ind w:left="5040" w:hanging="360"/>
      </w:pPr>
      <w:rPr>
        <w:rFonts w:ascii="Symbol" w:hAnsi="Symbol" w:hint="default"/>
      </w:rPr>
    </w:lvl>
    <w:lvl w:ilvl="7" w:tplc="4204F092" w:tentative="1">
      <w:start w:val="1"/>
      <w:numFmt w:val="bullet"/>
      <w:lvlText w:val="o"/>
      <w:lvlJc w:val="left"/>
      <w:pPr>
        <w:ind w:left="5760" w:hanging="360"/>
      </w:pPr>
      <w:rPr>
        <w:rFonts w:ascii="Courier New" w:hAnsi="Courier New" w:cs="Courier New" w:hint="default"/>
      </w:rPr>
    </w:lvl>
    <w:lvl w:ilvl="8" w:tplc="D870E7D6" w:tentative="1">
      <w:start w:val="1"/>
      <w:numFmt w:val="bullet"/>
      <w:lvlText w:val=""/>
      <w:lvlJc w:val="left"/>
      <w:pPr>
        <w:ind w:left="6480" w:hanging="360"/>
      </w:pPr>
      <w:rPr>
        <w:rFonts w:ascii="Wingdings" w:hAnsi="Wingdings" w:hint="default"/>
      </w:rPr>
    </w:lvl>
  </w:abstractNum>
  <w:abstractNum w:abstractNumId="14" w15:restartNumberingAfterBreak="0">
    <w:nsid w:val="46EE547F"/>
    <w:multiLevelType w:val="hybridMultilevel"/>
    <w:tmpl w:val="88D4C280"/>
    <w:lvl w:ilvl="0" w:tplc="1602CC88">
      <w:start w:val="1"/>
      <w:numFmt w:val="bullet"/>
      <w:lvlText w:val="−"/>
      <w:lvlJc w:val="left"/>
      <w:pPr>
        <w:ind w:left="754" w:hanging="360"/>
      </w:pPr>
      <w:rPr>
        <w:rFonts w:ascii="Arial" w:hAnsi="Arial" w:hint="default"/>
      </w:rPr>
    </w:lvl>
    <w:lvl w:ilvl="1" w:tplc="04B261A6" w:tentative="1">
      <w:start w:val="1"/>
      <w:numFmt w:val="bullet"/>
      <w:lvlText w:val="o"/>
      <w:lvlJc w:val="left"/>
      <w:pPr>
        <w:ind w:left="1474" w:hanging="360"/>
      </w:pPr>
      <w:rPr>
        <w:rFonts w:ascii="Courier New" w:hAnsi="Courier New" w:cs="Courier New" w:hint="default"/>
      </w:rPr>
    </w:lvl>
    <w:lvl w:ilvl="2" w:tplc="89144E4A" w:tentative="1">
      <w:start w:val="1"/>
      <w:numFmt w:val="bullet"/>
      <w:lvlText w:val=""/>
      <w:lvlJc w:val="left"/>
      <w:pPr>
        <w:ind w:left="2194" w:hanging="360"/>
      </w:pPr>
      <w:rPr>
        <w:rFonts w:ascii="Wingdings" w:hAnsi="Wingdings" w:hint="default"/>
      </w:rPr>
    </w:lvl>
    <w:lvl w:ilvl="3" w:tplc="E4567D42" w:tentative="1">
      <w:start w:val="1"/>
      <w:numFmt w:val="bullet"/>
      <w:lvlText w:val=""/>
      <w:lvlJc w:val="left"/>
      <w:pPr>
        <w:ind w:left="2914" w:hanging="360"/>
      </w:pPr>
      <w:rPr>
        <w:rFonts w:ascii="Symbol" w:hAnsi="Symbol" w:hint="default"/>
      </w:rPr>
    </w:lvl>
    <w:lvl w:ilvl="4" w:tplc="CA001190" w:tentative="1">
      <w:start w:val="1"/>
      <w:numFmt w:val="bullet"/>
      <w:lvlText w:val="o"/>
      <w:lvlJc w:val="left"/>
      <w:pPr>
        <w:ind w:left="3634" w:hanging="360"/>
      </w:pPr>
      <w:rPr>
        <w:rFonts w:ascii="Courier New" w:hAnsi="Courier New" w:cs="Courier New" w:hint="default"/>
      </w:rPr>
    </w:lvl>
    <w:lvl w:ilvl="5" w:tplc="0E0C4C96" w:tentative="1">
      <w:start w:val="1"/>
      <w:numFmt w:val="bullet"/>
      <w:lvlText w:val=""/>
      <w:lvlJc w:val="left"/>
      <w:pPr>
        <w:ind w:left="4354" w:hanging="360"/>
      </w:pPr>
      <w:rPr>
        <w:rFonts w:ascii="Wingdings" w:hAnsi="Wingdings" w:hint="default"/>
      </w:rPr>
    </w:lvl>
    <w:lvl w:ilvl="6" w:tplc="97E844D6" w:tentative="1">
      <w:start w:val="1"/>
      <w:numFmt w:val="bullet"/>
      <w:lvlText w:val=""/>
      <w:lvlJc w:val="left"/>
      <w:pPr>
        <w:ind w:left="5074" w:hanging="360"/>
      </w:pPr>
      <w:rPr>
        <w:rFonts w:ascii="Symbol" w:hAnsi="Symbol" w:hint="default"/>
      </w:rPr>
    </w:lvl>
    <w:lvl w:ilvl="7" w:tplc="4962B326" w:tentative="1">
      <w:start w:val="1"/>
      <w:numFmt w:val="bullet"/>
      <w:lvlText w:val="o"/>
      <w:lvlJc w:val="left"/>
      <w:pPr>
        <w:ind w:left="5794" w:hanging="360"/>
      </w:pPr>
      <w:rPr>
        <w:rFonts w:ascii="Courier New" w:hAnsi="Courier New" w:cs="Courier New" w:hint="default"/>
      </w:rPr>
    </w:lvl>
    <w:lvl w:ilvl="8" w:tplc="26E0E7E0" w:tentative="1">
      <w:start w:val="1"/>
      <w:numFmt w:val="bullet"/>
      <w:lvlText w:val=""/>
      <w:lvlJc w:val="left"/>
      <w:pPr>
        <w:ind w:left="6514" w:hanging="360"/>
      </w:pPr>
      <w:rPr>
        <w:rFonts w:ascii="Wingdings" w:hAnsi="Wingdings" w:hint="default"/>
      </w:rPr>
    </w:lvl>
  </w:abstractNum>
  <w:abstractNum w:abstractNumId="15" w15:restartNumberingAfterBreak="0">
    <w:nsid w:val="49451627"/>
    <w:multiLevelType w:val="hybridMultilevel"/>
    <w:tmpl w:val="2A569B9A"/>
    <w:lvl w:ilvl="0" w:tplc="564AD83C">
      <w:start w:val="1"/>
      <w:numFmt w:val="bullet"/>
      <w:lvlText w:val=""/>
      <w:lvlJc w:val="left"/>
      <w:pPr>
        <w:ind w:left="2421" w:hanging="360"/>
      </w:pPr>
      <w:rPr>
        <w:rFonts w:ascii="Symbol" w:hAnsi="Symbol" w:hint="default"/>
      </w:rPr>
    </w:lvl>
    <w:lvl w:ilvl="1" w:tplc="11461584" w:tentative="1">
      <w:start w:val="1"/>
      <w:numFmt w:val="bullet"/>
      <w:lvlText w:val="o"/>
      <w:lvlJc w:val="left"/>
      <w:pPr>
        <w:ind w:left="3141" w:hanging="360"/>
      </w:pPr>
      <w:rPr>
        <w:rFonts w:ascii="Courier New" w:hAnsi="Courier New" w:cs="Courier New" w:hint="default"/>
      </w:rPr>
    </w:lvl>
    <w:lvl w:ilvl="2" w:tplc="C7CED2B0" w:tentative="1">
      <w:start w:val="1"/>
      <w:numFmt w:val="bullet"/>
      <w:lvlText w:val=""/>
      <w:lvlJc w:val="left"/>
      <w:pPr>
        <w:ind w:left="3861" w:hanging="360"/>
      </w:pPr>
      <w:rPr>
        <w:rFonts w:ascii="Wingdings" w:hAnsi="Wingdings" w:hint="default"/>
      </w:rPr>
    </w:lvl>
    <w:lvl w:ilvl="3" w:tplc="48BE2A9C" w:tentative="1">
      <w:start w:val="1"/>
      <w:numFmt w:val="bullet"/>
      <w:lvlText w:val=""/>
      <w:lvlJc w:val="left"/>
      <w:pPr>
        <w:ind w:left="4581" w:hanging="360"/>
      </w:pPr>
      <w:rPr>
        <w:rFonts w:ascii="Symbol" w:hAnsi="Symbol" w:hint="default"/>
      </w:rPr>
    </w:lvl>
    <w:lvl w:ilvl="4" w:tplc="17BA80D6" w:tentative="1">
      <w:start w:val="1"/>
      <w:numFmt w:val="bullet"/>
      <w:lvlText w:val="o"/>
      <w:lvlJc w:val="left"/>
      <w:pPr>
        <w:ind w:left="5301" w:hanging="360"/>
      </w:pPr>
      <w:rPr>
        <w:rFonts w:ascii="Courier New" w:hAnsi="Courier New" w:cs="Courier New" w:hint="default"/>
      </w:rPr>
    </w:lvl>
    <w:lvl w:ilvl="5" w:tplc="0584136C" w:tentative="1">
      <w:start w:val="1"/>
      <w:numFmt w:val="bullet"/>
      <w:lvlText w:val=""/>
      <w:lvlJc w:val="left"/>
      <w:pPr>
        <w:ind w:left="6021" w:hanging="360"/>
      </w:pPr>
      <w:rPr>
        <w:rFonts w:ascii="Wingdings" w:hAnsi="Wingdings" w:hint="default"/>
      </w:rPr>
    </w:lvl>
    <w:lvl w:ilvl="6" w:tplc="6E4E35B4" w:tentative="1">
      <w:start w:val="1"/>
      <w:numFmt w:val="bullet"/>
      <w:lvlText w:val=""/>
      <w:lvlJc w:val="left"/>
      <w:pPr>
        <w:ind w:left="6741" w:hanging="360"/>
      </w:pPr>
      <w:rPr>
        <w:rFonts w:ascii="Symbol" w:hAnsi="Symbol" w:hint="default"/>
      </w:rPr>
    </w:lvl>
    <w:lvl w:ilvl="7" w:tplc="CBEEE0AE" w:tentative="1">
      <w:start w:val="1"/>
      <w:numFmt w:val="bullet"/>
      <w:lvlText w:val="o"/>
      <w:lvlJc w:val="left"/>
      <w:pPr>
        <w:ind w:left="7461" w:hanging="360"/>
      </w:pPr>
      <w:rPr>
        <w:rFonts w:ascii="Courier New" w:hAnsi="Courier New" w:cs="Courier New" w:hint="default"/>
      </w:rPr>
    </w:lvl>
    <w:lvl w:ilvl="8" w:tplc="23F60872" w:tentative="1">
      <w:start w:val="1"/>
      <w:numFmt w:val="bullet"/>
      <w:lvlText w:val=""/>
      <w:lvlJc w:val="left"/>
      <w:pPr>
        <w:ind w:left="8181" w:hanging="360"/>
      </w:pPr>
      <w:rPr>
        <w:rFonts w:ascii="Wingdings" w:hAnsi="Wingdings" w:hint="default"/>
      </w:rPr>
    </w:lvl>
  </w:abstractNum>
  <w:abstractNum w:abstractNumId="16" w15:restartNumberingAfterBreak="0">
    <w:nsid w:val="5BC14833"/>
    <w:multiLevelType w:val="hybridMultilevel"/>
    <w:tmpl w:val="C50CD850"/>
    <w:lvl w:ilvl="0" w:tplc="270EC536">
      <w:start w:val="1"/>
      <w:numFmt w:val="bullet"/>
      <w:lvlText w:val="−"/>
      <w:lvlJc w:val="left"/>
      <w:pPr>
        <w:ind w:left="720" w:hanging="360"/>
      </w:pPr>
      <w:rPr>
        <w:rFonts w:ascii="Arial" w:hAnsi="Arial" w:hint="default"/>
      </w:rPr>
    </w:lvl>
    <w:lvl w:ilvl="1" w:tplc="4DD2D7C2" w:tentative="1">
      <w:start w:val="1"/>
      <w:numFmt w:val="bullet"/>
      <w:lvlText w:val="o"/>
      <w:lvlJc w:val="left"/>
      <w:pPr>
        <w:ind w:left="1440" w:hanging="360"/>
      </w:pPr>
      <w:rPr>
        <w:rFonts w:ascii="Courier New" w:hAnsi="Courier New" w:cs="Courier New" w:hint="default"/>
      </w:rPr>
    </w:lvl>
    <w:lvl w:ilvl="2" w:tplc="B1DA8B80" w:tentative="1">
      <w:start w:val="1"/>
      <w:numFmt w:val="bullet"/>
      <w:lvlText w:val=""/>
      <w:lvlJc w:val="left"/>
      <w:pPr>
        <w:ind w:left="2160" w:hanging="360"/>
      </w:pPr>
      <w:rPr>
        <w:rFonts w:ascii="Wingdings" w:hAnsi="Wingdings" w:hint="default"/>
      </w:rPr>
    </w:lvl>
    <w:lvl w:ilvl="3" w:tplc="4E987FF4" w:tentative="1">
      <w:start w:val="1"/>
      <w:numFmt w:val="bullet"/>
      <w:lvlText w:val=""/>
      <w:lvlJc w:val="left"/>
      <w:pPr>
        <w:ind w:left="2880" w:hanging="360"/>
      </w:pPr>
      <w:rPr>
        <w:rFonts w:ascii="Symbol" w:hAnsi="Symbol" w:hint="default"/>
      </w:rPr>
    </w:lvl>
    <w:lvl w:ilvl="4" w:tplc="47F04F2C" w:tentative="1">
      <w:start w:val="1"/>
      <w:numFmt w:val="bullet"/>
      <w:lvlText w:val="o"/>
      <w:lvlJc w:val="left"/>
      <w:pPr>
        <w:ind w:left="3600" w:hanging="360"/>
      </w:pPr>
      <w:rPr>
        <w:rFonts w:ascii="Courier New" w:hAnsi="Courier New" w:cs="Courier New" w:hint="default"/>
      </w:rPr>
    </w:lvl>
    <w:lvl w:ilvl="5" w:tplc="DDBC307A" w:tentative="1">
      <w:start w:val="1"/>
      <w:numFmt w:val="bullet"/>
      <w:lvlText w:val=""/>
      <w:lvlJc w:val="left"/>
      <w:pPr>
        <w:ind w:left="4320" w:hanging="360"/>
      </w:pPr>
      <w:rPr>
        <w:rFonts w:ascii="Wingdings" w:hAnsi="Wingdings" w:hint="default"/>
      </w:rPr>
    </w:lvl>
    <w:lvl w:ilvl="6" w:tplc="217E43AC" w:tentative="1">
      <w:start w:val="1"/>
      <w:numFmt w:val="bullet"/>
      <w:lvlText w:val=""/>
      <w:lvlJc w:val="left"/>
      <w:pPr>
        <w:ind w:left="5040" w:hanging="360"/>
      </w:pPr>
      <w:rPr>
        <w:rFonts w:ascii="Symbol" w:hAnsi="Symbol" w:hint="default"/>
      </w:rPr>
    </w:lvl>
    <w:lvl w:ilvl="7" w:tplc="9EAA693E" w:tentative="1">
      <w:start w:val="1"/>
      <w:numFmt w:val="bullet"/>
      <w:lvlText w:val="o"/>
      <w:lvlJc w:val="left"/>
      <w:pPr>
        <w:ind w:left="5760" w:hanging="360"/>
      </w:pPr>
      <w:rPr>
        <w:rFonts w:ascii="Courier New" w:hAnsi="Courier New" w:cs="Courier New" w:hint="default"/>
      </w:rPr>
    </w:lvl>
    <w:lvl w:ilvl="8" w:tplc="EC5C0FCE" w:tentative="1">
      <w:start w:val="1"/>
      <w:numFmt w:val="bullet"/>
      <w:lvlText w:val=""/>
      <w:lvlJc w:val="left"/>
      <w:pPr>
        <w:ind w:left="6480" w:hanging="360"/>
      </w:pPr>
      <w:rPr>
        <w:rFonts w:ascii="Wingdings" w:hAnsi="Wingdings" w:hint="default"/>
      </w:rPr>
    </w:lvl>
  </w:abstractNum>
  <w:abstractNum w:abstractNumId="17" w15:restartNumberingAfterBreak="0">
    <w:nsid w:val="626507B5"/>
    <w:multiLevelType w:val="hybridMultilevel"/>
    <w:tmpl w:val="A2761D1E"/>
    <w:lvl w:ilvl="0" w:tplc="3AE49FDC">
      <w:start w:val="1"/>
      <w:numFmt w:val="bullet"/>
      <w:lvlText w:val="−"/>
      <w:lvlJc w:val="left"/>
      <w:pPr>
        <w:ind w:left="754" w:hanging="360"/>
      </w:pPr>
      <w:rPr>
        <w:rFonts w:ascii="Arial" w:hAnsi="Arial" w:hint="default"/>
      </w:rPr>
    </w:lvl>
    <w:lvl w:ilvl="1" w:tplc="2B969084" w:tentative="1">
      <w:start w:val="1"/>
      <w:numFmt w:val="bullet"/>
      <w:lvlText w:val="o"/>
      <w:lvlJc w:val="left"/>
      <w:pPr>
        <w:ind w:left="1474" w:hanging="360"/>
      </w:pPr>
      <w:rPr>
        <w:rFonts w:ascii="Courier New" w:hAnsi="Courier New" w:cs="Courier New" w:hint="default"/>
      </w:rPr>
    </w:lvl>
    <w:lvl w:ilvl="2" w:tplc="BE8CAEB8" w:tentative="1">
      <w:start w:val="1"/>
      <w:numFmt w:val="bullet"/>
      <w:lvlText w:val=""/>
      <w:lvlJc w:val="left"/>
      <w:pPr>
        <w:ind w:left="2194" w:hanging="360"/>
      </w:pPr>
      <w:rPr>
        <w:rFonts w:ascii="Wingdings" w:hAnsi="Wingdings" w:hint="default"/>
      </w:rPr>
    </w:lvl>
    <w:lvl w:ilvl="3" w:tplc="6D34C80A" w:tentative="1">
      <w:start w:val="1"/>
      <w:numFmt w:val="bullet"/>
      <w:lvlText w:val=""/>
      <w:lvlJc w:val="left"/>
      <w:pPr>
        <w:ind w:left="2914" w:hanging="360"/>
      </w:pPr>
      <w:rPr>
        <w:rFonts w:ascii="Symbol" w:hAnsi="Symbol" w:hint="default"/>
      </w:rPr>
    </w:lvl>
    <w:lvl w:ilvl="4" w:tplc="CF46367E" w:tentative="1">
      <w:start w:val="1"/>
      <w:numFmt w:val="bullet"/>
      <w:lvlText w:val="o"/>
      <w:lvlJc w:val="left"/>
      <w:pPr>
        <w:ind w:left="3634" w:hanging="360"/>
      </w:pPr>
      <w:rPr>
        <w:rFonts w:ascii="Courier New" w:hAnsi="Courier New" w:cs="Courier New" w:hint="default"/>
      </w:rPr>
    </w:lvl>
    <w:lvl w:ilvl="5" w:tplc="DFFED78C" w:tentative="1">
      <w:start w:val="1"/>
      <w:numFmt w:val="bullet"/>
      <w:lvlText w:val=""/>
      <w:lvlJc w:val="left"/>
      <w:pPr>
        <w:ind w:left="4354" w:hanging="360"/>
      </w:pPr>
      <w:rPr>
        <w:rFonts w:ascii="Wingdings" w:hAnsi="Wingdings" w:hint="default"/>
      </w:rPr>
    </w:lvl>
    <w:lvl w:ilvl="6" w:tplc="94C0FE36" w:tentative="1">
      <w:start w:val="1"/>
      <w:numFmt w:val="bullet"/>
      <w:lvlText w:val=""/>
      <w:lvlJc w:val="left"/>
      <w:pPr>
        <w:ind w:left="5074" w:hanging="360"/>
      </w:pPr>
      <w:rPr>
        <w:rFonts w:ascii="Symbol" w:hAnsi="Symbol" w:hint="default"/>
      </w:rPr>
    </w:lvl>
    <w:lvl w:ilvl="7" w:tplc="E904D83C" w:tentative="1">
      <w:start w:val="1"/>
      <w:numFmt w:val="bullet"/>
      <w:lvlText w:val="o"/>
      <w:lvlJc w:val="left"/>
      <w:pPr>
        <w:ind w:left="5794" w:hanging="360"/>
      </w:pPr>
      <w:rPr>
        <w:rFonts w:ascii="Courier New" w:hAnsi="Courier New" w:cs="Courier New" w:hint="default"/>
      </w:rPr>
    </w:lvl>
    <w:lvl w:ilvl="8" w:tplc="FEAE179C" w:tentative="1">
      <w:start w:val="1"/>
      <w:numFmt w:val="bullet"/>
      <w:lvlText w:val=""/>
      <w:lvlJc w:val="left"/>
      <w:pPr>
        <w:ind w:left="6514" w:hanging="360"/>
      </w:pPr>
      <w:rPr>
        <w:rFonts w:ascii="Wingdings" w:hAnsi="Wingdings" w:hint="default"/>
      </w:rPr>
    </w:lvl>
  </w:abstractNum>
  <w:abstractNum w:abstractNumId="18" w15:restartNumberingAfterBreak="0">
    <w:nsid w:val="77206348"/>
    <w:multiLevelType w:val="hybridMultilevel"/>
    <w:tmpl w:val="34805A18"/>
    <w:lvl w:ilvl="0" w:tplc="2AD450E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534914"/>
    <w:multiLevelType w:val="hybridMultilevel"/>
    <w:tmpl w:val="D4EAB188"/>
    <w:lvl w:ilvl="0" w:tplc="59AA389A">
      <w:start w:val="1"/>
      <w:numFmt w:val="bullet"/>
      <w:lvlText w:val="−"/>
      <w:lvlJc w:val="left"/>
      <w:pPr>
        <w:ind w:left="754" w:hanging="360"/>
      </w:pPr>
      <w:rPr>
        <w:rFonts w:ascii="Arial" w:hAnsi="Arial" w:hint="default"/>
      </w:rPr>
    </w:lvl>
    <w:lvl w:ilvl="1" w:tplc="BB78959A" w:tentative="1">
      <w:start w:val="1"/>
      <w:numFmt w:val="bullet"/>
      <w:lvlText w:val="o"/>
      <w:lvlJc w:val="left"/>
      <w:pPr>
        <w:ind w:left="1474" w:hanging="360"/>
      </w:pPr>
      <w:rPr>
        <w:rFonts w:ascii="Courier New" w:hAnsi="Courier New" w:cs="Courier New" w:hint="default"/>
      </w:rPr>
    </w:lvl>
    <w:lvl w:ilvl="2" w:tplc="B56471BC" w:tentative="1">
      <w:start w:val="1"/>
      <w:numFmt w:val="bullet"/>
      <w:lvlText w:val=""/>
      <w:lvlJc w:val="left"/>
      <w:pPr>
        <w:ind w:left="2194" w:hanging="360"/>
      </w:pPr>
      <w:rPr>
        <w:rFonts w:ascii="Wingdings" w:hAnsi="Wingdings" w:hint="default"/>
      </w:rPr>
    </w:lvl>
    <w:lvl w:ilvl="3" w:tplc="D50CCF9E" w:tentative="1">
      <w:start w:val="1"/>
      <w:numFmt w:val="bullet"/>
      <w:lvlText w:val=""/>
      <w:lvlJc w:val="left"/>
      <w:pPr>
        <w:ind w:left="2914" w:hanging="360"/>
      </w:pPr>
      <w:rPr>
        <w:rFonts w:ascii="Symbol" w:hAnsi="Symbol" w:hint="default"/>
      </w:rPr>
    </w:lvl>
    <w:lvl w:ilvl="4" w:tplc="6D2A65DA" w:tentative="1">
      <w:start w:val="1"/>
      <w:numFmt w:val="bullet"/>
      <w:lvlText w:val="o"/>
      <w:lvlJc w:val="left"/>
      <w:pPr>
        <w:ind w:left="3634" w:hanging="360"/>
      </w:pPr>
      <w:rPr>
        <w:rFonts w:ascii="Courier New" w:hAnsi="Courier New" w:cs="Courier New" w:hint="default"/>
      </w:rPr>
    </w:lvl>
    <w:lvl w:ilvl="5" w:tplc="E4A647CE" w:tentative="1">
      <w:start w:val="1"/>
      <w:numFmt w:val="bullet"/>
      <w:lvlText w:val=""/>
      <w:lvlJc w:val="left"/>
      <w:pPr>
        <w:ind w:left="4354" w:hanging="360"/>
      </w:pPr>
      <w:rPr>
        <w:rFonts w:ascii="Wingdings" w:hAnsi="Wingdings" w:hint="default"/>
      </w:rPr>
    </w:lvl>
    <w:lvl w:ilvl="6" w:tplc="39B42362" w:tentative="1">
      <w:start w:val="1"/>
      <w:numFmt w:val="bullet"/>
      <w:lvlText w:val=""/>
      <w:lvlJc w:val="left"/>
      <w:pPr>
        <w:ind w:left="5074" w:hanging="360"/>
      </w:pPr>
      <w:rPr>
        <w:rFonts w:ascii="Symbol" w:hAnsi="Symbol" w:hint="default"/>
      </w:rPr>
    </w:lvl>
    <w:lvl w:ilvl="7" w:tplc="C3F88AFC" w:tentative="1">
      <w:start w:val="1"/>
      <w:numFmt w:val="bullet"/>
      <w:lvlText w:val="o"/>
      <w:lvlJc w:val="left"/>
      <w:pPr>
        <w:ind w:left="5794" w:hanging="360"/>
      </w:pPr>
      <w:rPr>
        <w:rFonts w:ascii="Courier New" w:hAnsi="Courier New" w:cs="Courier New" w:hint="default"/>
      </w:rPr>
    </w:lvl>
    <w:lvl w:ilvl="8" w:tplc="4BA2EAA4" w:tentative="1">
      <w:start w:val="1"/>
      <w:numFmt w:val="bullet"/>
      <w:lvlText w:val=""/>
      <w:lvlJc w:val="left"/>
      <w:pPr>
        <w:ind w:left="6514" w:hanging="360"/>
      </w:pPr>
      <w:rPr>
        <w:rFonts w:ascii="Wingdings" w:hAnsi="Wingdings" w:hint="default"/>
      </w:rPr>
    </w:lvl>
  </w:abstractNum>
  <w:abstractNum w:abstractNumId="20" w15:restartNumberingAfterBreak="0">
    <w:nsid w:val="7F9707B0"/>
    <w:multiLevelType w:val="hybridMultilevel"/>
    <w:tmpl w:val="3D28701E"/>
    <w:lvl w:ilvl="0" w:tplc="28301744">
      <w:start w:val="1"/>
      <w:numFmt w:val="bullet"/>
      <w:lvlText w:val="−"/>
      <w:lvlJc w:val="left"/>
      <w:pPr>
        <w:ind w:left="1074" w:hanging="360"/>
      </w:pPr>
      <w:rPr>
        <w:rFonts w:ascii="Arial" w:hAnsi="Arial" w:hint="default"/>
      </w:rPr>
    </w:lvl>
    <w:lvl w:ilvl="1" w:tplc="D59AF652" w:tentative="1">
      <w:start w:val="1"/>
      <w:numFmt w:val="bullet"/>
      <w:lvlText w:val="o"/>
      <w:lvlJc w:val="left"/>
      <w:pPr>
        <w:ind w:left="1794" w:hanging="360"/>
      </w:pPr>
      <w:rPr>
        <w:rFonts w:ascii="Courier New" w:hAnsi="Courier New" w:cs="Courier New" w:hint="default"/>
      </w:rPr>
    </w:lvl>
    <w:lvl w:ilvl="2" w:tplc="472CC1BC" w:tentative="1">
      <w:start w:val="1"/>
      <w:numFmt w:val="bullet"/>
      <w:lvlText w:val=""/>
      <w:lvlJc w:val="left"/>
      <w:pPr>
        <w:ind w:left="2514" w:hanging="360"/>
      </w:pPr>
      <w:rPr>
        <w:rFonts w:ascii="Wingdings" w:hAnsi="Wingdings" w:hint="default"/>
      </w:rPr>
    </w:lvl>
    <w:lvl w:ilvl="3" w:tplc="C730F722" w:tentative="1">
      <w:start w:val="1"/>
      <w:numFmt w:val="bullet"/>
      <w:lvlText w:val=""/>
      <w:lvlJc w:val="left"/>
      <w:pPr>
        <w:ind w:left="3234" w:hanging="360"/>
      </w:pPr>
      <w:rPr>
        <w:rFonts w:ascii="Symbol" w:hAnsi="Symbol" w:hint="default"/>
      </w:rPr>
    </w:lvl>
    <w:lvl w:ilvl="4" w:tplc="91865C80" w:tentative="1">
      <w:start w:val="1"/>
      <w:numFmt w:val="bullet"/>
      <w:lvlText w:val="o"/>
      <w:lvlJc w:val="left"/>
      <w:pPr>
        <w:ind w:left="3954" w:hanging="360"/>
      </w:pPr>
      <w:rPr>
        <w:rFonts w:ascii="Courier New" w:hAnsi="Courier New" w:cs="Courier New" w:hint="default"/>
      </w:rPr>
    </w:lvl>
    <w:lvl w:ilvl="5" w:tplc="35460CD0" w:tentative="1">
      <w:start w:val="1"/>
      <w:numFmt w:val="bullet"/>
      <w:lvlText w:val=""/>
      <w:lvlJc w:val="left"/>
      <w:pPr>
        <w:ind w:left="4674" w:hanging="360"/>
      </w:pPr>
      <w:rPr>
        <w:rFonts w:ascii="Wingdings" w:hAnsi="Wingdings" w:hint="default"/>
      </w:rPr>
    </w:lvl>
    <w:lvl w:ilvl="6" w:tplc="0B9A7FFC" w:tentative="1">
      <w:start w:val="1"/>
      <w:numFmt w:val="bullet"/>
      <w:lvlText w:val=""/>
      <w:lvlJc w:val="left"/>
      <w:pPr>
        <w:ind w:left="5394" w:hanging="360"/>
      </w:pPr>
      <w:rPr>
        <w:rFonts w:ascii="Symbol" w:hAnsi="Symbol" w:hint="default"/>
      </w:rPr>
    </w:lvl>
    <w:lvl w:ilvl="7" w:tplc="54165F98" w:tentative="1">
      <w:start w:val="1"/>
      <w:numFmt w:val="bullet"/>
      <w:lvlText w:val="o"/>
      <w:lvlJc w:val="left"/>
      <w:pPr>
        <w:ind w:left="6114" w:hanging="360"/>
      </w:pPr>
      <w:rPr>
        <w:rFonts w:ascii="Courier New" w:hAnsi="Courier New" w:cs="Courier New" w:hint="default"/>
      </w:rPr>
    </w:lvl>
    <w:lvl w:ilvl="8" w:tplc="AB68559C" w:tentative="1">
      <w:start w:val="1"/>
      <w:numFmt w:val="bullet"/>
      <w:lvlText w:val=""/>
      <w:lvlJc w:val="left"/>
      <w:pPr>
        <w:ind w:left="6834" w:hanging="360"/>
      </w:pPr>
      <w:rPr>
        <w:rFonts w:ascii="Wingdings" w:hAnsi="Wingdings" w:hint="default"/>
      </w:rPr>
    </w:lvl>
  </w:abstractNum>
  <w:num w:numId="1" w16cid:durableId="402723894">
    <w:abstractNumId w:val="13"/>
  </w:num>
  <w:num w:numId="2" w16cid:durableId="449861952">
    <w:abstractNumId w:val="9"/>
  </w:num>
  <w:num w:numId="3" w16cid:durableId="1069116446">
    <w:abstractNumId w:val="3"/>
  </w:num>
  <w:num w:numId="4" w16cid:durableId="1795833803">
    <w:abstractNumId w:val="4"/>
  </w:num>
  <w:num w:numId="5" w16cid:durableId="103309490">
    <w:abstractNumId w:val="1"/>
  </w:num>
  <w:num w:numId="6" w16cid:durableId="2064980511">
    <w:abstractNumId w:val="19"/>
  </w:num>
  <w:num w:numId="7" w16cid:durableId="7173677">
    <w:abstractNumId w:val="11"/>
  </w:num>
  <w:num w:numId="8" w16cid:durableId="1424492170">
    <w:abstractNumId w:val="2"/>
  </w:num>
  <w:num w:numId="9" w16cid:durableId="94403116">
    <w:abstractNumId w:val="5"/>
  </w:num>
  <w:num w:numId="10" w16cid:durableId="824930757">
    <w:abstractNumId w:val="17"/>
  </w:num>
  <w:num w:numId="11" w16cid:durableId="1680498493">
    <w:abstractNumId w:val="7"/>
  </w:num>
  <w:num w:numId="12" w16cid:durableId="291137315">
    <w:abstractNumId w:val="8"/>
  </w:num>
  <w:num w:numId="13" w16cid:durableId="172691603">
    <w:abstractNumId w:val="14"/>
  </w:num>
  <w:num w:numId="14" w16cid:durableId="1478689977">
    <w:abstractNumId w:val="16"/>
  </w:num>
  <w:num w:numId="15" w16cid:durableId="51471050">
    <w:abstractNumId w:val="20"/>
  </w:num>
  <w:num w:numId="16" w16cid:durableId="1495023748">
    <w:abstractNumId w:val="6"/>
  </w:num>
  <w:num w:numId="17" w16cid:durableId="1501584919">
    <w:abstractNumId w:val="0"/>
  </w:num>
  <w:num w:numId="18" w16cid:durableId="317806814">
    <w:abstractNumId w:val="12"/>
  </w:num>
  <w:num w:numId="19" w16cid:durableId="45031967">
    <w:abstractNumId w:val="10"/>
  </w:num>
  <w:num w:numId="20" w16cid:durableId="1596136235">
    <w:abstractNumId w:val="15"/>
  </w:num>
  <w:num w:numId="21" w16cid:durableId="2428394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BD"/>
    <w:rsid w:val="00000AF9"/>
    <w:rsid w:val="00001F00"/>
    <w:rsid w:val="00005D4E"/>
    <w:rsid w:val="00014D50"/>
    <w:rsid w:val="00016982"/>
    <w:rsid w:val="00023F13"/>
    <w:rsid w:val="0002500D"/>
    <w:rsid w:val="0003317F"/>
    <w:rsid w:val="00033B54"/>
    <w:rsid w:val="00033C4B"/>
    <w:rsid w:val="000428A8"/>
    <w:rsid w:val="00063D4B"/>
    <w:rsid w:val="00070470"/>
    <w:rsid w:val="000809F2"/>
    <w:rsid w:val="000824C0"/>
    <w:rsid w:val="00083A1C"/>
    <w:rsid w:val="0009211F"/>
    <w:rsid w:val="00096570"/>
    <w:rsid w:val="00097481"/>
    <w:rsid w:val="000A6A81"/>
    <w:rsid w:val="000A6C97"/>
    <w:rsid w:val="000B3EB3"/>
    <w:rsid w:val="000B5BA1"/>
    <w:rsid w:val="000B62BF"/>
    <w:rsid w:val="000C0BBD"/>
    <w:rsid w:val="000C389A"/>
    <w:rsid w:val="000C3DA6"/>
    <w:rsid w:val="000D35A7"/>
    <w:rsid w:val="000E0FDC"/>
    <w:rsid w:val="000E2DD4"/>
    <w:rsid w:val="000F1423"/>
    <w:rsid w:val="000F5539"/>
    <w:rsid w:val="001029D0"/>
    <w:rsid w:val="00111D1F"/>
    <w:rsid w:val="00111F66"/>
    <w:rsid w:val="00115556"/>
    <w:rsid w:val="001327DE"/>
    <w:rsid w:val="00133FD5"/>
    <w:rsid w:val="00134E5C"/>
    <w:rsid w:val="001467D4"/>
    <w:rsid w:val="001477B1"/>
    <w:rsid w:val="00151752"/>
    <w:rsid w:val="00152876"/>
    <w:rsid w:val="00152C90"/>
    <w:rsid w:val="001539CF"/>
    <w:rsid w:val="00156A5D"/>
    <w:rsid w:val="00156D3A"/>
    <w:rsid w:val="00175D4E"/>
    <w:rsid w:val="001807B0"/>
    <w:rsid w:val="00193207"/>
    <w:rsid w:val="00193A5C"/>
    <w:rsid w:val="001977E8"/>
    <w:rsid w:val="001A422C"/>
    <w:rsid w:val="001A775C"/>
    <w:rsid w:val="001B10DE"/>
    <w:rsid w:val="001C337D"/>
    <w:rsid w:val="001C5193"/>
    <w:rsid w:val="001C7005"/>
    <w:rsid w:val="001E1863"/>
    <w:rsid w:val="001E4052"/>
    <w:rsid w:val="001F6858"/>
    <w:rsid w:val="001F6EED"/>
    <w:rsid w:val="002006F5"/>
    <w:rsid w:val="00202985"/>
    <w:rsid w:val="0020626D"/>
    <w:rsid w:val="00215B67"/>
    <w:rsid w:val="00234C0E"/>
    <w:rsid w:val="00234F39"/>
    <w:rsid w:val="0023571D"/>
    <w:rsid w:val="00240E14"/>
    <w:rsid w:val="0025132B"/>
    <w:rsid w:val="00252127"/>
    <w:rsid w:val="00263806"/>
    <w:rsid w:val="0026408E"/>
    <w:rsid w:val="002758D4"/>
    <w:rsid w:val="00284F0B"/>
    <w:rsid w:val="00285FD7"/>
    <w:rsid w:val="002A3FEB"/>
    <w:rsid w:val="002A51C5"/>
    <w:rsid w:val="002B4C8E"/>
    <w:rsid w:val="002B56D4"/>
    <w:rsid w:val="002C11D5"/>
    <w:rsid w:val="002D0F5F"/>
    <w:rsid w:val="00302B29"/>
    <w:rsid w:val="0030692F"/>
    <w:rsid w:val="003069D5"/>
    <w:rsid w:val="00306AEE"/>
    <w:rsid w:val="003132E9"/>
    <w:rsid w:val="00322192"/>
    <w:rsid w:val="0032777D"/>
    <w:rsid w:val="00333127"/>
    <w:rsid w:val="00334C22"/>
    <w:rsid w:val="003438CC"/>
    <w:rsid w:val="00350116"/>
    <w:rsid w:val="0035796F"/>
    <w:rsid w:val="00361866"/>
    <w:rsid w:val="00362B01"/>
    <w:rsid w:val="00365CBE"/>
    <w:rsid w:val="0036755A"/>
    <w:rsid w:val="0037092B"/>
    <w:rsid w:val="00374C11"/>
    <w:rsid w:val="003759DE"/>
    <w:rsid w:val="00382695"/>
    <w:rsid w:val="00382D50"/>
    <w:rsid w:val="003A6916"/>
    <w:rsid w:val="003B48F4"/>
    <w:rsid w:val="003C4D82"/>
    <w:rsid w:val="003C5975"/>
    <w:rsid w:val="003E055C"/>
    <w:rsid w:val="003E23FC"/>
    <w:rsid w:val="003F5907"/>
    <w:rsid w:val="004014B8"/>
    <w:rsid w:val="00406E5D"/>
    <w:rsid w:val="0041115B"/>
    <w:rsid w:val="004128C0"/>
    <w:rsid w:val="00414148"/>
    <w:rsid w:val="00424304"/>
    <w:rsid w:val="00441D39"/>
    <w:rsid w:val="0044242C"/>
    <w:rsid w:val="004433D7"/>
    <w:rsid w:val="00470FAC"/>
    <w:rsid w:val="00480A7F"/>
    <w:rsid w:val="00482C34"/>
    <w:rsid w:val="00490FAE"/>
    <w:rsid w:val="00494BAD"/>
    <w:rsid w:val="004975CB"/>
    <w:rsid w:val="00497897"/>
    <w:rsid w:val="004A1FC8"/>
    <w:rsid w:val="004B25D5"/>
    <w:rsid w:val="004B67F1"/>
    <w:rsid w:val="004B716C"/>
    <w:rsid w:val="004D1462"/>
    <w:rsid w:val="004D41B5"/>
    <w:rsid w:val="004D4C22"/>
    <w:rsid w:val="004E2AC4"/>
    <w:rsid w:val="004E7F20"/>
    <w:rsid w:val="00507CFF"/>
    <w:rsid w:val="00510341"/>
    <w:rsid w:val="005147F9"/>
    <w:rsid w:val="00514C96"/>
    <w:rsid w:val="00520F2B"/>
    <w:rsid w:val="005229A6"/>
    <w:rsid w:val="005232ED"/>
    <w:rsid w:val="00525004"/>
    <w:rsid w:val="00525375"/>
    <w:rsid w:val="00533769"/>
    <w:rsid w:val="00550C97"/>
    <w:rsid w:val="00555658"/>
    <w:rsid w:val="00555F31"/>
    <w:rsid w:val="00567198"/>
    <w:rsid w:val="00567955"/>
    <w:rsid w:val="00570B54"/>
    <w:rsid w:val="00572E89"/>
    <w:rsid w:val="00593C3C"/>
    <w:rsid w:val="00596A3B"/>
    <w:rsid w:val="00597C30"/>
    <w:rsid w:val="005A368F"/>
    <w:rsid w:val="005A69C0"/>
    <w:rsid w:val="005B4F2D"/>
    <w:rsid w:val="005B5B98"/>
    <w:rsid w:val="005B6723"/>
    <w:rsid w:val="005B754D"/>
    <w:rsid w:val="005C2BE8"/>
    <w:rsid w:val="005C348F"/>
    <w:rsid w:val="005C5E6F"/>
    <w:rsid w:val="005D22AC"/>
    <w:rsid w:val="005D48B0"/>
    <w:rsid w:val="005D5575"/>
    <w:rsid w:val="005E37BE"/>
    <w:rsid w:val="005E5476"/>
    <w:rsid w:val="005F08CB"/>
    <w:rsid w:val="005F4C18"/>
    <w:rsid w:val="0060232E"/>
    <w:rsid w:val="0060426E"/>
    <w:rsid w:val="00607331"/>
    <w:rsid w:val="00607714"/>
    <w:rsid w:val="00610A22"/>
    <w:rsid w:val="00611C20"/>
    <w:rsid w:val="00613EA9"/>
    <w:rsid w:val="0062079B"/>
    <w:rsid w:val="00625E0D"/>
    <w:rsid w:val="00634879"/>
    <w:rsid w:val="00641093"/>
    <w:rsid w:val="006424E6"/>
    <w:rsid w:val="00644BAF"/>
    <w:rsid w:val="0064627A"/>
    <w:rsid w:val="0064651B"/>
    <w:rsid w:val="00651D4D"/>
    <w:rsid w:val="0065622F"/>
    <w:rsid w:val="00657F96"/>
    <w:rsid w:val="00670EBC"/>
    <w:rsid w:val="00674F3D"/>
    <w:rsid w:val="006810A6"/>
    <w:rsid w:val="00684DF4"/>
    <w:rsid w:val="006858DB"/>
    <w:rsid w:val="00687B64"/>
    <w:rsid w:val="00691533"/>
    <w:rsid w:val="006A6A2D"/>
    <w:rsid w:val="006B18E6"/>
    <w:rsid w:val="006B7827"/>
    <w:rsid w:val="006C1623"/>
    <w:rsid w:val="006C1BFF"/>
    <w:rsid w:val="006C7065"/>
    <w:rsid w:val="006D22AA"/>
    <w:rsid w:val="006D2CDC"/>
    <w:rsid w:val="006E6138"/>
    <w:rsid w:val="006F2B08"/>
    <w:rsid w:val="007007C8"/>
    <w:rsid w:val="00711901"/>
    <w:rsid w:val="0071387C"/>
    <w:rsid w:val="00720C58"/>
    <w:rsid w:val="00723A83"/>
    <w:rsid w:val="00725671"/>
    <w:rsid w:val="00727F44"/>
    <w:rsid w:val="0073342A"/>
    <w:rsid w:val="00734456"/>
    <w:rsid w:val="00734F4D"/>
    <w:rsid w:val="00741D20"/>
    <w:rsid w:val="0074204E"/>
    <w:rsid w:val="007502FA"/>
    <w:rsid w:val="00750DA0"/>
    <w:rsid w:val="0075742E"/>
    <w:rsid w:val="0076327E"/>
    <w:rsid w:val="007641D5"/>
    <w:rsid w:val="0077346C"/>
    <w:rsid w:val="00777764"/>
    <w:rsid w:val="007822F2"/>
    <w:rsid w:val="00786839"/>
    <w:rsid w:val="00786D7B"/>
    <w:rsid w:val="007B46F0"/>
    <w:rsid w:val="007B5472"/>
    <w:rsid w:val="007D32B4"/>
    <w:rsid w:val="007E6E6A"/>
    <w:rsid w:val="007F1137"/>
    <w:rsid w:val="0080640D"/>
    <w:rsid w:val="00836DFA"/>
    <w:rsid w:val="00837760"/>
    <w:rsid w:val="00840DC3"/>
    <w:rsid w:val="00845246"/>
    <w:rsid w:val="00845B71"/>
    <w:rsid w:val="008511F8"/>
    <w:rsid w:val="00856CB0"/>
    <w:rsid w:val="00866352"/>
    <w:rsid w:val="00880F75"/>
    <w:rsid w:val="00881883"/>
    <w:rsid w:val="008B395D"/>
    <w:rsid w:val="008B5C12"/>
    <w:rsid w:val="008C5A33"/>
    <w:rsid w:val="008C6766"/>
    <w:rsid w:val="008D0D83"/>
    <w:rsid w:val="008D374F"/>
    <w:rsid w:val="008D78E2"/>
    <w:rsid w:val="008E3B53"/>
    <w:rsid w:val="008E5D41"/>
    <w:rsid w:val="008E6F51"/>
    <w:rsid w:val="008F0535"/>
    <w:rsid w:val="008F74D0"/>
    <w:rsid w:val="00902C58"/>
    <w:rsid w:val="009057F5"/>
    <w:rsid w:val="00916924"/>
    <w:rsid w:val="009210F4"/>
    <w:rsid w:val="009230C2"/>
    <w:rsid w:val="00923D37"/>
    <w:rsid w:val="00923D76"/>
    <w:rsid w:val="009264A8"/>
    <w:rsid w:val="00933AB3"/>
    <w:rsid w:val="009370CD"/>
    <w:rsid w:val="00941B84"/>
    <w:rsid w:val="00943494"/>
    <w:rsid w:val="009437D8"/>
    <w:rsid w:val="00962C77"/>
    <w:rsid w:val="00970C72"/>
    <w:rsid w:val="009721C9"/>
    <w:rsid w:val="00973F4F"/>
    <w:rsid w:val="009742F1"/>
    <w:rsid w:val="00975912"/>
    <w:rsid w:val="009831DF"/>
    <w:rsid w:val="0098343F"/>
    <w:rsid w:val="00992A0B"/>
    <w:rsid w:val="00993C28"/>
    <w:rsid w:val="00994BB3"/>
    <w:rsid w:val="00995C93"/>
    <w:rsid w:val="009A247B"/>
    <w:rsid w:val="009A3E1F"/>
    <w:rsid w:val="009B2EC5"/>
    <w:rsid w:val="009B303D"/>
    <w:rsid w:val="009C3EC0"/>
    <w:rsid w:val="009C55B8"/>
    <w:rsid w:val="009D4223"/>
    <w:rsid w:val="009E291B"/>
    <w:rsid w:val="009E3046"/>
    <w:rsid w:val="009E420A"/>
    <w:rsid w:val="009E65C9"/>
    <w:rsid w:val="009F2111"/>
    <w:rsid w:val="009F37E7"/>
    <w:rsid w:val="009F5B85"/>
    <w:rsid w:val="00A02960"/>
    <w:rsid w:val="00A033E6"/>
    <w:rsid w:val="00A05D27"/>
    <w:rsid w:val="00A24951"/>
    <w:rsid w:val="00A3071D"/>
    <w:rsid w:val="00A405ED"/>
    <w:rsid w:val="00A47171"/>
    <w:rsid w:val="00A534E7"/>
    <w:rsid w:val="00A53E90"/>
    <w:rsid w:val="00A54878"/>
    <w:rsid w:val="00A62337"/>
    <w:rsid w:val="00A64069"/>
    <w:rsid w:val="00A670AC"/>
    <w:rsid w:val="00A73EFE"/>
    <w:rsid w:val="00A74A09"/>
    <w:rsid w:val="00A778B9"/>
    <w:rsid w:val="00A80955"/>
    <w:rsid w:val="00A80D90"/>
    <w:rsid w:val="00A82C0E"/>
    <w:rsid w:val="00A861C3"/>
    <w:rsid w:val="00A9263B"/>
    <w:rsid w:val="00A97241"/>
    <w:rsid w:val="00A9781C"/>
    <w:rsid w:val="00AB0A89"/>
    <w:rsid w:val="00AB7978"/>
    <w:rsid w:val="00AC0ED8"/>
    <w:rsid w:val="00AC1A40"/>
    <w:rsid w:val="00AD0C5B"/>
    <w:rsid w:val="00AD0EEC"/>
    <w:rsid w:val="00AD434E"/>
    <w:rsid w:val="00AD7D6E"/>
    <w:rsid w:val="00B01C6E"/>
    <w:rsid w:val="00B217B9"/>
    <w:rsid w:val="00B22A55"/>
    <w:rsid w:val="00B25A07"/>
    <w:rsid w:val="00B27711"/>
    <w:rsid w:val="00B72905"/>
    <w:rsid w:val="00B753BA"/>
    <w:rsid w:val="00B76821"/>
    <w:rsid w:val="00B82288"/>
    <w:rsid w:val="00B86962"/>
    <w:rsid w:val="00B91E49"/>
    <w:rsid w:val="00B91FB2"/>
    <w:rsid w:val="00B93C52"/>
    <w:rsid w:val="00B96A10"/>
    <w:rsid w:val="00B9704E"/>
    <w:rsid w:val="00BA5016"/>
    <w:rsid w:val="00BA5EBE"/>
    <w:rsid w:val="00BC18A6"/>
    <w:rsid w:val="00BC2696"/>
    <w:rsid w:val="00BC33A9"/>
    <w:rsid w:val="00BD4E22"/>
    <w:rsid w:val="00BE1408"/>
    <w:rsid w:val="00BE426D"/>
    <w:rsid w:val="00BE76E4"/>
    <w:rsid w:val="00BE7FA9"/>
    <w:rsid w:val="00BF250B"/>
    <w:rsid w:val="00BF42A3"/>
    <w:rsid w:val="00BF4C6B"/>
    <w:rsid w:val="00C02F75"/>
    <w:rsid w:val="00C210A7"/>
    <w:rsid w:val="00C2200A"/>
    <w:rsid w:val="00C22704"/>
    <w:rsid w:val="00C24F15"/>
    <w:rsid w:val="00C25152"/>
    <w:rsid w:val="00C31F90"/>
    <w:rsid w:val="00C33C03"/>
    <w:rsid w:val="00C35CA5"/>
    <w:rsid w:val="00C40813"/>
    <w:rsid w:val="00C4555B"/>
    <w:rsid w:val="00C466AC"/>
    <w:rsid w:val="00C47251"/>
    <w:rsid w:val="00C5437B"/>
    <w:rsid w:val="00C561DB"/>
    <w:rsid w:val="00C57D4D"/>
    <w:rsid w:val="00C70012"/>
    <w:rsid w:val="00C77642"/>
    <w:rsid w:val="00C80036"/>
    <w:rsid w:val="00C862B4"/>
    <w:rsid w:val="00C921BD"/>
    <w:rsid w:val="00C967FF"/>
    <w:rsid w:val="00CA7EB2"/>
    <w:rsid w:val="00CB315F"/>
    <w:rsid w:val="00CB6E2C"/>
    <w:rsid w:val="00CB7B14"/>
    <w:rsid w:val="00CC3957"/>
    <w:rsid w:val="00CC48C6"/>
    <w:rsid w:val="00CC5ADB"/>
    <w:rsid w:val="00CC67BB"/>
    <w:rsid w:val="00CD1C13"/>
    <w:rsid w:val="00CD309C"/>
    <w:rsid w:val="00CD6E16"/>
    <w:rsid w:val="00CE106C"/>
    <w:rsid w:val="00CE62C7"/>
    <w:rsid w:val="00CF3FE5"/>
    <w:rsid w:val="00CF420D"/>
    <w:rsid w:val="00CF59F0"/>
    <w:rsid w:val="00D04210"/>
    <w:rsid w:val="00D057AE"/>
    <w:rsid w:val="00D05CE1"/>
    <w:rsid w:val="00D07134"/>
    <w:rsid w:val="00D1209C"/>
    <w:rsid w:val="00D4097C"/>
    <w:rsid w:val="00D40A33"/>
    <w:rsid w:val="00D4204F"/>
    <w:rsid w:val="00D45254"/>
    <w:rsid w:val="00D459E8"/>
    <w:rsid w:val="00D4649C"/>
    <w:rsid w:val="00D47565"/>
    <w:rsid w:val="00D57C52"/>
    <w:rsid w:val="00D633C9"/>
    <w:rsid w:val="00D64BB0"/>
    <w:rsid w:val="00D6641D"/>
    <w:rsid w:val="00D72DDF"/>
    <w:rsid w:val="00D826CC"/>
    <w:rsid w:val="00D94495"/>
    <w:rsid w:val="00DA1238"/>
    <w:rsid w:val="00DA772A"/>
    <w:rsid w:val="00DC06C9"/>
    <w:rsid w:val="00DD0869"/>
    <w:rsid w:val="00DD3F39"/>
    <w:rsid w:val="00DD4FF4"/>
    <w:rsid w:val="00DE634D"/>
    <w:rsid w:val="00DF0C21"/>
    <w:rsid w:val="00E03258"/>
    <w:rsid w:val="00E04263"/>
    <w:rsid w:val="00E05052"/>
    <w:rsid w:val="00E11027"/>
    <w:rsid w:val="00E11DFC"/>
    <w:rsid w:val="00E135B5"/>
    <w:rsid w:val="00E17D9C"/>
    <w:rsid w:val="00E23AFA"/>
    <w:rsid w:val="00E3308B"/>
    <w:rsid w:val="00E3467F"/>
    <w:rsid w:val="00E3740D"/>
    <w:rsid w:val="00E378AB"/>
    <w:rsid w:val="00E42663"/>
    <w:rsid w:val="00E4267F"/>
    <w:rsid w:val="00E44353"/>
    <w:rsid w:val="00E459FF"/>
    <w:rsid w:val="00E52CA1"/>
    <w:rsid w:val="00E5365D"/>
    <w:rsid w:val="00E578FC"/>
    <w:rsid w:val="00E617CC"/>
    <w:rsid w:val="00E64363"/>
    <w:rsid w:val="00E71612"/>
    <w:rsid w:val="00E76AF6"/>
    <w:rsid w:val="00E80B36"/>
    <w:rsid w:val="00E91A14"/>
    <w:rsid w:val="00E91D4D"/>
    <w:rsid w:val="00EA23C7"/>
    <w:rsid w:val="00EA62F2"/>
    <w:rsid w:val="00ED4ED6"/>
    <w:rsid w:val="00ED5070"/>
    <w:rsid w:val="00EF1EDB"/>
    <w:rsid w:val="00EF49F9"/>
    <w:rsid w:val="00F02907"/>
    <w:rsid w:val="00F04EC8"/>
    <w:rsid w:val="00F10BA4"/>
    <w:rsid w:val="00F153C2"/>
    <w:rsid w:val="00F2126C"/>
    <w:rsid w:val="00F2741A"/>
    <w:rsid w:val="00F30CF3"/>
    <w:rsid w:val="00F34193"/>
    <w:rsid w:val="00F41388"/>
    <w:rsid w:val="00F45361"/>
    <w:rsid w:val="00F45E00"/>
    <w:rsid w:val="00F45E3B"/>
    <w:rsid w:val="00F46C7E"/>
    <w:rsid w:val="00F47D13"/>
    <w:rsid w:val="00F56FBD"/>
    <w:rsid w:val="00F6277B"/>
    <w:rsid w:val="00F671BF"/>
    <w:rsid w:val="00F74FBC"/>
    <w:rsid w:val="00F75D39"/>
    <w:rsid w:val="00F77256"/>
    <w:rsid w:val="00F80738"/>
    <w:rsid w:val="00F822A7"/>
    <w:rsid w:val="00F82DEF"/>
    <w:rsid w:val="00FA14C8"/>
    <w:rsid w:val="00FA1D3E"/>
    <w:rsid w:val="00FB03A0"/>
    <w:rsid w:val="00FC158F"/>
    <w:rsid w:val="00FD176B"/>
    <w:rsid w:val="00FE568F"/>
    <w:rsid w:val="00FF0627"/>
    <w:rsid w:val="00FF2725"/>
    <w:rsid w:val="00FF5E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24A55"/>
  <w15:docId w15:val="{5AC2AA6B-9E30-4B00-9736-1B736F49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3A0"/>
    <w:rPr>
      <w:sz w:val="24"/>
      <w:szCs w:val="24"/>
    </w:rPr>
  </w:style>
  <w:style w:type="paragraph" w:styleId="Heading2">
    <w:name w:val="heading 2"/>
    <w:basedOn w:val="Normal"/>
    <w:next w:val="Normal"/>
    <w:link w:val="Heading2Char"/>
    <w:semiHidden/>
    <w:unhideWhenUsed/>
    <w:qFormat/>
    <w:rsid w:val="00C31F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4204E"/>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2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74204E"/>
    <w:pPr>
      <w:spacing w:before="79" w:after="79"/>
      <w:ind w:left="354" w:right="275"/>
    </w:pPr>
    <w:rPr>
      <w:sz w:val="19"/>
      <w:szCs w:val="19"/>
    </w:rPr>
  </w:style>
  <w:style w:type="paragraph" w:styleId="ListParagraph">
    <w:name w:val="List Paragraph"/>
    <w:basedOn w:val="Normal"/>
    <w:uiPriority w:val="34"/>
    <w:qFormat/>
    <w:rsid w:val="0074204E"/>
    <w:pPr>
      <w:ind w:left="720"/>
      <w:contextualSpacing/>
    </w:pPr>
  </w:style>
  <w:style w:type="paragraph" w:styleId="BalloonText">
    <w:name w:val="Balloon Text"/>
    <w:basedOn w:val="Normal"/>
    <w:link w:val="BalloonTextChar"/>
    <w:rsid w:val="0074204E"/>
    <w:rPr>
      <w:rFonts w:ascii="Tahoma" w:hAnsi="Tahoma" w:cs="Tahoma"/>
      <w:sz w:val="16"/>
      <w:szCs w:val="16"/>
    </w:rPr>
  </w:style>
  <w:style w:type="character" w:customStyle="1" w:styleId="BalloonTextChar">
    <w:name w:val="Balloon Text Char"/>
    <w:basedOn w:val="DefaultParagraphFont"/>
    <w:link w:val="BalloonText"/>
    <w:rsid w:val="0074204E"/>
    <w:rPr>
      <w:rFonts w:ascii="Tahoma" w:hAnsi="Tahoma" w:cs="Tahoma"/>
      <w:sz w:val="16"/>
      <w:szCs w:val="16"/>
    </w:rPr>
  </w:style>
  <w:style w:type="paragraph" w:styleId="Header">
    <w:name w:val="header"/>
    <w:basedOn w:val="Normal"/>
    <w:link w:val="HeaderChar"/>
    <w:rsid w:val="0074204E"/>
    <w:pPr>
      <w:tabs>
        <w:tab w:val="center" w:pos="4513"/>
        <w:tab w:val="right" w:pos="9026"/>
      </w:tabs>
    </w:pPr>
  </w:style>
  <w:style w:type="character" w:customStyle="1" w:styleId="HeaderChar">
    <w:name w:val="Header Char"/>
    <w:basedOn w:val="DefaultParagraphFont"/>
    <w:link w:val="Header"/>
    <w:rsid w:val="0074204E"/>
    <w:rPr>
      <w:sz w:val="24"/>
      <w:szCs w:val="24"/>
    </w:rPr>
  </w:style>
  <w:style w:type="paragraph" w:styleId="Footer">
    <w:name w:val="footer"/>
    <w:basedOn w:val="Normal"/>
    <w:link w:val="FooterChar"/>
    <w:rsid w:val="0074204E"/>
    <w:pPr>
      <w:tabs>
        <w:tab w:val="center" w:pos="4513"/>
        <w:tab w:val="right" w:pos="9026"/>
      </w:tabs>
    </w:pPr>
  </w:style>
  <w:style w:type="character" w:customStyle="1" w:styleId="FooterChar">
    <w:name w:val="Footer Char"/>
    <w:basedOn w:val="DefaultParagraphFont"/>
    <w:link w:val="Footer"/>
    <w:rsid w:val="0074204E"/>
    <w:rPr>
      <w:sz w:val="24"/>
      <w:szCs w:val="24"/>
    </w:rPr>
  </w:style>
  <w:style w:type="character" w:customStyle="1" w:styleId="Heading4Char">
    <w:name w:val="Heading 4 Char"/>
    <w:basedOn w:val="DefaultParagraphFont"/>
    <w:link w:val="Heading4"/>
    <w:rsid w:val="0074204E"/>
    <w:rPr>
      <w:b/>
      <w:bCs/>
      <w:sz w:val="28"/>
      <w:szCs w:val="28"/>
      <w:lang w:eastAsia="en-US"/>
    </w:rPr>
  </w:style>
  <w:style w:type="paragraph" w:customStyle="1" w:styleId="Tiret1">
    <w:name w:val="Tiret 1"/>
    <w:basedOn w:val="Normal"/>
    <w:rsid w:val="008D374F"/>
    <w:pPr>
      <w:numPr>
        <w:numId w:val="16"/>
      </w:numPr>
      <w:spacing w:before="120" w:after="120"/>
      <w:jc w:val="both"/>
    </w:pPr>
    <w:rPr>
      <w:szCs w:val="20"/>
      <w:lang w:val="de-DE" w:eastAsia="en-GB"/>
    </w:rPr>
  </w:style>
  <w:style w:type="paragraph" w:customStyle="1" w:styleId="Tiret3">
    <w:name w:val="Tiret 3"/>
    <w:basedOn w:val="Normal"/>
    <w:rsid w:val="006B7827"/>
    <w:pPr>
      <w:numPr>
        <w:numId w:val="17"/>
      </w:numPr>
      <w:spacing w:before="120" w:after="120"/>
      <w:jc w:val="both"/>
    </w:pPr>
    <w:rPr>
      <w:szCs w:val="20"/>
      <w:lang w:val="de-DE" w:eastAsia="en-US"/>
    </w:rPr>
  </w:style>
  <w:style w:type="paragraph" w:customStyle="1" w:styleId="Tiret2">
    <w:name w:val="Tiret 2"/>
    <w:basedOn w:val="Normal"/>
    <w:rsid w:val="003759DE"/>
    <w:pPr>
      <w:numPr>
        <w:numId w:val="18"/>
      </w:numPr>
      <w:spacing w:before="120" w:after="120"/>
      <w:jc w:val="both"/>
    </w:pPr>
    <w:rPr>
      <w:szCs w:val="20"/>
      <w:lang w:val="de-DE" w:eastAsia="en-US"/>
    </w:rPr>
  </w:style>
  <w:style w:type="paragraph" w:customStyle="1" w:styleId="Point0">
    <w:name w:val="Point 0"/>
    <w:basedOn w:val="Normal"/>
    <w:rsid w:val="006C1623"/>
    <w:pPr>
      <w:spacing w:before="120" w:after="120"/>
      <w:ind w:left="850" w:hanging="850"/>
      <w:jc w:val="both"/>
    </w:pPr>
    <w:rPr>
      <w:szCs w:val="20"/>
      <w:lang w:val="de-DE" w:eastAsia="en-US"/>
    </w:rPr>
  </w:style>
  <w:style w:type="table" w:styleId="TableElegant">
    <w:name w:val="Table Elegant"/>
    <w:basedOn w:val="TableNormal"/>
    <w:rsid w:val="00D826C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D057AE"/>
    <w:rPr>
      <w:rFonts w:cs="Times New Roman"/>
      <w:color w:val="0000FF"/>
      <w:u w:val="single"/>
      <w:shd w:val="clear" w:color="auto" w:fill="auto"/>
    </w:rPr>
  </w:style>
  <w:style w:type="paragraph" w:styleId="BodyTextIndent">
    <w:name w:val="Body Text Indent"/>
    <w:basedOn w:val="Normal"/>
    <w:rsid w:val="00D057AE"/>
    <w:rPr>
      <w:sz w:val="20"/>
      <w:szCs w:val="20"/>
      <w:lang w:val="sl-SI" w:eastAsia="en-US"/>
    </w:rPr>
  </w:style>
  <w:style w:type="character" w:customStyle="1" w:styleId="UnresolvedMention1">
    <w:name w:val="Unresolved Mention1"/>
    <w:basedOn w:val="DefaultParagraphFont"/>
    <w:uiPriority w:val="99"/>
    <w:semiHidden/>
    <w:unhideWhenUsed/>
    <w:rsid w:val="00CE62C7"/>
    <w:rPr>
      <w:color w:val="605E5C"/>
      <w:shd w:val="clear" w:color="auto" w:fill="E1DFDD"/>
    </w:rPr>
  </w:style>
  <w:style w:type="character" w:styleId="CommentReference">
    <w:name w:val="annotation reference"/>
    <w:basedOn w:val="DefaultParagraphFont"/>
    <w:semiHidden/>
    <w:unhideWhenUsed/>
    <w:rsid w:val="00D47565"/>
    <w:rPr>
      <w:sz w:val="16"/>
      <w:szCs w:val="16"/>
    </w:rPr>
  </w:style>
  <w:style w:type="paragraph" w:styleId="CommentText">
    <w:name w:val="annotation text"/>
    <w:basedOn w:val="Normal"/>
    <w:link w:val="CommentTextChar"/>
    <w:semiHidden/>
    <w:unhideWhenUsed/>
    <w:rsid w:val="00D47565"/>
    <w:rPr>
      <w:sz w:val="20"/>
      <w:szCs w:val="20"/>
    </w:rPr>
  </w:style>
  <w:style w:type="character" w:customStyle="1" w:styleId="CommentTextChar">
    <w:name w:val="Comment Text Char"/>
    <w:basedOn w:val="DefaultParagraphFont"/>
    <w:link w:val="CommentText"/>
    <w:semiHidden/>
    <w:rsid w:val="00D47565"/>
  </w:style>
  <w:style w:type="paragraph" w:styleId="CommentSubject">
    <w:name w:val="annotation subject"/>
    <w:basedOn w:val="CommentText"/>
    <w:next w:val="CommentText"/>
    <w:link w:val="CommentSubjectChar"/>
    <w:semiHidden/>
    <w:unhideWhenUsed/>
    <w:rsid w:val="00D47565"/>
    <w:rPr>
      <w:b/>
      <w:bCs/>
    </w:rPr>
  </w:style>
  <w:style w:type="character" w:customStyle="1" w:styleId="CommentSubjectChar">
    <w:name w:val="Comment Subject Char"/>
    <w:basedOn w:val="CommentTextChar"/>
    <w:link w:val="CommentSubject"/>
    <w:semiHidden/>
    <w:rsid w:val="00D47565"/>
    <w:rPr>
      <w:b/>
      <w:bCs/>
    </w:rPr>
  </w:style>
  <w:style w:type="paragraph" w:customStyle="1" w:styleId="Normal1">
    <w:name w:val="Normal1"/>
    <w:basedOn w:val="Normal"/>
    <w:rsid w:val="007F1137"/>
    <w:pPr>
      <w:spacing w:before="100" w:beforeAutospacing="1" w:after="100" w:afterAutospacing="1"/>
    </w:pPr>
  </w:style>
  <w:style w:type="paragraph" w:styleId="Revision">
    <w:name w:val="Revision"/>
    <w:hidden/>
    <w:uiPriority w:val="99"/>
    <w:semiHidden/>
    <w:rsid w:val="007F1137"/>
    <w:rPr>
      <w:sz w:val="24"/>
      <w:szCs w:val="24"/>
    </w:rPr>
  </w:style>
  <w:style w:type="character" w:customStyle="1" w:styleId="italic">
    <w:name w:val="italic"/>
    <w:basedOn w:val="DefaultParagraphFont"/>
    <w:rsid w:val="006E6138"/>
  </w:style>
  <w:style w:type="character" w:customStyle="1" w:styleId="Heading2Char">
    <w:name w:val="Heading 2 Char"/>
    <w:basedOn w:val="DefaultParagraphFont"/>
    <w:link w:val="Heading2"/>
    <w:semiHidden/>
    <w:rsid w:val="00C31F90"/>
    <w:rPr>
      <w:rFonts w:asciiTheme="majorHAnsi" w:eastAsiaTheme="majorEastAsia" w:hAnsiTheme="majorHAnsi" w:cstheme="majorBidi"/>
      <w:color w:val="365F91" w:themeColor="accent1" w:themeShade="BF"/>
      <w:sz w:val="26"/>
      <w:szCs w:val="26"/>
    </w:rPr>
  </w:style>
  <w:style w:type="paragraph" w:customStyle="1" w:styleId="Tableheadings">
    <w:name w:val="Table headings"/>
    <w:basedOn w:val="Normal"/>
    <w:qFormat/>
    <w:rsid w:val="00C31F90"/>
    <w:pPr>
      <w:spacing w:before="60" w:after="120"/>
    </w:pPr>
    <w:rPr>
      <w:rFonts w:ascii="Calibri" w:eastAsia="Calibri" w:hAnsi="Calibri"/>
      <w:b/>
      <w:color w:val="FFFFFF"/>
      <w:sz w:val="22"/>
      <w:szCs w:val="22"/>
    </w:rPr>
  </w:style>
  <w:style w:type="paragraph" w:customStyle="1" w:styleId="Default">
    <w:name w:val="Default"/>
    <w:rsid w:val="009742F1"/>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674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82372">
      <w:bodyDiv w:val="1"/>
      <w:marLeft w:val="0"/>
      <w:marRight w:val="0"/>
      <w:marTop w:val="0"/>
      <w:marBottom w:val="0"/>
      <w:divBdr>
        <w:top w:val="none" w:sz="0" w:space="0" w:color="auto"/>
        <w:left w:val="none" w:sz="0" w:space="0" w:color="auto"/>
        <w:bottom w:val="none" w:sz="0" w:space="0" w:color="auto"/>
        <w:right w:val="none" w:sz="0" w:space="0" w:color="auto"/>
      </w:divBdr>
    </w:div>
    <w:div w:id="13468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ata.gov.uk/dataset/b92627b0-dd7b-4e1d-ba36-e25424f55eeb/non-eu-countries-approved-to-export-animals-and-animal-products-to-great-brita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ata.gov.uk/dataset/4698a65d-1a3b-42d1-981e-df869e04185b/eu-and-efta-countries-approved-to-export-animals-and-animal-products-to-great-britain"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ta.gov.uk/dataset/4698a65d-1a3b-42d1-981e-df869e04185b/eu-and-efta-countries-approved-to-export-animals-and-animal-products-to-great-brit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CT001FSRVP05\VIC023_Melrose$\Animal%20Program\Training\Repro%20Hub%20NSD\01.%20Exports\Templates%20&amp;%20Framework\Per%20Commodity\1.%20BOVINE\Great%20Britain%20-%20Bovine%20Embryos\ETVD_BovEmb_GBHC803_v1.0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try xmlns="6f904c87-818a-4442-9e95-8edf9293e98b">United Kingdom (GB)</Country>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F4C7F-D1EA-4C14-B1E3-0B87ED4A2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757015-13B6-4D03-80CE-D92E3C117547}">
  <ds:schemaRefs>
    <ds:schemaRef ds:uri="http://schemas.openxmlformats.org/officeDocument/2006/bibliography"/>
  </ds:schemaRefs>
</ds:datastoreItem>
</file>

<file path=customXml/itemProps3.xml><?xml version="1.0" encoding="utf-8"?>
<ds:datastoreItem xmlns:ds="http://schemas.openxmlformats.org/officeDocument/2006/customXml" ds:itemID="{5F40F19B-1152-4171-BE55-D3B72E6F1A5B}"/>
</file>

<file path=customXml/itemProps4.xml><?xml version="1.0" encoding="utf-8"?>
<ds:datastoreItem xmlns:ds="http://schemas.openxmlformats.org/officeDocument/2006/customXml" ds:itemID="{DBD97A8C-1371-4A2C-8DBD-FB67C50B4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ETVD_BovEmb_GBHC803_v1.0_Aug-23</Template>
  <TotalTime>0</TotalTime>
  <Pages>6</Pages>
  <Words>1838</Words>
  <Characters>11675</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Wyatt, Jamie</dc:creator>
  <cp:lastModifiedBy>Wyatt, Jamie</cp:lastModifiedBy>
  <cp:revision>1</cp:revision>
  <cp:lastPrinted>2022-07-15T07:06:00Z</cp:lastPrinted>
  <dcterms:created xsi:type="dcterms:W3CDTF">2025-01-06T01:40:00Z</dcterms:created>
  <dcterms:modified xsi:type="dcterms:W3CDTF">2025-01-06T01:43:00Z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y fmtid="{D5CDD505-2E9C-101B-9397-08002B2CF9AE}" pid="3" name="MSIP_Label_473bcc6b-73b7-4ef5-b413-c44cd14a40ad_Enabled">
    <vt:lpwstr>true</vt:lpwstr>
  </property>
  <property fmtid="{D5CDD505-2E9C-101B-9397-08002B2CF9AE}" pid="4" name="MSIP_Label_473bcc6b-73b7-4ef5-b413-c44cd14a40ad_SetDate">
    <vt:lpwstr>2025-01-06T01:43:32Z</vt:lpwstr>
  </property>
  <property fmtid="{D5CDD505-2E9C-101B-9397-08002B2CF9AE}" pid="5" name="MSIP_Label_473bcc6b-73b7-4ef5-b413-c44cd14a40ad_Method">
    <vt:lpwstr>Privileged</vt:lpwstr>
  </property>
  <property fmtid="{D5CDD505-2E9C-101B-9397-08002B2CF9AE}" pid="6" name="MSIP_Label_473bcc6b-73b7-4ef5-b413-c44cd14a40ad_Name">
    <vt:lpwstr>Official - NO MARKING</vt:lpwstr>
  </property>
  <property fmtid="{D5CDD505-2E9C-101B-9397-08002B2CF9AE}" pid="7" name="MSIP_Label_473bcc6b-73b7-4ef5-b413-c44cd14a40ad_SiteId">
    <vt:lpwstr>2be67eb7-400c-4b3f-a5a1-1258c0da0696</vt:lpwstr>
  </property>
  <property fmtid="{D5CDD505-2E9C-101B-9397-08002B2CF9AE}" pid="8" name="MSIP_Label_473bcc6b-73b7-4ef5-b413-c44cd14a40ad_ActionId">
    <vt:lpwstr>699253f2-3d15-4247-8593-3bf17d24e325</vt:lpwstr>
  </property>
  <property fmtid="{D5CDD505-2E9C-101B-9397-08002B2CF9AE}" pid="9" name="MSIP_Label_473bcc6b-73b7-4ef5-b413-c44cd14a40ad_ContentBits">
    <vt:lpwstr>0</vt:lpwstr>
  </property>
</Properties>
</file>