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864"/>
        <w:gridCol w:w="822"/>
        <w:gridCol w:w="2268"/>
        <w:gridCol w:w="283"/>
        <w:gridCol w:w="2558"/>
      </w:tblGrid>
      <w:tr w:rsidR="00F64F75" w:rsidRPr="00E001C0" w14:paraId="09AB9F36" w14:textId="77777777" w:rsidTr="000A45AE">
        <w:trPr>
          <w:trHeight w:val="106"/>
        </w:trPr>
        <w:tc>
          <w:tcPr>
            <w:tcW w:w="5387" w:type="dxa"/>
            <w:gridSpan w:val="3"/>
            <w:tcBorders>
              <w:top w:val="single" w:sz="4" w:space="0" w:color="auto"/>
              <w:bottom w:val="nil"/>
              <w:right w:val="single" w:sz="4" w:space="0" w:color="auto"/>
            </w:tcBorders>
          </w:tcPr>
          <w:p w14:paraId="73944B16"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1B1181C2" w14:textId="77777777" w:rsidR="00F64F75" w:rsidRPr="00E001C0" w:rsidRDefault="00E32FA4">
            <w:pPr>
              <w:rPr>
                <w:b/>
                <w:bCs/>
              </w:rPr>
            </w:pPr>
            <w:r w:rsidRPr="00E001C0">
              <w:rPr>
                <w:b/>
                <w:bCs/>
              </w:rPr>
              <w:t>Name and Address of Importer</w:t>
            </w:r>
          </w:p>
        </w:tc>
      </w:tr>
      <w:tr w:rsidR="001F50BA" w:rsidRPr="00E001C0" w14:paraId="6ED1AF50"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180782C8" w14:textId="77777777" w:rsidR="002D4FF1" w:rsidRPr="00F213B1" w:rsidRDefault="002D4FF1" w:rsidP="009F30A5">
            <w:pPr>
              <w:rPr>
                <w:sz w:val="22"/>
                <w:szCs w:val="22"/>
              </w:rPr>
            </w:pPr>
          </w:p>
          <w:p w14:paraId="7330F3EA" w14:textId="77777777"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380A603A" w14:textId="77777777" w:rsidR="003C6BA7" w:rsidRPr="00F213B1" w:rsidRDefault="003C6BA7" w:rsidP="009F30A5">
            <w:pPr>
              <w:rPr>
                <w:sz w:val="22"/>
                <w:szCs w:val="22"/>
              </w:rPr>
            </w:pPr>
          </w:p>
          <w:p w14:paraId="011A739B" w14:textId="77777777" w:rsidR="003E7341" w:rsidRPr="00F213B1" w:rsidRDefault="00C157A9" w:rsidP="003E7341">
            <w:pPr>
              <w:rPr>
                <w:sz w:val="22"/>
                <w:szCs w:val="22"/>
              </w:rPr>
            </w:pPr>
            <w:r>
              <w:rPr>
                <w:sz w:val="22"/>
                <w:szCs w:val="22"/>
              </w:rPr>
              <w:t>CANADA</w:t>
            </w:r>
          </w:p>
        </w:tc>
      </w:tr>
      <w:tr w:rsidR="00F64F75" w:rsidRPr="00E001C0" w14:paraId="2833D43D"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7D3F7E21"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7D6BD4A"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542878C1" w14:textId="77777777" w:rsidR="00F64F75" w:rsidRPr="00E001C0" w:rsidRDefault="00F64F75">
            <w:pPr>
              <w:pStyle w:val="Heading2"/>
              <w:rPr>
                <w:bCs w:val="0"/>
              </w:rPr>
            </w:pPr>
          </w:p>
          <w:p w14:paraId="2FAD58C9" w14:textId="77777777" w:rsidR="009F30A5" w:rsidRPr="00E001C0" w:rsidRDefault="00CE1A5A" w:rsidP="003E7341">
            <w:r>
              <w:t xml:space="preserve"> </w:t>
            </w:r>
          </w:p>
        </w:tc>
      </w:tr>
      <w:tr w:rsidR="00F64F75" w:rsidRPr="00E001C0" w14:paraId="32811360"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6761EAFE"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5622CAD4" w14:textId="77777777" w:rsidTr="000F135A">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1CD12271" w14:textId="77777777" w:rsidR="00F64F75" w:rsidRPr="00ED723E" w:rsidRDefault="00E32FA4">
            <w:pPr>
              <w:rPr>
                <w:sz w:val="22"/>
                <w:u w:val="single"/>
              </w:rPr>
            </w:pPr>
            <w:r w:rsidRPr="00ED723E">
              <w:rPr>
                <w:sz w:val="22"/>
                <w:u w:val="single"/>
              </w:rPr>
              <w:t>Number</w:t>
            </w:r>
          </w:p>
        </w:tc>
        <w:tc>
          <w:tcPr>
            <w:tcW w:w="2864" w:type="dxa"/>
            <w:tcBorders>
              <w:top w:val="single" w:sz="6" w:space="0" w:color="auto"/>
              <w:left w:val="single" w:sz="6" w:space="0" w:color="auto"/>
              <w:bottom w:val="single" w:sz="6" w:space="0" w:color="auto"/>
              <w:right w:val="single" w:sz="6" w:space="0" w:color="auto"/>
            </w:tcBorders>
          </w:tcPr>
          <w:p w14:paraId="1E23175A" w14:textId="77777777" w:rsidR="00F64F75" w:rsidRPr="00ED723E" w:rsidRDefault="00E32FA4">
            <w:pPr>
              <w:rPr>
                <w:sz w:val="22"/>
                <w:u w:val="single"/>
              </w:rPr>
            </w:pPr>
            <w:r w:rsidRPr="00ED723E">
              <w:rPr>
                <w:sz w:val="22"/>
                <w:u w:val="single"/>
              </w:rPr>
              <w:t>Kind (Species and type; eg bovine semen)</w:t>
            </w:r>
          </w:p>
        </w:tc>
        <w:tc>
          <w:tcPr>
            <w:tcW w:w="3373" w:type="dxa"/>
            <w:gridSpan w:val="3"/>
            <w:tcBorders>
              <w:top w:val="single" w:sz="6" w:space="0" w:color="auto"/>
              <w:left w:val="single" w:sz="6" w:space="0" w:color="auto"/>
              <w:bottom w:val="single" w:sz="6" w:space="0" w:color="auto"/>
              <w:right w:val="single" w:sz="6" w:space="0" w:color="auto"/>
            </w:tcBorders>
          </w:tcPr>
          <w:p w14:paraId="4343AA6B"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15ED92BB" w14:textId="77777777" w:rsidR="00F64F75" w:rsidRPr="00976FB2" w:rsidRDefault="00E32FA4">
            <w:pPr>
              <w:rPr>
                <w:sz w:val="22"/>
                <w:u w:val="single"/>
              </w:rPr>
            </w:pPr>
            <w:r w:rsidRPr="00976FB2">
              <w:rPr>
                <w:sz w:val="22"/>
                <w:u w:val="single"/>
              </w:rPr>
              <w:t>Identification (straw numbers, packing list)</w:t>
            </w:r>
          </w:p>
        </w:tc>
      </w:tr>
      <w:tr w:rsidR="00F64F75" w:rsidRPr="00E001C0" w14:paraId="1CF5D91A" w14:textId="77777777" w:rsidTr="000F135A">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FCBF804" w14:textId="77777777" w:rsidR="00F64F75" w:rsidRPr="00ED723E" w:rsidRDefault="00F64F75">
            <w:pPr>
              <w:rPr>
                <w:sz w:val="22"/>
              </w:rPr>
            </w:pPr>
          </w:p>
        </w:tc>
        <w:tc>
          <w:tcPr>
            <w:tcW w:w="2864" w:type="dxa"/>
            <w:tcBorders>
              <w:top w:val="single" w:sz="6" w:space="0" w:color="auto"/>
              <w:left w:val="single" w:sz="6" w:space="0" w:color="C0C0C0"/>
              <w:bottom w:val="single" w:sz="6" w:space="0" w:color="C0C0C0"/>
              <w:right w:val="single" w:sz="6" w:space="0" w:color="C0C0C0"/>
            </w:tcBorders>
          </w:tcPr>
          <w:p w14:paraId="1EF6727E" w14:textId="77777777" w:rsidR="00F64F75" w:rsidRPr="00ED723E" w:rsidRDefault="00F64F75">
            <w:pPr>
              <w:rPr>
                <w:sz w:val="22"/>
              </w:rPr>
            </w:pPr>
          </w:p>
        </w:tc>
        <w:tc>
          <w:tcPr>
            <w:tcW w:w="3373" w:type="dxa"/>
            <w:gridSpan w:val="3"/>
            <w:tcBorders>
              <w:top w:val="single" w:sz="6" w:space="0" w:color="auto"/>
              <w:left w:val="single" w:sz="6" w:space="0" w:color="C0C0C0"/>
              <w:bottom w:val="single" w:sz="6" w:space="0" w:color="C0C0C0"/>
              <w:right w:val="single" w:sz="6" w:space="0" w:color="C0C0C0"/>
            </w:tcBorders>
          </w:tcPr>
          <w:p w14:paraId="6F9318B9"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79285FF3" w14:textId="77777777" w:rsidR="00F64F75" w:rsidRPr="00E001C0" w:rsidRDefault="00F64F75">
            <w:pPr>
              <w:rPr>
                <w:sz w:val="22"/>
              </w:rPr>
            </w:pPr>
          </w:p>
        </w:tc>
      </w:tr>
      <w:tr w:rsidR="00A2293D" w:rsidRPr="00E001C0" w14:paraId="0602E4B2" w14:textId="77777777" w:rsidTr="000F135A">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1E967C9C" w14:textId="77777777" w:rsidR="00A2293D" w:rsidRPr="00A47F70" w:rsidRDefault="00CE1A5A" w:rsidP="00A2293D">
            <w:pPr>
              <w:rPr>
                <w:b/>
                <w:szCs w:val="24"/>
              </w:rPr>
            </w:pPr>
            <w:r w:rsidRPr="00A47F70">
              <w:rPr>
                <w:rFonts w:asciiTheme="majorHAnsi" w:hAnsiTheme="majorHAnsi"/>
                <w:b/>
              </w:rPr>
              <w:t xml:space="preserve"> </w:t>
            </w:r>
          </w:p>
        </w:tc>
        <w:tc>
          <w:tcPr>
            <w:tcW w:w="2864" w:type="dxa"/>
            <w:tcBorders>
              <w:top w:val="single" w:sz="4" w:space="0" w:color="auto"/>
              <w:left w:val="single" w:sz="6" w:space="0" w:color="C0C0C0"/>
              <w:bottom w:val="single" w:sz="6" w:space="0" w:color="C0C0C0"/>
              <w:right w:val="single" w:sz="6" w:space="0" w:color="C0C0C0"/>
            </w:tcBorders>
            <w:vAlign w:val="center"/>
          </w:tcPr>
          <w:p w14:paraId="0E372F10" w14:textId="77777777" w:rsidR="00A2293D" w:rsidRPr="00A47F70" w:rsidRDefault="00384F53" w:rsidP="000F135A">
            <w:pPr>
              <w:rPr>
                <w:b/>
                <w:szCs w:val="24"/>
              </w:rPr>
            </w:pPr>
            <w:r>
              <w:rPr>
                <w:rFonts w:asciiTheme="majorHAnsi" w:hAnsiTheme="majorHAnsi"/>
                <w:b/>
              </w:rPr>
              <w:t>OVINE</w:t>
            </w:r>
            <w:r w:rsidR="000F135A">
              <w:rPr>
                <w:rFonts w:asciiTheme="majorHAnsi" w:hAnsiTheme="majorHAnsi"/>
                <w:b/>
              </w:rPr>
              <w:t xml:space="preserve"> </w:t>
            </w:r>
            <w:r w:rsidR="002758BC">
              <w:rPr>
                <w:rFonts w:asciiTheme="majorHAnsi" w:hAnsiTheme="majorHAnsi"/>
                <w:b/>
              </w:rPr>
              <w:t xml:space="preserve"> </w:t>
            </w:r>
            <w:r w:rsidR="00C157A9">
              <w:rPr>
                <w:rFonts w:asciiTheme="majorHAnsi" w:hAnsiTheme="majorHAnsi"/>
                <w:b/>
              </w:rPr>
              <w:t>EMBRYOS</w:t>
            </w:r>
          </w:p>
        </w:tc>
        <w:tc>
          <w:tcPr>
            <w:tcW w:w="3373" w:type="dxa"/>
            <w:gridSpan w:val="3"/>
            <w:tcBorders>
              <w:top w:val="single" w:sz="4" w:space="0" w:color="auto"/>
              <w:left w:val="single" w:sz="6" w:space="0" w:color="C0C0C0"/>
              <w:bottom w:val="single" w:sz="6" w:space="0" w:color="C0C0C0"/>
              <w:right w:val="single" w:sz="6" w:space="0" w:color="C0C0C0"/>
            </w:tcBorders>
            <w:vAlign w:val="center"/>
          </w:tcPr>
          <w:p w14:paraId="761529BD"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24EF28F4"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1942AE18" w14:textId="77777777" w:rsidTr="000F135A">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380C4227" w14:textId="77777777" w:rsidR="00A2293D" w:rsidRPr="00ED723E" w:rsidRDefault="00A2293D" w:rsidP="00A2293D">
            <w:pPr>
              <w:rPr>
                <w:szCs w:val="24"/>
              </w:rPr>
            </w:pPr>
          </w:p>
        </w:tc>
        <w:tc>
          <w:tcPr>
            <w:tcW w:w="2864" w:type="dxa"/>
            <w:tcBorders>
              <w:top w:val="single" w:sz="6" w:space="0" w:color="C0C0C0"/>
              <w:left w:val="single" w:sz="6" w:space="0" w:color="C0C0C0"/>
              <w:bottom w:val="single" w:sz="6" w:space="0" w:color="auto"/>
              <w:right w:val="single" w:sz="6" w:space="0" w:color="C0C0C0"/>
            </w:tcBorders>
          </w:tcPr>
          <w:p w14:paraId="4952A291" w14:textId="77777777" w:rsidR="00A2293D" w:rsidRPr="00ED723E" w:rsidRDefault="00A2293D" w:rsidP="00A2293D">
            <w:pPr>
              <w:rPr>
                <w:szCs w:val="24"/>
              </w:rPr>
            </w:pPr>
          </w:p>
        </w:tc>
        <w:tc>
          <w:tcPr>
            <w:tcW w:w="3373" w:type="dxa"/>
            <w:gridSpan w:val="3"/>
            <w:tcBorders>
              <w:top w:val="single" w:sz="6" w:space="0" w:color="C0C0C0"/>
              <w:left w:val="single" w:sz="6" w:space="0" w:color="C0C0C0"/>
              <w:bottom w:val="single" w:sz="6" w:space="0" w:color="auto"/>
              <w:right w:val="single" w:sz="6" w:space="0" w:color="C0C0C0"/>
            </w:tcBorders>
          </w:tcPr>
          <w:p w14:paraId="02336AB3"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990F639" w14:textId="77777777" w:rsidR="00A2293D" w:rsidRPr="00E001C0" w:rsidRDefault="00A2293D" w:rsidP="00A2293D">
            <w:pPr>
              <w:rPr>
                <w:b/>
                <w:szCs w:val="24"/>
              </w:rPr>
            </w:pPr>
          </w:p>
        </w:tc>
      </w:tr>
    </w:tbl>
    <w:p w14:paraId="2E1DA0D5" w14:textId="77777777" w:rsidR="00F64F75" w:rsidRDefault="00F64F75"/>
    <w:p w14:paraId="41AFD8F8" w14:textId="77777777" w:rsidR="00A47F70" w:rsidRDefault="00A47F70"/>
    <w:p w14:paraId="12236C2A" w14:textId="77777777" w:rsidR="00A47F70" w:rsidRDefault="00A47F70"/>
    <w:p w14:paraId="73F93CC1" w14:textId="77777777" w:rsidR="00A47F70" w:rsidRDefault="00A47F70"/>
    <w:p w14:paraId="3B9CAC7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545FA025"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0491A19C" w14:textId="77777777" w:rsidR="009B0A78" w:rsidRDefault="009B0A78">
            <w:pPr>
              <w:tabs>
                <w:tab w:val="left" w:pos="1755"/>
              </w:tabs>
              <w:rPr>
                <w:sz w:val="22"/>
              </w:rPr>
            </w:pPr>
          </w:p>
          <w:p w14:paraId="61F1969E" w14:textId="77777777" w:rsidR="00C157A9" w:rsidRPr="00A928A5" w:rsidRDefault="00C157A9" w:rsidP="00C157A9">
            <w:pPr>
              <w:tabs>
                <w:tab w:val="left" w:pos="1755"/>
              </w:tabs>
              <w:rPr>
                <w:szCs w:val="24"/>
              </w:rPr>
            </w:pPr>
            <w:r w:rsidRPr="00325DCB">
              <w:rPr>
                <w:szCs w:val="24"/>
              </w:rPr>
              <w:t xml:space="preserve">I, Dr ………, an approved Embryo </w:t>
            </w:r>
            <w:r>
              <w:rPr>
                <w:szCs w:val="24"/>
              </w:rPr>
              <w:t>Team</w:t>
            </w:r>
            <w:r w:rsidRPr="00325DCB">
              <w:rPr>
                <w:szCs w:val="24"/>
              </w:rPr>
              <w:t xml:space="preserve"> Veterinarian, declare that the goods described in the following pages have complied with the importing country requirements.</w:t>
            </w:r>
          </w:p>
          <w:p w14:paraId="0C2C070A" w14:textId="77777777" w:rsidR="00A928A5" w:rsidRDefault="00A928A5" w:rsidP="004E7D36">
            <w:pPr>
              <w:tabs>
                <w:tab w:val="left" w:pos="1755"/>
              </w:tabs>
              <w:rPr>
                <w:sz w:val="22"/>
              </w:rPr>
            </w:pPr>
          </w:p>
          <w:p w14:paraId="1016C3BB"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4A690E74"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738F82A8"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6394515A"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4C01E04E"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7F06FEC7" w14:textId="77777777" w:rsidR="00896B37" w:rsidRPr="00CE1A5A" w:rsidRDefault="00896B37">
            <w:pPr>
              <w:tabs>
                <w:tab w:val="left" w:pos="1755"/>
              </w:tabs>
              <w:rPr>
                <w:b/>
                <w:bCs/>
              </w:rPr>
            </w:pPr>
          </w:p>
        </w:tc>
      </w:tr>
      <w:tr w:rsidR="00896B37" w:rsidRPr="00E001C0" w14:paraId="7510B87B"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3B5C6337" w14:textId="77777777" w:rsidR="00896B37" w:rsidRPr="00CE1A5A" w:rsidRDefault="00896B37">
            <w:pPr>
              <w:tabs>
                <w:tab w:val="left" w:pos="1755"/>
              </w:tabs>
              <w:rPr>
                <w:b/>
                <w:bCs/>
              </w:rPr>
            </w:pPr>
          </w:p>
        </w:tc>
        <w:tc>
          <w:tcPr>
            <w:tcW w:w="283" w:type="dxa"/>
            <w:tcBorders>
              <w:top w:val="nil"/>
              <w:left w:val="nil"/>
              <w:bottom w:val="nil"/>
              <w:right w:val="nil"/>
            </w:tcBorders>
          </w:tcPr>
          <w:p w14:paraId="6256FE1C" w14:textId="77777777" w:rsidR="00896B37" w:rsidRPr="00CE1A5A" w:rsidRDefault="00896B37">
            <w:pPr>
              <w:tabs>
                <w:tab w:val="left" w:pos="1755"/>
              </w:tabs>
            </w:pPr>
          </w:p>
        </w:tc>
        <w:tc>
          <w:tcPr>
            <w:tcW w:w="2268" w:type="dxa"/>
            <w:gridSpan w:val="2"/>
            <w:tcBorders>
              <w:top w:val="nil"/>
              <w:left w:val="nil"/>
              <w:bottom w:val="nil"/>
              <w:right w:val="nil"/>
            </w:tcBorders>
          </w:tcPr>
          <w:p w14:paraId="3E5F5CCD"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6B77FC23" w14:textId="77777777" w:rsidR="00896B37" w:rsidRPr="00CE1A5A" w:rsidRDefault="00896B37">
            <w:pPr>
              <w:tabs>
                <w:tab w:val="left" w:pos="1755"/>
              </w:tabs>
            </w:pPr>
          </w:p>
        </w:tc>
      </w:tr>
      <w:tr w:rsidR="00896B37" w:rsidRPr="00E001C0" w14:paraId="214F4127"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1D824AEF" w14:textId="77777777" w:rsidR="00896B37" w:rsidRPr="00CE1A5A" w:rsidRDefault="00896B37">
            <w:pPr>
              <w:tabs>
                <w:tab w:val="left" w:pos="1755"/>
              </w:tabs>
            </w:pPr>
          </w:p>
        </w:tc>
        <w:tc>
          <w:tcPr>
            <w:tcW w:w="283" w:type="dxa"/>
            <w:tcBorders>
              <w:top w:val="nil"/>
              <w:left w:val="nil"/>
              <w:bottom w:val="nil"/>
              <w:right w:val="nil"/>
            </w:tcBorders>
          </w:tcPr>
          <w:p w14:paraId="2A817D3B"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44AE0212"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62924ADF" w14:textId="77777777" w:rsidR="00896B37" w:rsidRPr="00CE1A5A" w:rsidRDefault="00896B37">
            <w:pPr>
              <w:tabs>
                <w:tab w:val="left" w:pos="1755"/>
              </w:tabs>
            </w:pPr>
          </w:p>
        </w:tc>
      </w:tr>
      <w:tr w:rsidR="00896B37" w:rsidRPr="00E001C0" w14:paraId="775D68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78833D78"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5DDA2FA9"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16634508"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795C0730" w14:textId="77777777" w:rsidR="00896B37" w:rsidRDefault="00896B37">
            <w:pPr>
              <w:tabs>
                <w:tab w:val="left" w:pos="1755"/>
              </w:tabs>
              <w:rPr>
                <w:b/>
                <w:bCs/>
              </w:rPr>
            </w:pPr>
          </w:p>
          <w:p w14:paraId="5A8CC0FC" w14:textId="77777777" w:rsidR="00A47F70" w:rsidRDefault="00A47F70">
            <w:pPr>
              <w:tabs>
                <w:tab w:val="left" w:pos="1755"/>
              </w:tabs>
              <w:rPr>
                <w:b/>
                <w:bCs/>
              </w:rPr>
            </w:pPr>
          </w:p>
          <w:p w14:paraId="64D469D2" w14:textId="77777777" w:rsidR="00A47F70" w:rsidRDefault="00A47F70">
            <w:pPr>
              <w:tabs>
                <w:tab w:val="left" w:pos="1755"/>
              </w:tabs>
              <w:rPr>
                <w:b/>
                <w:bCs/>
              </w:rPr>
            </w:pPr>
          </w:p>
          <w:p w14:paraId="43EC9B2B" w14:textId="77777777" w:rsidR="00A47F70" w:rsidRDefault="00A47F70">
            <w:pPr>
              <w:tabs>
                <w:tab w:val="left" w:pos="1755"/>
              </w:tabs>
              <w:rPr>
                <w:b/>
                <w:bCs/>
              </w:rPr>
            </w:pPr>
          </w:p>
          <w:p w14:paraId="6709A074" w14:textId="77777777" w:rsidR="00A47F70" w:rsidRPr="00CE1A5A" w:rsidRDefault="00A47F70">
            <w:pPr>
              <w:tabs>
                <w:tab w:val="left" w:pos="1755"/>
              </w:tabs>
              <w:rPr>
                <w:b/>
                <w:bCs/>
              </w:rPr>
            </w:pPr>
          </w:p>
        </w:tc>
      </w:tr>
      <w:tr w:rsidR="00896B37" w:rsidRPr="00E001C0" w14:paraId="4A595A54"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557308C6"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39248034"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4857106D"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4F1DEEA7" w14:textId="77777777" w:rsidR="00896B37" w:rsidRPr="00CE1A5A" w:rsidRDefault="00896B37">
            <w:pPr>
              <w:tabs>
                <w:tab w:val="left" w:pos="1755"/>
              </w:tabs>
            </w:pPr>
          </w:p>
        </w:tc>
      </w:tr>
      <w:tr w:rsidR="00406BD3" w:rsidRPr="00E001C0" w14:paraId="40484C7A"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60EB244D" w14:textId="77777777" w:rsidR="00C157A9" w:rsidRPr="00476B12" w:rsidRDefault="00C157A9" w:rsidP="00C15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color w:val="000000"/>
                <w:sz w:val="22"/>
                <w:szCs w:val="22"/>
                <w:lang w:val="en-US"/>
              </w:rPr>
            </w:pPr>
          </w:p>
          <w:p w14:paraId="37DC8B5E" w14:textId="77777777" w:rsidR="00C157A9" w:rsidRPr="00476B12" w:rsidRDefault="00C157A9" w:rsidP="00C157A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imes"/>
                <w:color w:val="000000"/>
                <w:sz w:val="22"/>
                <w:szCs w:val="22"/>
                <w:lang w:val="en-US"/>
              </w:rPr>
            </w:pPr>
            <w:r w:rsidRPr="00476B12">
              <w:rPr>
                <w:rFonts w:asciiTheme="minorHAnsi" w:hAnsiTheme="minorHAnsi"/>
                <w:color w:val="000000"/>
                <w:sz w:val="22"/>
                <w:szCs w:val="22"/>
                <w:lang w:val="en-US"/>
              </w:rPr>
              <w:t xml:space="preserve"> </w:t>
            </w:r>
            <w:r w:rsidRPr="00476B12">
              <w:rPr>
                <w:rFonts w:asciiTheme="minorHAnsi" w:hAnsiTheme="minorHAnsi" w:cs="Times"/>
                <w:color w:val="000000"/>
                <w:sz w:val="22"/>
                <w:szCs w:val="22"/>
                <w:lang w:val="en-US"/>
              </w:rPr>
              <w:t>Commodity:</w:t>
            </w:r>
            <w:r w:rsidRPr="00476B12">
              <w:rPr>
                <w:rFonts w:asciiTheme="minorHAnsi" w:hAnsiTheme="minorHAnsi" w:cs="Times"/>
                <w:color w:val="000000"/>
                <w:sz w:val="22"/>
                <w:szCs w:val="22"/>
                <w:lang w:val="en-US"/>
              </w:rPr>
              <w:tab/>
              <w:t xml:space="preserve">EMBRYOS  FROM SHEEP </w:t>
            </w:r>
          </w:p>
          <w:p w14:paraId="22DB767B" w14:textId="77777777" w:rsidR="00C157A9" w:rsidRPr="00476B12" w:rsidRDefault="00C157A9" w:rsidP="00C157A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imes"/>
                <w:color w:val="000000"/>
                <w:sz w:val="22"/>
                <w:szCs w:val="22"/>
                <w:lang w:val="en-US"/>
              </w:rPr>
            </w:pPr>
            <w:r w:rsidRPr="00476B12">
              <w:rPr>
                <w:rFonts w:asciiTheme="minorHAnsi" w:hAnsiTheme="minorHAnsi" w:cs="Times"/>
                <w:color w:val="000000"/>
                <w:sz w:val="22"/>
                <w:szCs w:val="22"/>
                <w:lang w:val="en-US"/>
              </w:rPr>
              <w:t>To:</w:t>
            </w:r>
            <w:r w:rsidRPr="00476B12">
              <w:rPr>
                <w:rFonts w:asciiTheme="minorHAnsi" w:hAnsiTheme="minorHAnsi" w:cs="Times"/>
                <w:color w:val="000000"/>
                <w:sz w:val="22"/>
                <w:szCs w:val="22"/>
                <w:lang w:val="en-US"/>
              </w:rPr>
              <w:tab/>
              <w:t xml:space="preserve">CANADA </w:t>
            </w:r>
          </w:p>
          <w:p w14:paraId="585D24A6" w14:textId="77777777" w:rsidR="00C157A9" w:rsidRPr="00476B12" w:rsidRDefault="00C157A9" w:rsidP="00C157A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imes"/>
                <w:color w:val="000000"/>
                <w:sz w:val="22"/>
                <w:szCs w:val="22"/>
                <w:lang w:val="en-US"/>
              </w:rPr>
            </w:pPr>
            <w:r w:rsidRPr="00476B12">
              <w:rPr>
                <w:rFonts w:asciiTheme="minorHAnsi" w:hAnsiTheme="minorHAnsi" w:cs="Times"/>
                <w:color w:val="000000"/>
                <w:sz w:val="22"/>
                <w:szCs w:val="22"/>
                <w:lang w:val="en-US"/>
              </w:rPr>
              <w:t xml:space="preserve">Import Permit Number: </w:t>
            </w:r>
            <w:r w:rsidRPr="00476B12">
              <w:rPr>
                <w:rFonts w:asciiTheme="minorHAnsi" w:hAnsiTheme="minorHAnsi" w:cs="Times"/>
                <w:color w:val="000000"/>
                <w:sz w:val="22"/>
                <w:szCs w:val="22"/>
                <w:lang w:val="en-US"/>
              </w:rPr>
              <w:tab/>
            </w:r>
            <w:r>
              <w:rPr>
                <w:rFonts w:asciiTheme="minorHAnsi" w:hAnsiTheme="minorHAnsi"/>
                <w:b/>
                <w:color w:val="000000"/>
                <w:sz w:val="22"/>
                <w:szCs w:val="22"/>
                <w:lang w:val="en-US"/>
              </w:rPr>
              <w:t>XXXXXXX</w:t>
            </w:r>
          </w:p>
          <w:p w14:paraId="0853D797" w14:textId="77777777" w:rsidR="00C157A9" w:rsidRPr="00476B12" w:rsidRDefault="00C157A9" w:rsidP="00C157A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imes"/>
                <w:color w:val="000000"/>
                <w:sz w:val="22"/>
                <w:szCs w:val="22"/>
                <w:lang w:val="en-US"/>
              </w:rPr>
            </w:pPr>
            <w:r w:rsidRPr="00476B12">
              <w:rPr>
                <w:rFonts w:asciiTheme="minorHAnsi" w:hAnsiTheme="minorHAnsi" w:cs="Times"/>
                <w:color w:val="000000"/>
                <w:sz w:val="22"/>
                <w:szCs w:val="22"/>
                <w:lang w:val="en-US"/>
              </w:rPr>
              <w:t>Exporting Country:</w:t>
            </w:r>
            <w:r w:rsidRPr="00476B12">
              <w:rPr>
                <w:rFonts w:asciiTheme="minorHAnsi" w:hAnsiTheme="minorHAnsi" w:cs="Times"/>
                <w:color w:val="000000"/>
                <w:sz w:val="22"/>
                <w:szCs w:val="22"/>
                <w:lang w:val="en-US"/>
              </w:rPr>
              <w:tab/>
              <w:t>AUSTRALIA</w:t>
            </w:r>
          </w:p>
          <w:p w14:paraId="138262D2" w14:textId="77777777" w:rsidR="00BA3811" w:rsidRPr="00476B12" w:rsidRDefault="00BA3811" w:rsidP="00BA3811">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54" w:hanging="2854"/>
              <w:rPr>
                <w:rFonts w:asciiTheme="minorHAnsi" w:hAnsiTheme="minorHAnsi"/>
                <w:b/>
                <w:bCs/>
                <w:color w:val="000000"/>
                <w:sz w:val="22"/>
                <w:szCs w:val="22"/>
                <w:lang w:val="en-US"/>
              </w:rPr>
            </w:pPr>
            <w:r w:rsidRPr="00476B12">
              <w:rPr>
                <w:rFonts w:asciiTheme="minorHAnsi" w:hAnsiTheme="minorHAnsi" w:cs="Times"/>
                <w:color w:val="000000"/>
                <w:sz w:val="22"/>
                <w:szCs w:val="22"/>
                <w:lang w:val="en-US"/>
              </w:rPr>
              <w:t>Competent Authority:</w:t>
            </w:r>
            <w:r w:rsidRPr="00476B12">
              <w:rPr>
                <w:rFonts w:asciiTheme="minorHAnsi" w:hAnsiTheme="minorHAnsi" w:cs="Times"/>
                <w:color w:val="000000"/>
                <w:sz w:val="22"/>
                <w:szCs w:val="22"/>
                <w:lang w:val="en-US"/>
              </w:rPr>
              <w:tab/>
              <w:t>DEPARTMENT OF AGRICULTURE</w:t>
            </w:r>
            <w:r>
              <w:rPr>
                <w:rFonts w:asciiTheme="minorHAnsi" w:hAnsiTheme="minorHAnsi" w:cs="Times"/>
                <w:color w:val="000000"/>
                <w:sz w:val="22"/>
                <w:szCs w:val="22"/>
                <w:lang w:val="en-US"/>
              </w:rPr>
              <w:t>, WATER AND THE ENVIRONMENT (“THE DEPARTMENT”)</w:t>
            </w:r>
          </w:p>
          <w:p w14:paraId="0C15D727" w14:textId="77777777" w:rsidR="00C157A9" w:rsidRPr="00476B12" w:rsidRDefault="00C157A9" w:rsidP="00C15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b/>
                <w:bCs/>
                <w:color w:val="000000"/>
                <w:sz w:val="22"/>
                <w:szCs w:val="22"/>
                <w:lang w:val="en-US"/>
              </w:rPr>
            </w:pPr>
            <w:r w:rsidRPr="00476B12">
              <w:rPr>
                <w:rFonts w:asciiTheme="minorHAnsi" w:hAnsiTheme="minorHAnsi"/>
                <w:b/>
                <w:bCs/>
                <w:color w:val="000000"/>
                <w:sz w:val="22"/>
                <w:szCs w:val="22"/>
                <w:lang w:val="en-US"/>
              </w:rPr>
              <w:t>INFORMATION CONCERNING THE DONOR ANIMALS</w:t>
            </w:r>
          </w:p>
          <w:p w14:paraId="3CEBA3DF" w14:textId="77777777" w:rsidR="00C157A9" w:rsidRPr="00476B12" w:rsidRDefault="00C157A9" w:rsidP="00C157A9">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Name of Donor Sire: </w:t>
            </w:r>
            <w:r w:rsidRPr="00476B12">
              <w:rPr>
                <w:rFonts w:asciiTheme="minorHAnsi" w:hAnsiTheme="minorHAnsi" w:cs="Times"/>
                <w:b/>
                <w:color w:val="000000"/>
                <w:sz w:val="22"/>
                <w:szCs w:val="22"/>
                <w:lang w:val="en-US"/>
              </w:rPr>
              <w:tab/>
              <w:t>See attachment</w:t>
            </w:r>
          </w:p>
          <w:p w14:paraId="36FA7E66" w14:textId="77777777" w:rsidR="00C157A9" w:rsidRPr="00476B12" w:rsidRDefault="00C157A9" w:rsidP="00C157A9">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Registered Number: </w:t>
            </w:r>
            <w:r w:rsidRPr="00476B12">
              <w:rPr>
                <w:rFonts w:asciiTheme="minorHAnsi" w:hAnsiTheme="minorHAnsi" w:cs="Times"/>
                <w:b/>
                <w:color w:val="000000"/>
                <w:sz w:val="22"/>
                <w:szCs w:val="22"/>
                <w:lang w:val="en-US"/>
              </w:rPr>
              <w:tab/>
              <w:t>See attachment</w:t>
            </w:r>
          </w:p>
          <w:p w14:paraId="42CFE778" w14:textId="77777777" w:rsidR="00C157A9" w:rsidRPr="00476B12" w:rsidRDefault="00C157A9" w:rsidP="00C157A9">
            <w:pPr>
              <w:widowControl w:val="0"/>
              <w:tabs>
                <w:tab w:val="left" w:pos="1134"/>
                <w:tab w:val="left" w:pos="168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Species: </w:t>
            </w:r>
            <w:r w:rsidRPr="00476B12">
              <w:rPr>
                <w:rFonts w:asciiTheme="minorHAnsi" w:hAnsiTheme="minorHAnsi" w:cs="Times"/>
                <w:b/>
                <w:color w:val="000000"/>
                <w:sz w:val="22"/>
                <w:szCs w:val="22"/>
                <w:lang w:val="en-US"/>
              </w:rPr>
              <w:tab/>
              <w:t>Ovine</w:t>
            </w:r>
          </w:p>
          <w:p w14:paraId="3CEFCD52" w14:textId="77777777" w:rsidR="00C157A9" w:rsidRPr="00476B12" w:rsidRDefault="00C157A9" w:rsidP="00C157A9">
            <w:pPr>
              <w:widowControl w:val="0"/>
              <w:tabs>
                <w:tab w:val="left" w:pos="1134"/>
                <w:tab w:val="left" w:pos="168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Breed: </w:t>
            </w:r>
            <w:r w:rsidRPr="00476B12">
              <w:rPr>
                <w:rFonts w:asciiTheme="minorHAnsi" w:hAnsiTheme="minorHAnsi" w:cs="Times"/>
                <w:b/>
                <w:color w:val="000000"/>
                <w:sz w:val="22"/>
                <w:szCs w:val="22"/>
                <w:lang w:val="en-US"/>
              </w:rPr>
              <w:tab/>
              <w:t>See attachment</w:t>
            </w:r>
          </w:p>
          <w:p w14:paraId="56A49DC0" w14:textId="77777777" w:rsidR="00C157A9" w:rsidRPr="00476B12" w:rsidRDefault="00C157A9" w:rsidP="00C157A9">
            <w:pPr>
              <w:widowControl w:val="0"/>
              <w:tabs>
                <w:tab w:val="left" w:pos="1134"/>
                <w:tab w:val="left" w:pos="1680"/>
                <w:tab w:val="left" w:pos="2240"/>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Dates at Collection Centre: </w:t>
            </w:r>
            <w:r w:rsidRPr="00476B12">
              <w:rPr>
                <w:rFonts w:asciiTheme="minorHAnsi" w:hAnsiTheme="minorHAnsi" w:cs="Times"/>
                <w:b/>
                <w:color w:val="000000"/>
                <w:sz w:val="22"/>
                <w:szCs w:val="22"/>
                <w:lang w:val="en-US"/>
              </w:rPr>
              <w:tab/>
              <w:t>See attachment</w:t>
            </w:r>
          </w:p>
          <w:p w14:paraId="0444BC39" w14:textId="77777777" w:rsidR="00C157A9" w:rsidRPr="00476B12" w:rsidRDefault="00C157A9" w:rsidP="00C157A9">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Dates of Collection: </w:t>
            </w:r>
            <w:r w:rsidRPr="00476B12">
              <w:rPr>
                <w:rFonts w:asciiTheme="minorHAnsi" w:hAnsiTheme="minorHAnsi" w:cs="Times"/>
                <w:b/>
                <w:color w:val="000000"/>
                <w:sz w:val="22"/>
                <w:szCs w:val="22"/>
                <w:lang w:val="en-US"/>
              </w:rPr>
              <w:tab/>
              <w:t>See attachment</w:t>
            </w:r>
          </w:p>
          <w:p w14:paraId="5BF598A4" w14:textId="77777777" w:rsidR="00C157A9" w:rsidRPr="00476B12" w:rsidRDefault="00C157A9" w:rsidP="00C157A9">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Number of Straws: </w:t>
            </w:r>
            <w:r w:rsidRPr="00476B12">
              <w:rPr>
                <w:rFonts w:asciiTheme="minorHAnsi" w:hAnsiTheme="minorHAnsi" w:cs="Times"/>
                <w:b/>
                <w:color w:val="000000"/>
                <w:sz w:val="22"/>
                <w:szCs w:val="22"/>
                <w:lang w:val="en-US"/>
              </w:rPr>
              <w:tab/>
              <w:t xml:space="preserve">XXXX </w:t>
            </w:r>
          </w:p>
          <w:p w14:paraId="77EDC5C8" w14:textId="77777777" w:rsidR="00C157A9" w:rsidRPr="00847C36" w:rsidRDefault="00C157A9" w:rsidP="00C157A9">
            <w:pPr>
              <w:widowControl w:val="0"/>
              <w:tabs>
                <w:tab w:val="left" w:pos="1134"/>
                <w:tab w:val="left" w:pos="1680"/>
                <w:tab w:val="left" w:pos="2240"/>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Identification of straws: </w:t>
            </w:r>
            <w:r w:rsidRPr="00476B12">
              <w:rPr>
                <w:rFonts w:asciiTheme="minorHAnsi" w:hAnsiTheme="minorHAnsi" w:cs="Times"/>
                <w:b/>
                <w:color w:val="000000"/>
                <w:sz w:val="22"/>
                <w:szCs w:val="22"/>
                <w:lang w:val="en-US"/>
              </w:rPr>
              <w:tab/>
              <w:t>See attachment</w:t>
            </w:r>
          </w:p>
          <w:p w14:paraId="77C993AC" w14:textId="77777777" w:rsidR="00C157A9" w:rsidRPr="00847C36" w:rsidRDefault="00C157A9" w:rsidP="00C157A9">
            <w:pPr>
              <w:widowControl w:val="0"/>
              <w:tabs>
                <w:tab w:val="left" w:pos="1134"/>
                <w:tab w:val="left" w:pos="1680"/>
                <w:tab w:val="left" w:pos="2240"/>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847C36">
              <w:rPr>
                <w:rFonts w:ascii="Calibri" w:hAnsi="Calibri"/>
                <w:b/>
                <w:color w:val="000000"/>
                <w:sz w:val="20"/>
                <w:shd w:val="clear" w:color="auto" w:fill="FFFFFF"/>
              </w:rPr>
              <w:t>Serial N</w:t>
            </w:r>
            <w:r w:rsidRPr="00640C4C">
              <w:rPr>
                <w:rFonts w:ascii="Calibri" w:hAnsi="Calibri"/>
                <w:b/>
                <w:color w:val="000000"/>
                <w:sz w:val="20"/>
                <w:shd w:val="clear" w:color="auto" w:fill="FFFFFF"/>
              </w:rPr>
              <w:t xml:space="preserve">umber </w:t>
            </w:r>
            <w:r w:rsidRPr="00847C36">
              <w:rPr>
                <w:rFonts w:asciiTheme="minorHAnsi" w:hAnsiTheme="minorHAnsi" w:cs="Times"/>
                <w:b/>
                <w:color w:val="000000"/>
                <w:sz w:val="22"/>
                <w:szCs w:val="22"/>
                <w:lang w:val="en-US"/>
              </w:rPr>
              <w:t>Tank/Container:     XXXXXX</w:t>
            </w:r>
          </w:p>
          <w:p w14:paraId="0B331DCE" w14:textId="77777777" w:rsidR="00C157A9" w:rsidRPr="00476B12" w:rsidRDefault="00C157A9" w:rsidP="00C157A9">
            <w:pPr>
              <w:widowControl w:val="0"/>
              <w:tabs>
                <w:tab w:val="left" w:pos="1134"/>
                <w:tab w:val="left" w:pos="1680"/>
                <w:tab w:val="left" w:pos="2240"/>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cs="Times"/>
                <w:b/>
                <w:color w:val="000000"/>
                <w:sz w:val="22"/>
                <w:szCs w:val="22"/>
                <w:lang w:val="en-US"/>
              </w:rPr>
            </w:pPr>
            <w:r w:rsidRPr="00847C36">
              <w:rPr>
                <w:rFonts w:asciiTheme="minorHAnsi" w:hAnsiTheme="minorHAnsi" w:cs="Times"/>
                <w:b/>
                <w:color w:val="000000"/>
                <w:sz w:val="22"/>
                <w:szCs w:val="22"/>
                <w:lang w:val="en-US"/>
              </w:rPr>
              <w:t>Tank/Container Seal Number:     XXXXXX</w:t>
            </w:r>
          </w:p>
          <w:p w14:paraId="430B261A" w14:textId="77777777" w:rsidR="00C157A9" w:rsidRPr="00476B12" w:rsidRDefault="00C157A9" w:rsidP="00C15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Name and address of exporter: </w:t>
            </w:r>
          </w:p>
          <w:p w14:paraId="1DC18B1D" w14:textId="77777777" w:rsidR="00C157A9" w:rsidRPr="00476B12" w:rsidRDefault="00C157A9" w:rsidP="00C15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rFonts w:asciiTheme="minorHAnsi" w:hAnsiTheme="minorHAnsi"/>
                <w:b/>
                <w:color w:val="000000"/>
                <w:sz w:val="22"/>
                <w:szCs w:val="22"/>
                <w:lang w:val="en-US"/>
              </w:rPr>
            </w:pPr>
            <w:r w:rsidRPr="00476B12">
              <w:rPr>
                <w:rFonts w:asciiTheme="minorHAnsi" w:hAnsiTheme="minorHAnsi"/>
                <w:sz w:val="22"/>
                <w:szCs w:val="22"/>
              </w:rPr>
              <w:t>Exporter details</w:t>
            </w:r>
            <w:r w:rsidRPr="00476B12">
              <w:rPr>
                <w:rFonts w:asciiTheme="minorHAnsi" w:hAnsiTheme="minorHAnsi"/>
                <w:b/>
                <w:color w:val="000000"/>
                <w:sz w:val="22"/>
                <w:szCs w:val="22"/>
                <w:lang w:val="en-US"/>
              </w:rPr>
              <w:t xml:space="preserve"> </w:t>
            </w:r>
          </w:p>
          <w:p w14:paraId="25029EF2" w14:textId="77777777" w:rsidR="00C157A9" w:rsidRPr="00476B12" w:rsidRDefault="00C157A9" w:rsidP="00C157A9">
            <w:pPr>
              <w:spacing w:after="120"/>
              <w:ind w:left="567" w:right="360"/>
              <w:rPr>
                <w:rFonts w:asciiTheme="minorHAnsi" w:hAnsiTheme="minorHAnsi" w:cs="Times"/>
                <w:color w:val="000000"/>
                <w:sz w:val="22"/>
                <w:szCs w:val="22"/>
                <w:lang w:val="en-US"/>
              </w:rPr>
            </w:pPr>
            <w:r w:rsidRPr="00476B12">
              <w:rPr>
                <w:rFonts w:asciiTheme="minorHAnsi" w:hAnsiTheme="minorHAnsi" w:cs="Times"/>
                <w:b/>
                <w:color w:val="000000"/>
                <w:sz w:val="22"/>
                <w:szCs w:val="22"/>
                <w:lang w:val="en-US"/>
              </w:rPr>
              <w:t xml:space="preserve">Name, address and approval/registration number of embryo collection </w:t>
            </w:r>
            <w:r w:rsidRPr="00847C36">
              <w:rPr>
                <w:rFonts w:asciiTheme="minorHAnsi" w:hAnsiTheme="minorHAnsi" w:cs="Times"/>
                <w:b/>
                <w:color w:val="000000"/>
                <w:sz w:val="22"/>
                <w:szCs w:val="22"/>
                <w:lang w:val="en-US"/>
              </w:rPr>
              <w:t>center</w:t>
            </w:r>
            <w:r w:rsidR="00BA3811">
              <w:rPr>
                <w:rFonts w:asciiTheme="minorHAnsi" w:hAnsiTheme="minorHAnsi" w:cs="Times"/>
                <w:b/>
                <w:color w:val="000000"/>
                <w:sz w:val="22"/>
                <w:szCs w:val="22"/>
                <w:lang w:val="en-US"/>
              </w:rPr>
              <w:t xml:space="preserve"> (ECC)</w:t>
            </w:r>
            <w:r w:rsidRPr="00476B12">
              <w:rPr>
                <w:rFonts w:asciiTheme="minorHAnsi" w:hAnsiTheme="minorHAnsi" w:cs="Times"/>
                <w:b/>
                <w:color w:val="000000"/>
                <w:sz w:val="22"/>
                <w:szCs w:val="22"/>
                <w:lang w:val="en-US"/>
              </w:rPr>
              <w:t>:</w:t>
            </w:r>
          </w:p>
          <w:p w14:paraId="7098615C" w14:textId="77777777" w:rsidR="00C157A9" w:rsidRPr="00476B12" w:rsidRDefault="00C157A9" w:rsidP="00C157A9">
            <w:pPr>
              <w:spacing w:after="120"/>
              <w:ind w:left="1134" w:right="360"/>
              <w:rPr>
                <w:rFonts w:asciiTheme="minorHAnsi" w:hAnsiTheme="minorHAnsi"/>
                <w:color w:val="000000"/>
                <w:sz w:val="22"/>
                <w:szCs w:val="22"/>
                <w:lang w:val="en-US"/>
              </w:rPr>
            </w:pPr>
            <w:r w:rsidRPr="00476B12">
              <w:rPr>
                <w:rFonts w:asciiTheme="minorHAnsi" w:hAnsiTheme="minorHAnsi"/>
                <w:sz w:val="22"/>
                <w:szCs w:val="22"/>
              </w:rPr>
              <w:t>ECC details</w:t>
            </w:r>
            <w:r w:rsidRPr="00847C36">
              <w:rPr>
                <w:rFonts w:asciiTheme="minorHAnsi" w:hAnsiTheme="minorHAnsi"/>
                <w:sz w:val="22"/>
                <w:szCs w:val="22"/>
              </w:rPr>
              <w:t>:</w:t>
            </w:r>
          </w:p>
          <w:p w14:paraId="20DBF026" w14:textId="77777777" w:rsidR="00C157A9" w:rsidRPr="00847C36" w:rsidRDefault="00BA3811" w:rsidP="00C157A9">
            <w:pPr>
              <w:spacing w:after="120"/>
              <w:ind w:left="1134" w:right="360"/>
              <w:rPr>
                <w:rFonts w:asciiTheme="minorHAnsi" w:hAnsiTheme="minorHAnsi"/>
                <w:color w:val="000000"/>
                <w:sz w:val="22"/>
                <w:szCs w:val="22"/>
                <w:lang w:val="en-US"/>
              </w:rPr>
            </w:pPr>
            <w:r>
              <w:rPr>
                <w:rFonts w:asciiTheme="minorHAnsi" w:hAnsiTheme="minorHAnsi"/>
                <w:color w:val="000000"/>
                <w:sz w:val="22"/>
                <w:szCs w:val="22"/>
                <w:lang w:val="en-US"/>
              </w:rPr>
              <w:t>Approval</w:t>
            </w:r>
            <w:r w:rsidR="00C157A9" w:rsidRPr="00476B12">
              <w:rPr>
                <w:rFonts w:asciiTheme="minorHAnsi" w:hAnsiTheme="minorHAnsi"/>
                <w:color w:val="000000"/>
                <w:sz w:val="22"/>
                <w:szCs w:val="22"/>
                <w:lang w:val="en-US"/>
              </w:rPr>
              <w:t xml:space="preserve"> No: AU-xxxx</w:t>
            </w:r>
          </w:p>
          <w:p w14:paraId="3098A0AC" w14:textId="77777777" w:rsidR="00C157A9" w:rsidRPr="00476B12" w:rsidRDefault="00C157A9" w:rsidP="00C15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rFonts w:asciiTheme="minorHAnsi" w:hAnsiTheme="minorHAnsi" w:cs="Times"/>
                <w:b/>
                <w:color w:val="000000"/>
                <w:sz w:val="22"/>
                <w:szCs w:val="22"/>
                <w:lang w:val="en-US"/>
              </w:rPr>
            </w:pPr>
            <w:r w:rsidRPr="00476B12">
              <w:rPr>
                <w:rFonts w:asciiTheme="minorHAnsi" w:hAnsiTheme="minorHAnsi" w:cs="Times"/>
                <w:b/>
                <w:color w:val="000000"/>
                <w:sz w:val="22"/>
                <w:szCs w:val="22"/>
                <w:lang w:val="en-US"/>
              </w:rPr>
              <w:t xml:space="preserve">Name and address of importer: </w:t>
            </w:r>
          </w:p>
          <w:p w14:paraId="6A58A92B" w14:textId="77777777" w:rsidR="00C157A9" w:rsidRDefault="00C157A9" w:rsidP="00C157A9">
            <w:pPr>
              <w:ind w:left="1134"/>
              <w:rPr>
                <w:rFonts w:asciiTheme="minorHAnsi" w:hAnsiTheme="minorHAnsi"/>
                <w:sz w:val="22"/>
                <w:szCs w:val="22"/>
              </w:rPr>
            </w:pPr>
            <w:r>
              <w:rPr>
                <w:rFonts w:asciiTheme="minorHAnsi" w:hAnsiTheme="minorHAnsi"/>
                <w:sz w:val="22"/>
                <w:szCs w:val="22"/>
              </w:rPr>
              <w:t>I</w:t>
            </w:r>
            <w:r w:rsidRPr="00476B12">
              <w:rPr>
                <w:rFonts w:asciiTheme="minorHAnsi" w:hAnsiTheme="minorHAnsi"/>
                <w:sz w:val="22"/>
                <w:szCs w:val="22"/>
              </w:rPr>
              <w:t>mporter details</w:t>
            </w:r>
            <w:r w:rsidRPr="00847C36">
              <w:rPr>
                <w:rFonts w:asciiTheme="minorHAnsi" w:hAnsiTheme="minorHAnsi"/>
                <w:sz w:val="22"/>
                <w:szCs w:val="22"/>
              </w:rPr>
              <w:t xml:space="preserve"> </w:t>
            </w:r>
          </w:p>
          <w:p w14:paraId="665EC9C9" w14:textId="77777777" w:rsidR="00C157A9" w:rsidRDefault="00C157A9" w:rsidP="00C157A9">
            <w:pPr>
              <w:ind w:left="1134"/>
              <w:rPr>
                <w:rFonts w:asciiTheme="minorHAnsi" w:hAnsiTheme="minorHAnsi"/>
                <w:sz w:val="22"/>
                <w:szCs w:val="22"/>
              </w:rPr>
            </w:pPr>
          </w:p>
          <w:p w14:paraId="5D7004D3" w14:textId="77777777" w:rsidR="00C157A9" w:rsidRPr="00476B12" w:rsidRDefault="00C157A9" w:rsidP="00C157A9">
            <w:pPr>
              <w:ind w:left="1134"/>
              <w:rPr>
                <w:rFonts w:asciiTheme="minorHAnsi" w:hAnsiTheme="minorHAnsi"/>
                <w:b/>
                <w:bCs/>
                <w:color w:val="000000"/>
                <w:sz w:val="22"/>
                <w:szCs w:val="22"/>
                <w:lang w:val="en-US"/>
              </w:rPr>
            </w:pPr>
          </w:p>
          <w:p w14:paraId="2D760691"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All premises on which the animal(s) or donor animal(s) have resided have been free from clinical and epidemiological evidence of bluetongue, and vaccination have not been practised, for twelve (12) months prior</w:t>
            </w:r>
            <w:r>
              <w:rPr>
                <w:rFonts w:ascii="Calibri" w:hAnsi="Calibri"/>
                <w:sz w:val="22"/>
                <w:szCs w:val="22"/>
                <w:lang w:val="en" w:eastAsia="en-AU"/>
              </w:rPr>
              <w:t xml:space="preserve"> to movement off the premises.</w:t>
            </w:r>
          </w:p>
          <w:p w14:paraId="23E6C271" w14:textId="77777777" w:rsidR="00C157A9" w:rsidRDefault="00C157A9" w:rsidP="00C157A9">
            <w:pPr>
              <w:pStyle w:val="ListParagraph"/>
              <w:widowControl w:val="0"/>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Calibri" w:hAnsi="Calibri"/>
                <w:sz w:val="22"/>
                <w:szCs w:val="22"/>
                <w:lang w:val="en" w:eastAsia="en-AU"/>
              </w:rPr>
            </w:pPr>
          </w:p>
          <w:p w14:paraId="66BE33C1" w14:textId="77777777" w:rsidR="00C157A9" w:rsidRPr="00BF4A83"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The donor animal(s) originate from country or zone (as previously approved by the CFIA) which remains free of the following diseases: (list all diseases for which country or zone freedom has been designated, as indicated in the import requirements).</w:t>
            </w:r>
          </w:p>
          <w:p w14:paraId="29D450A0" w14:textId="77777777" w:rsidR="00C157A9" w:rsidRPr="00BF4A83"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Contagious caprine pleuropneumonia</w:t>
            </w:r>
          </w:p>
          <w:p w14:paraId="5125D7FA" w14:textId="77777777" w:rsidR="00C157A9" w:rsidRPr="00BF4A83"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Foot and mouth disease</w:t>
            </w:r>
          </w:p>
          <w:p w14:paraId="33DB6118" w14:textId="77777777" w:rsidR="00C157A9" w:rsidRPr="00BF4A83"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Maedi Visna</w:t>
            </w:r>
          </w:p>
          <w:p w14:paraId="0228B64E" w14:textId="77777777" w:rsidR="00C157A9" w:rsidRPr="00BF4A83"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Peste des petits ruminants</w:t>
            </w:r>
          </w:p>
          <w:p w14:paraId="6EE686FB" w14:textId="77777777" w:rsidR="00C157A9" w:rsidRPr="00BF4A83"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Rift Valley fever</w:t>
            </w:r>
          </w:p>
          <w:p w14:paraId="1CD53151" w14:textId="77777777" w:rsidR="00C157A9" w:rsidRPr="00BF4A83"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Rinderpest</w:t>
            </w:r>
          </w:p>
          <w:p w14:paraId="39D1AAA5" w14:textId="77777777" w:rsidR="00C157A9"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Scrapie</w:t>
            </w:r>
          </w:p>
          <w:p w14:paraId="3B8C5AF3" w14:textId="77777777" w:rsidR="00C157A9"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Pr>
                <w:rFonts w:ascii="Calibri" w:hAnsi="Calibri"/>
                <w:sz w:val="22"/>
                <w:szCs w:val="22"/>
                <w:lang w:val="en" w:eastAsia="en-AU"/>
              </w:rPr>
              <w:t>Sheep pox and goat pox</w:t>
            </w:r>
          </w:p>
          <w:p w14:paraId="128A0268" w14:textId="77777777" w:rsidR="00C157A9" w:rsidRPr="00BF4A83" w:rsidRDefault="00C157A9" w:rsidP="00C157A9">
            <w:pPr>
              <w:pStyle w:val="ListParagraph"/>
              <w:widowControl w:val="0"/>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rPr>
                <w:rFonts w:ascii="Calibri" w:hAnsi="Calibri"/>
                <w:sz w:val="22"/>
                <w:szCs w:val="22"/>
                <w:lang w:val="en" w:eastAsia="en-AU"/>
              </w:rPr>
            </w:pPr>
          </w:p>
          <w:p w14:paraId="538B195C"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5230D1">
              <w:rPr>
                <w:rFonts w:ascii="Calibri" w:hAnsi="Calibri"/>
                <w:sz w:val="22"/>
                <w:szCs w:val="22"/>
                <w:lang w:val="en" w:eastAsia="en-AU"/>
              </w:rPr>
              <w:t>Negative results for bluetongue have been obtained using the indirect ELISA, C-ELISA or AGID test or, where applicable, an alternate test acceptable to CFIA, on samples taken from the donor dam(s) within thirty (30) days prior to or within ninety (90) days post collection of the exported germplasm.</w:t>
            </w:r>
            <w:r>
              <w:rPr>
                <w:rFonts w:ascii="Calibri" w:hAnsi="Calibri"/>
                <w:sz w:val="22"/>
                <w:szCs w:val="22"/>
                <w:lang w:val="en" w:eastAsia="en-AU"/>
              </w:rPr>
              <w:br/>
            </w:r>
          </w:p>
          <w:p w14:paraId="1A58C680"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5230D1">
              <w:rPr>
                <w:rFonts w:ascii="Calibri" w:hAnsi="Calibri"/>
                <w:sz w:val="22"/>
                <w:szCs w:val="22"/>
                <w:lang w:val="en" w:eastAsia="en-AU"/>
              </w:rPr>
              <w:t xml:space="preserve">All premises on which the donor animal(s) have resided during the three (3) months immediately prior to movement to the approved collection center have been free from clinical and epidemiological evidence of brucella abortus and brucella melitensis for thirty-six (36) months. </w:t>
            </w:r>
          </w:p>
          <w:p w14:paraId="5AC3DB70" w14:textId="77777777" w:rsidR="00C157A9" w:rsidRPr="005230D1" w:rsidRDefault="00C157A9" w:rsidP="00C157A9">
            <w:pPr>
              <w:pStyle w:val="ListParagraph"/>
              <w:widowControl w:val="0"/>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Calibri" w:hAnsi="Calibri"/>
                <w:sz w:val="22"/>
                <w:szCs w:val="22"/>
                <w:lang w:val="en" w:eastAsia="en-AU"/>
              </w:rPr>
            </w:pPr>
          </w:p>
          <w:p w14:paraId="26C647B5" w14:textId="77777777" w:rsidR="00C157A9" w:rsidRPr="00BF4A83"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 xml:space="preserve">Negative test results for brucella abortus and brucella melitensis have been obtained using the buffered plate antigen test (BPAT) or the compliment fixation test on samples taken from the donor animal(s): </w:t>
            </w:r>
          </w:p>
          <w:p w14:paraId="1FB9B370" w14:textId="77777777" w:rsidR="00C157A9" w:rsidRPr="00BF4A83"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sz w:val="22"/>
                <w:szCs w:val="22"/>
                <w:lang w:val="en" w:eastAsia="en-AU"/>
              </w:rPr>
            </w:pPr>
            <w:r w:rsidRPr="00BF4A83">
              <w:rPr>
                <w:rFonts w:ascii="Calibri" w:hAnsi="Calibri"/>
                <w:sz w:val="22"/>
                <w:szCs w:val="22"/>
                <w:lang w:val="en" w:eastAsia="en-AU"/>
              </w:rPr>
              <w:t xml:space="preserve">within sixty (60) days prior to entering the collection facility; </w:t>
            </w:r>
          </w:p>
          <w:p w14:paraId="32258A82" w14:textId="77777777" w:rsidR="00C157A9" w:rsidRPr="00BF4A83" w:rsidRDefault="00C157A9" w:rsidP="00C157A9">
            <w:pPr>
              <w:pStyle w:val="ListParagraph"/>
              <w:widowControl w:val="0"/>
              <w:numPr>
                <w:ilvl w:val="1"/>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BF4A83">
              <w:rPr>
                <w:rFonts w:ascii="Calibri" w:hAnsi="Calibri"/>
                <w:sz w:val="22"/>
                <w:szCs w:val="22"/>
                <w:lang w:val="en" w:eastAsia="en-AU"/>
              </w:rPr>
              <w:t xml:space="preserve">not less than thirty (30) days but not more than one hundred and twenty (120) days after the final       </w:t>
            </w:r>
          </w:p>
          <w:p w14:paraId="653F6741" w14:textId="77777777" w:rsidR="00C157A9" w:rsidRDefault="00C157A9" w:rsidP="00C157A9">
            <w:pPr>
              <w:pStyle w:val="ListParagraph"/>
              <w:widowControl w:val="0"/>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sz w:val="22"/>
                <w:szCs w:val="22"/>
                <w:lang w:val="en" w:eastAsia="en-AU"/>
              </w:rPr>
            </w:pPr>
            <w:r>
              <w:rPr>
                <w:rFonts w:ascii="Calibri" w:hAnsi="Calibri"/>
                <w:sz w:val="22"/>
                <w:szCs w:val="22"/>
                <w:lang w:val="en" w:eastAsia="en-AU"/>
              </w:rPr>
              <w:t xml:space="preserve">               </w:t>
            </w:r>
            <w:r w:rsidRPr="00BF4A83">
              <w:rPr>
                <w:rFonts w:ascii="Calibri" w:hAnsi="Calibri"/>
                <w:sz w:val="22"/>
                <w:szCs w:val="22"/>
                <w:lang w:val="en" w:eastAsia="en-AU"/>
              </w:rPr>
              <w:t>co</w:t>
            </w:r>
            <w:r>
              <w:rPr>
                <w:rFonts w:ascii="Calibri" w:hAnsi="Calibri"/>
                <w:sz w:val="22"/>
                <w:szCs w:val="22"/>
                <w:lang w:val="en" w:eastAsia="en-AU"/>
              </w:rPr>
              <w:t>llection of exported germplasm.</w:t>
            </w:r>
          </w:p>
          <w:p w14:paraId="4C691423" w14:textId="77777777" w:rsidR="00C157A9" w:rsidRDefault="00C157A9" w:rsidP="00C157A9">
            <w:pPr>
              <w:pStyle w:val="ListParagraph"/>
              <w:widowControl w:val="0"/>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sz w:val="22"/>
                <w:szCs w:val="22"/>
                <w:lang w:val="en" w:eastAsia="en-AU"/>
              </w:rPr>
            </w:pPr>
          </w:p>
          <w:p w14:paraId="76364F4A"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1779C9">
              <w:rPr>
                <w:rFonts w:ascii="Calibri" w:hAnsi="Calibri"/>
                <w:sz w:val="22"/>
                <w:szCs w:val="22"/>
                <w:lang w:val="en" w:eastAsia="en-AU"/>
              </w:rPr>
              <w:t>The donor animal(s) have been continuously resident in the country or zone of origin for a minimum of six (6) months immediately prior to collection of the exported germplasm or the donor animal(s) have been imported directly from Canada into the country in which the germplasm was collected.</w:t>
            </w:r>
          </w:p>
          <w:p w14:paraId="1C8CBC27" w14:textId="77777777" w:rsidR="00C157A9" w:rsidRDefault="00C157A9" w:rsidP="00C157A9">
            <w:pPr>
              <w:pStyle w:val="ListParagraph"/>
              <w:widowControl w:val="0"/>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sz w:val="22"/>
                <w:szCs w:val="22"/>
                <w:lang w:val="en" w:eastAsia="en-AU"/>
              </w:rPr>
            </w:pPr>
          </w:p>
          <w:p w14:paraId="5E1AD7CB" w14:textId="77777777" w:rsidR="00BA3811" w:rsidRDefault="00BA3811" w:rsidP="00BA3811">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C092B">
              <w:rPr>
                <w:rFonts w:ascii="Calibri" w:hAnsi="Calibri"/>
                <w:sz w:val="22"/>
                <w:szCs w:val="22"/>
                <w:lang w:val="en" w:eastAsia="en-AU"/>
              </w:rPr>
              <w:t>The donor animal(s) have been continuously resident on the collection facility approved by the Department for a minimum of thirty (30) days immediately preceding collection of the exported germplasm.</w:t>
            </w:r>
            <w:r>
              <w:rPr>
                <w:rFonts w:ascii="Calibri" w:hAnsi="Calibri"/>
                <w:sz w:val="22"/>
                <w:szCs w:val="22"/>
                <w:lang w:val="en" w:eastAsia="en-AU"/>
              </w:rPr>
              <w:t xml:space="preserve"> </w:t>
            </w:r>
          </w:p>
          <w:p w14:paraId="46D5665B" w14:textId="77777777" w:rsidR="00C157A9" w:rsidRPr="006C092B" w:rsidRDefault="00C157A9" w:rsidP="00C157A9">
            <w:pPr>
              <w:pStyle w:val="ListParagraph"/>
              <w:rPr>
                <w:rFonts w:ascii="Calibri" w:hAnsi="Calibri"/>
                <w:sz w:val="22"/>
                <w:szCs w:val="22"/>
                <w:lang w:val="en" w:eastAsia="en-AU"/>
              </w:rPr>
            </w:pPr>
          </w:p>
          <w:p w14:paraId="03C48236"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C092B">
              <w:rPr>
                <w:rFonts w:ascii="Calibri" w:hAnsi="Calibri"/>
                <w:sz w:val="22"/>
                <w:szCs w:val="22"/>
                <w:lang w:val="en" w:eastAsia="en-AU"/>
              </w:rPr>
              <w:t>Premises on which the donor animal(s) have resided, have not been subject to any restriction / quarantine measure pertaining to animal diseases of concern for the importation of the species in question during the period of residency.</w:t>
            </w:r>
            <w:r>
              <w:rPr>
                <w:rFonts w:ascii="Calibri" w:hAnsi="Calibri"/>
                <w:sz w:val="22"/>
                <w:szCs w:val="22"/>
                <w:lang w:val="en" w:eastAsia="en-AU"/>
              </w:rPr>
              <w:t xml:space="preserve"> </w:t>
            </w:r>
          </w:p>
          <w:p w14:paraId="24C3FA3B" w14:textId="77777777" w:rsidR="00C157A9" w:rsidRPr="006C092B" w:rsidRDefault="00C157A9" w:rsidP="00C157A9">
            <w:pPr>
              <w:pStyle w:val="ListParagraph"/>
              <w:rPr>
                <w:rFonts w:ascii="Calibri" w:hAnsi="Calibri"/>
                <w:sz w:val="22"/>
                <w:szCs w:val="22"/>
                <w:lang w:val="en" w:eastAsia="en-AU"/>
              </w:rPr>
            </w:pPr>
          </w:p>
          <w:p w14:paraId="0D636E25"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C092B">
              <w:rPr>
                <w:rFonts w:ascii="Calibri" w:hAnsi="Calibri"/>
                <w:sz w:val="22"/>
                <w:szCs w:val="22"/>
                <w:lang w:val="en" w:eastAsia="en-AU"/>
              </w:rPr>
              <w:t>The facility at which the exported germplasm was collected have not been subject to any restriction or quarantine measure with respect to animal disease.</w:t>
            </w:r>
            <w:r>
              <w:rPr>
                <w:rFonts w:ascii="Calibri" w:hAnsi="Calibri"/>
                <w:sz w:val="22"/>
                <w:szCs w:val="22"/>
                <w:lang w:val="en" w:eastAsia="en-AU"/>
              </w:rPr>
              <w:t xml:space="preserve"> </w:t>
            </w:r>
          </w:p>
          <w:p w14:paraId="3A854A92" w14:textId="77777777" w:rsidR="00C157A9" w:rsidRPr="006C092B" w:rsidRDefault="00C157A9" w:rsidP="00C157A9">
            <w:pPr>
              <w:pStyle w:val="ListParagraph"/>
              <w:rPr>
                <w:rFonts w:ascii="Calibri" w:hAnsi="Calibri"/>
                <w:sz w:val="22"/>
                <w:szCs w:val="22"/>
                <w:lang w:val="en" w:eastAsia="en-AU"/>
              </w:rPr>
            </w:pPr>
          </w:p>
          <w:p w14:paraId="268AA7AB"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C092B">
              <w:rPr>
                <w:rFonts w:ascii="Calibri" w:hAnsi="Calibri"/>
                <w:sz w:val="22"/>
                <w:szCs w:val="22"/>
                <w:lang w:val="en" w:eastAsia="en-AU"/>
              </w:rPr>
              <w:t>The animal(s) from which the exported germplasm was sourced were examined and found free from clinical evidence of communicable disease during every procedure related to the preparation and collection of germplasm.</w:t>
            </w:r>
          </w:p>
          <w:p w14:paraId="304F22CA" w14:textId="77777777" w:rsidR="00C157A9" w:rsidRPr="006C092B" w:rsidRDefault="00C157A9" w:rsidP="00C157A9">
            <w:pPr>
              <w:pStyle w:val="ListParagraph"/>
              <w:rPr>
                <w:rFonts w:ascii="Calibri" w:hAnsi="Calibri"/>
                <w:sz w:val="22"/>
                <w:szCs w:val="22"/>
                <w:lang w:val="en" w:eastAsia="en-AU"/>
              </w:rPr>
            </w:pPr>
          </w:p>
          <w:p w14:paraId="66F666CA"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C092B">
              <w:rPr>
                <w:rFonts w:ascii="Calibri" w:hAnsi="Calibri"/>
                <w:sz w:val="22"/>
                <w:szCs w:val="22"/>
                <w:lang w:val="en" w:eastAsia="en-AU"/>
              </w:rPr>
              <w:t>The animal(s) or</w:t>
            </w:r>
            <w:r w:rsidRPr="006C092B">
              <w:rPr>
                <w:rFonts w:ascii="Calibri" w:hAnsi="Calibri"/>
                <w:strike/>
                <w:sz w:val="22"/>
                <w:szCs w:val="22"/>
                <w:lang w:val="en" w:eastAsia="en-AU"/>
              </w:rPr>
              <w:t xml:space="preserve"> bird(s) </w:t>
            </w:r>
            <w:r w:rsidRPr="006C092B">
              <w:rPr>
                <w:rFonts w:ascii="Calibri" w:hAnsi="Calibri"/>
                <w:sz w:val="22"/>
                <w:szCs w:val="22"/>
                <w:lang w:val="en" w:eastAsia="en-AU"/>
              </w:rPr>
              <w:t>from which the exported germplasm was sourced and all livestock in contact with the donor animal(s) or bird(s) have been examined and found free from clinical evidence of communicable disease at least thirty (30) days prior to the collection of exported germplasm.</w:t>
            </w:r>
          </w:p>
          <w:p w14:paraId="15D23132" w14:textId="77777777" w:rsidR="00C157A9" w:rsidRPr="006C092B" w:rsidRDefault="00C157A9" w:rsidP="00C157A9">
            <w:pPr>
              <w:pStyle w:val="ListParagraph"/>
              <w:rPr>
                <w:rFonts w:ascii="Calibri" w:hAnsi="Calibri"/>
                <w:sz w:val="22"/>
                <w:szCs w:val="22"/>
                <w:lang w:val="en" w:eastAsia="en-AU"/>
              </w:rPr>
            </w:pPr>
          </w:p>
          <w:p w14:paraId="3BB60E86"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C092B">
              <w:rPr>
                <w:rFonts w:ascii="Calibri" w:hAnsi="Calibri"/>
                <w:sz w:val="22"/>
                <w:szCs w:val="22"/>
                <w:lang w:val="en" w:eastAsia="en-AU"/>
              </w:rPr>
              <w:t>The exported germplasm has been collected and processed at a facility under the supervision of a veterinarian designated for this purpose by the central veterinary authority of the country of origin.</w:t>
            </w:r>
          </w:p>
          <w:p w14:paraId="52580FD5" w14:textId="77777777" w:rsidR="00C157A9" w:rsidRPr="006C092B" w:rsidRDefault="00C157A9" w:rsidP="00C157A9">
            <w:pPr>
              <w:pStyle w:val="ListParagraph"/>
              <w:rPr>
                <w:rFonts w:ascii="Calibri" w:hAnsi="Calibri"/>
                <w:sz w:val="22"/>
                <w:szCs w:val="22"/>
                <w:lang w:val="en" w:eastAsia="en-AU"/>
              </w:rPr>
            </w:pPr>
          </w:p>
          <w:p w14:paraId="17644076"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C092B">
              <w:rPr>
                <w:rFonts w:ascii="Calibri" w:hAnsi="Calibri"/>
                <w:sz w:val="22"/>
                <w:szCs w:val="22"/>
                <w:lang w:val="en" w:eastAsia="en-AU"/>
              </w:rPr>
              <w:t>The exported embryos/oocysts have been collected and processed by an embryo collection team approved by the central veterinary service of the country of origin.</w:t>
            </w:r>
          </w:p>
          <w:p w14:paraId="7C09BFC9" w14:textId="77777777" w:rsidR="00C157A9" w:rsidRPr="006C092B" w:rsidRDefault="00C157A9" w:rsidP="00C157A9">
            <w:pPr>
              <w:pStyle w:val="ListParagraph"/>
              <w:rPr>
                <w:rFonts w:ascii="Calibri" w:hAnsi="Calibri"/>
                <w:sz w:val="22"/>
                <w:szCs w:val="22"/>
                <w:lang w:val="en" w:eastAsia="en-AU"/>
              </w:rPr>
            </w:pPr>
          </w:p>
          <w:p w14:paraId="1D0F88D1"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C092B">
              <w:rPr>
                <w:rFonts w:ascii="Calibri" w:hAnsi="Calibri"/>
                <w:sz w:val="22"/>
                <w:szCs w:val="22"/>
                <w:lang w:val="en" w:eastAsia="en-AU"/>
              </w:rPr>
              <w:t>The exported germplasm has been collected and processed in a centre approved for such purposes by the central veterinary service of the country of origin.</w:t>
            </w:r>
          </w:p>
          <w:p w14:paraId="78008B12" w14:textId="77777777" w:rsidR="00C157A9" w:rsidRPr="006C092B" w:rsidRDefault="00C157A9" w:rsidP="00C157A9">
            <w:pPr>
              <w:pStyle w:val="ListParagraph"/>
              <w:rPr>
                <w:rFonts w:ascii="Calibri" w:hAnsi="Calibri"/>
                <w:sz w:val="22"/>
                <w:szCs w:val="22"/>
                <w:lang w:val="en" w:eastAsia="en-AU"/>
              </w:rPr>
            </w:pPr>
          </w:p>
          <w:p w14:paraId="47E426E0"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C092B">
              <w:rPr>
                <w:rFonts w:ascii="Calibri" w:hAnsi="Calibri"/>
                <w:sz w:val="22"/>
                <w:szCs w:val="22"/>
                <w:lang w:val="en" w:eastAsia="en-AU"/>
              </w:rPr>
              <w:t>Alternatively, donor sire(s) used to fertilize the exported embryos meet the same residency and zoosanitary requirements as would be needed for the donor sire(s) to be eligible to enter an approved collection centre for the collection of semen for exportation to Canada.</w:t>
            </w:r>
          </w:p>
          <w:p w14:paraId="16B44A9A" w14:textId="77777777" w:rsidR="00C157A9" w:rsidRPr="006C092B" w:rsidRDefault="00C157A9" w:rsidP="00C157A9">
            <w:pPr>
              <w:pStyle w:val="ListParagraph"/>
              <w:rPr>
                <w:rFonts w:ascii="Calibri" w:hAnsi="Calibri"/>
                <w:sz w:val="22"/>
                <w:szCs w:val="22"/>
                <w:lang w:val="en" w:eastAsia="en-AU"/>
              </w:rPr>
            </w:pPr>
          </w:p>
          <w:p w14:paraId="1D9EA6A7"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Pr>
                <w:rFonts w:ascii="Calibri" w:hAnsi="Calibri"/>
                <w:sz w:val="22"/>
                <w:szCs w:val="22"/>
                <w:lang w:val="en" w:eastAsia="en-AU"/>
              </w:rPr>
              <w:t>T</w:t>
            </w:r>
            <w:r w:rsidRPr="006C092B">
              <w:rPr>
                <w:rFonts w:ascii="Calibri" w:hAnsi="Calibri"/>
                <w:sz w:val="22"/>
                <w:szCs w:val="22"/>
                <w:lang w:val="en" w:eastAsia="en-AU"/>
              </w:rPr>
              <w:t>he embryos have been washed, treated and processed in accordance with the protocol detailed in the Manual of the International Embryo Transfer Society (IETS); for washings and treatments, this means that ten (10) washings and two (2) trypsin treatments are required in the following sequence: 5 washing - 2 trypsin treatments - 5 washings.</w:t>
            </w:r>
          </w:p>
          <w:p w14:paraId="6A6C0AB0" w14:textId="77777777" w:rsidR="00C157A9" w:rsidRPr="006C092B" w:rsidRDefault="00C157A9" w:rsidP="00C157A9">
            <w:pPr>
              <w:pStyle w:val="ListParagraph"/>
              <w:rPr>
                <w:rFonts w:ascii="Calibri" w:hAnsi="Calibri"/>
                <w:sz w:val="22"/>
                <w:szCs w:val="22"/>
                <w:lang w:val="en" w:eastAsia="en-AU"/>
              </w:rPr>
            </w:pPr>
          </w:p>
          <w:p w14:paraId="4DE300B7"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en" w:eastAsia="en-AU"/>
              </w:rPr>
            </w:pPr>
            <w:r w:rsidRPr="00640C4C">
              <w:rPr>
                <w:rFonts w:ascii="Calibri" w:hAnsi="Calibri"/>
                <w:sz w:val="22"/>
                <w:szCs w:val="22"/>
                <w:lang w:val="en" w:eastAsia="en-AU"/>
              </w:rPr>
              <w:t>The zona pellucida of the embryos was examined on the entire surface using a magnification of not less than 50X and certified intact and free of adherent material.</w:t>
            </w:r>
          </w:p>
          <w:p w14:paraId="189F5336" w14:textId="77777777" w:rsidR="00C157A9" w:rsidRPr="006C092B" w:rsidRDefault="00C157A9" w:rsidP="00C157A9">
            <w:pPr>
              <w:pStyle w:val="ListParagraph"/>
              <w:rPr>
                <w:rFonts w:ascii="Calibri" w:hAnsi="Calibri"/>
                <w:sz w:val="22"/>
                <w:szCs w:val="22"/>
                <w:lang w:val="en" w:eastAsia="en-AU"/>
              </w:rPr>
            </w:pPr>
          </w:p>
          <w:p w14:paraId="3347F338"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auto"/>
              <w:ind w:right="407"/>
              <w:rPr>
                <w:rFonts w:ascii="Calibri" w:hAnsi="Calibri"/>
                <w:sz w:val="22"/>
                <w:szCs w:val="22"/>
                <w:lang w:val="en" w:eastAsia="en-AU"/>
              </w:rPr>
            </w:pPr>
            <w:r w:rsidRPr="006C092B">
              <w:rPr>
                <w:rFonts w:ascii="Calibri" w:hAnsi="Calibri"/>
                <w:sz w:val="22"/>
                <w:szCs w:val="22"/>
                <w:lang w:val="en" w:eastAsia="en-AU"/>
              </w:rPr>
              <w:t xml:space="preserve">The entire surface of the zona pellucida of each embryo has been examined at not less than 50X magnification and found intact and free from adherent material, prior to freezing or shipment of the embryos to Canada. </w:t>
            </w:r>
          </w:p>
          <w:p w14:paraId="6A4A7273" w14:textId="77777777" w:rsidR="00C157A9" w:rsidRPr="006C092B" w:rsidRDefault="00C157A9" w:rsidP="00C157A9">
            <w:pPr>
              <w:pStyle w:val="ListParagraph"/>
              <w:rPr>
                <w:rFonts w:ascii="Calibri" w:hAnsi="Calibri"/>
                <w:sz w:val="22"/>
                <w:szCs w:val="22"/>
                <w:lang w:val="en" w:eastAsia="en-AU"/>
              </w:rPr>
            </w:pPr>
          </w:p>
          <w:p w14:paraId="45158E14"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auto"/>
              <w:ind w:right="407"/>
              <w:rPr>
                <w:rFonts w:ascii="Calibri" w:hAnsi="Calibri"/>
                <w:sz w:val="22"/>
                <w:szCs w:val="22"/>
                <w:lang w:val="en" w:eastAsia="en-AU"/>
              </w:rPr>
            </w:pPr>
            <w:r w:rsidRPr="00640C4C">
              <w:rPr>
                <w:rFonts w:ascii="Calibri" w:hAnsi="Calibri"/>
                <w:sz w:val="22"/>
                <w:szCs w:val="22"/>
                <w:lang w:val="en" w:eastAsia="en-AU"/>
              </w:rPr>
              <w:t xml:space="preserve">Micromanipulated embryos </w:t>
            </w:r>
            <w:r w:rsidRPr="00F74AF0">
              <w:rPr>
                <w:rFonts w:ascii="Calibri" w:hAnsi="Calibri"/>
                <w:sz w:val="22"/>
                <w:szCs w:val="22"/>
                <w:lang w:val="en" w:eastAsia="en-AU"/>
              </w:rPr>
              <w:t>were</w:t>
            </w:r>
            <w:r w:rsidRPr="00640C4C">
              <w:rPr>
                <w:rFonts w:ascii="Calibri" w:hAnsi="Calibri"/>
                <w:sz w:val="22"/>
                <w:szCs w:val="22"/>
                <w:lang w:val="en" w:eastAsia="en-AU"/>
              </w:rPr>
              <w:t xml:space="preserve"> examined prior to any micromanipulation which involves penetration of the zona pellucida.</w:t>
            </w:r>
          </w:p>
          <w:p w14:paraId="66F8691C" w14:textId="77777777" w:rsidR="00C157A9" w:rsidRPr="006C092B" w:rsidRDefault="00C157A9" w:rsidP="00C157A9">
            <w:pPr>
              <w:pStyle w:val="ListParagraph"/>
              <w:rPr>
                <w:rFonts w:ascii="Calibri" w:hAnsi="Calibri"/>
                <w:sz w:val="22"/>
                <w:szCs w:val="22"/>
                <w:lang w:val="en" w:eastAsia="en-AU"/>
              </w:rPr>
            </w:pPr>
          </w:p>
          <w:p w14:paraId="62E53AD3" w14:textId="77777777" w:rsidR="00C157A9" w:rsidRDefault="00C157A9" w:rsidP="00C157A9">
            <w:pPr>
              <w:pStyle w:val="ListParagraph"/>
              <w:widowControl w:val="0"/>
              <w:numPr>
                <w:ilvl w:val="0"/>
                <w:numId w:val="19"/>
              </w:numPr>
              <w:tabs>
                <w:tab w:val="left" w:pos="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auto"/>
              <w:ind w:right="407"/>
              <w:rPr>
                <w:rFonts w:ascii="Calibri" w:hAnsi="Calibri"/>
                <w:sz w:val="22"/>
                <w:szCs w:val="22"/>
                <w:lang w:val="en" w:eastAsia="en-AU"/>
              </w:rPr>
            </w:pPr>
            <w:r w:rsidRPr="00640C4C">
              <w:rPr>
                <w:rFonts w:ascii="Calibri" w:hAnsi="Calibri"/>
                <w:sz w:val="22"/>
                <w:szCs w:val="22"/>
                <w:lang w:val="en" w:eastAsia="en-AU"/>
              </w:rPr>
              <w:t xml:space="preserve">Any biological product of animal origin used in the media and solutions for collection, processing, washing and storage of the embryos </w:t>
            </w:r>
            <w:r w:rsidRPr="006C092B">
              <w:rPr>
                <w:rFonts w:ascii="Calibri" w:hAnsi="Calibri"/>
                <w:sz w:val="22"/>
                <w:szCs w:val="22"/>
                <w:lang w:val="en" w:eastAsia="en-AU"/>
              </w:rPr>
              <w:t>are</w:t>
            </w:r>
            <w:r w:rsidRPr="00640C4C">
              <w:rPr>
                <w:rFonts w:ascii="Calibri" w:hAnsi="Calibri"/>
                <w:sz w:val="22"/>
                <w:szCs w:val="22"/>
                <w:lang w:val="en" w:eastAsia="en-AU"/>
              </w:rPr>
              <w:t xml:space="preserve"> free from pathogen</w:t>
            </w:r>
            <w:r w:rsidRPr="006C092B">
              <w:rPr>
                <w:rFonts w:ascii="Calibri" w:hAnsi="Calibri"/>
                <w:sz w:val="22"/>
                <w:szCs w:val="22"/>
                <w:lang w:val="en" w:eastAsia="en-AU"/>
              </w:rPr>
              <w:t>ic microorganism as follows:</w:t>
            </w:r>
            <w:r w:rsidRPr="006C092B">
              <w:rPr>
                <w:rFonts w:ascii="Calibri" w:hAnsi="Calibri"/>
                <w:sz w:val="22"/>
                <w:szCs w:val="22"/>
                <w:highlight w:val="cyan"/>
                <w:lang w:val="en" w:eastAsia="en-AU"/>
              </w:rPr>
              <w:br/>
            </w:r>
            <w:r w:rsidRPr="006C092B">
              <w:rPr>
                <w:rFonts w:ascii="Calibri" w:hAnsi="Calibri"/>
                <w:sz w:val="22"/>
                <w:szCs w:val="22"/>
                <w:lang w:val="en" w:eastAsia="en-AU"/>
              </w:rPr>
              <w:t>Fluids, media and ingredients of animal origin used for collection , processing, freezing or transport have been imported from North America, New Zealand or Australian sources (OIE International Zoosanitary code 8th edition appendix 4.2.3.3) and / or sterilized in accordance with the Manual of the International Embryo Transfer Society. Antibiotics must be added to the collection, washing, processing and storage media in accordance with the Manual of the International Embryo Transfer Society.</w:t>
            </w:r>
            <w:r>
              <w:rPr>
                <w:rFonts w:ascii="Calibri" w:hAnsi="Calibri"/>
                <w:sz w:val="22"/>
                <w:szCs w:val="22"/>
                <w:lang w:val="en" w:eastAsia="en-AU"/>
              </w:rPr>
              <w:t xml:space="preserve"> </w:t>
            </w:r>
          </w:p>
          <w:p w14:paraId="0F0EA0D3" w14:textId="77777777" w:rsidR="00BA3811" w:rsidRPr="00BA3811" w:rsidRDefault="00BA3811" w:rsidP="00BA3811">
            <w:pPr>
              <w:pStyle w:val="ListParagraph"/>
              <w:rPr>
                <w:rFonts w:ascii="Calibri" w:hAnsi="Calibri"/>
                <w:sz w:val="22"/>
                <w:szCs w:val="22"/>
                <w:lang w:val="en" w:eastAsia="en-AU"/>
              </w:rPr>
            </w:pPr>
          </w:p>
          <w:p w14:paraId="3F3C6EE8" w14:textId="77777777" w:rsidR="00C157A9" w:rsidRPr="00BA3811" w:rsidRDefault="00C157A9" w:rsidP="00BA3811">
            <w:pPr>
              <w:pStyle w:val="ListParagraph"/>
              <w:widowControl w:val="0"/>
              <w:numPr>
                <w:ilvl w:val="0"/>
                <w:numId w:val="19"/>
              </w:numPr>
              <w:spacing w:line="249" w:lineRule="auto"/>
              <w:ind w:right="407"/>
              <w:rPr>
                <w:rFonts w:ascii="Calibri" w:hAnsi="Calibri"/>
                <w:sz w:val="22"/>
                <w:szCs w:val="22"/>
                <w:lang w:val="en" w:eastAsia="en-AU"/>
              </w:rPr>
            </w:pPr>
            <w:r w:rsidRPr="00BA3811">
              <w:rPr>
                <w:rFonts w:ascii="Calibri" w:hAnsi="Calibri"/>
                <w:sz w:val="22"/>
                <w:szCs w:val="22"/>
                <w:lang w:val="en" w:eastAsia="en-AU"/>
              </w:rPr>
              <w:t>The germplasm presented for import into Canada has been collected, processed and stored in a hygienic manner that prevented contamination with pathogenic microorganisms. All material with animal ingredients used in the processing of the germplasm have been sourced and processed to prevent introduction of pathogenic microorganisms. All equipment used to collect, handle, wash, freeze and store the germplasm presented for import into Canada have been new, or sterilized prior to use.</w:t>
            </w:r>
          </w:p>
          <w:p w14:paraId="0C779339" w14:textId="77777777" w:rsidR="00C157A9" w:rsidRDefault="00C157A9" w:rsidP="00C157A9">
            <w:pPr>
              <w:widowControl w:val="0"/>
              <w:spacing w:line="249" w:lineRule="auto"/>
              <w:ind w:left="310" w:right="407"/>
              <w:rPr>
                <w:rFonts w:ascii="Calibri" w:hAnsi="Calibri"/>
                <w:sz w:val="22"/>
                <w:szCs w:val="22"/>
                <w:lang w:val="en" w:eastAsia="en-AU"/>
              </w:rPr>
            </w:pPr>
          </w:p>
          <w:p w14:paraId="6257BC7C" w14:textId="77777777" w:rsidR="00C157A9" w:rsidRPr="0013697A" w:rsidRDefault="00C157A9" w:rsidP="00C157A9">
            <w:pPr>
              <w:pStyle w:val="ListParagraph"/>
              <w:widowControl w:val="0"/>
              <w:numPr>
                <w:ilvl w:val="0"/>
                <w:numId w:val="19"/>
              </w:numPr>
              <w:spacing w:line="249" w:lineRule="auto"/>
              <w:ind w:left="310" w:right="407" w:hanging="310"/>
              <w:rPr>
                <w:rFonts w:ascii="Calibri" w:hAnsi="Calibri"/>
                <w:sz w:val="18"/>
                <w:szCs w:val="18"/>
                <w:lang w:val="en-US"/>
              </w:rPr>
            </w:pPr>
            <w:r w:rsidRPr="009952B2">
              <w:rPr>
                <w:rFonts w:ascii="Calibri" w:hAnsi="Calibri"/>
                <w:sz w:val="22"/>
                <w:szCs w:val="22"/>
                <w:lang w:val="en" w:eastAsia="en-AU"/>
              </w:rPr>
              <w:t>Straws or ampules contain germplasm from only one donor. The cryogenic or cooling agent used in the process has not been used in association with any other product of animal origin. The straws or ampules have be sealed prior to the time of freezing.</w:t>
            </w:r>
            <w:r w:rsidRPr="009952B2">
              <w:rPr>
                <w:rFonts w:ascii="Calibri" w:hAnsi="Calibri"/>
                <w:sz w:val="22"/>
                <w:szCs w:val="22"/>
                <w:lang w:val="en" w:eastAsia="en-AU"/>
              </w:rPr>
              <w:br/>
            </w:r>
          </w:p>
          <w:p w14:paraId="5AE6C586" w14:textId="77777777" w:rsidR="00C157A9" w:rsidRPr="0013697A" w:rsidRDefault="00C157A9" w:rsidP="00C157A9">
            <w:pPr>
              <w:pStyle w:val="ListParagraph"/>
              <w:widowControl w:val="0"/>
              <w:numPr>
                <w:ilvl w:val="0"/>
                <w:numId w:val="19"/>
              </w:numPr>
              <w:spacing w:line="249" w:lineRule="auto"/>
              <w:ind w:left="310" w:right="407" w:hanging="310"/>
              <w:rPr>
                <w:rFonts w:ascii="Calibri" w:hAnsi="Calibri"/>
                <w:sz w:val="18"/>
                <w:szCs w:val="18"/>
                <w:lang w:val="en-US"/>
              </w:rPr>
            </w:pPr>
            <w:r w:rsidRPr="009952B2">
              <w:rPr>
                <w:rFonts w:ascii="Calibri" w:hAnsi="Calibri"/>
                <w:sz w:val="22"/>
                <w:szCs w:val="22"/>
                <w:lang w:val="en" w:eastAsia="en-AU"/>
              </w:rPr>
              <w:t xml:space="preserve">The frozen germplasm presented for importation into Canada has been stored in sterile ampules, straws </w:t>
            </w:r>
            <w:r>
              <w:rPr>
                <w:rFonts w:ascii="Calibri" w:hAnsi="Calibri"/>
                <w:sz w:val="22"/>
                <w:szCs w:val="22"/>
                <w:lang w:val="en" w:eastAsia="en-AU"/>
              </w:rPr>
              <w:t xml:space="preserve"> </w:t>
            </w:r>
          </w:p>
          <w:p w14:paraId="623495C5" w14:textId="77777777" w:rsidR="00C157A9" w:rsidRPr="0013697A" w:rsidRDefault="00C157A9" w:rsidP="00C157A9">
            <w:pPr>
              <w:pStyle w:val="ListParagraph"/>
              <w:widowControl w:val="0"/>
              <w:spacing w:line="249" w:lineRule="auto"/>
              <w:ind w:left="310" w:right="407"/>
              <w:rPr>
                <w:rFonts w:ascii="Calibri" w:hAnsi="Calibri"/>
                <w:sz w:val="18"/>
                <w:szCs w:val="18"/>
                <w:lang w:val="en-US"/>
              </w:rPr>
            </w:pPr>
            <w:r w:rsidRPr="009952B2">
              <w:rPr>
                <w:rFonts w:ascii="Calibri" w:hAnsi="Calibri"/>
                <w:sz w:val="22"/>
                <w:szCs w:val="22"/>
                <w:lang w:val="en" w:eastAsia="en-AU"/>
              </w:rPr>
              <w:t xml:space="preserve">or receptacles in sanitized liquid nitrogen containers at an approved storage place for a minimum period </w:t>
            </w:r>
            <w:r>
              <w:rPr>
                <w:rFonts w:ascii="Calibri" w:hAnsi="Calibri"/>
                <w:sz w:val="22"/>
                <w:szCs w:val="22"/>
                <w:lang w:val="en" w:eastAsia="en-AU"/>
              </w:rPr>
              <w:t xml:space="preserve">   </w:t>
            </w:r>
          </w:p>
          <w:p w14:paraId="16629C95" w14:textId="77777777" w:rsidR="00C157A9" w:rsidRPr="0013697A" w:rsidRDefault="00C157A9" w:rsidP="00C157A9">
            <w:pPr>
              <w:pStyle w:val="ListParagraph"/>
              <w:widowControl w:val="0"/>
              <w:numPr>
                <w:ilvl w:val="0"/>
                <w:numId w:val="19"/>
              </w:numPr>
              <w:spacing w:line="249" w:lineRule="auto"/>
              <w:ind w:left="310" w:right="407" w:hanging="310"/>
              <w:rPr>
                <w:rFonts w:ascii="Calibri" w:hAnsi="Calibri"/>
                <w:sz w:val="18"/>
                <w:szCs w:val="18"/>
                <w:lang w:val="en-US"/>
              </w:rPr>
            </w:pPr>
            <w:r w:rsidRPr="009952B2">
              <w:rPr>
                <w:rFonts w:ascii="Calibri" w:hAnsi="Calibri"/>
                <w:sz w:val="22"/>
                <w:szCs w:val="22"/>
                <w:lang w:val="en" w:eastAsia="en-AU"/>
              </w:rPr>
              <w:t xml:space="preserve">of thirty (30) days prior to export. </w:t>
            </w:r>
          </w:p>
          <w:p w14:paraId="601DB6D3" w14:textId="77777777" w:rsidR="00C157A9" w:rsidRPr="0013697A" w:rsidRDefault="00C157A9" w:rsidP="00C157A9">
            <w:pPr>
              <w:pStyle w:val="ListParagraph"/>
              <w:widowControl w:val="0"/>
              <w:spacing w:line="249" w:lineRule="auto"/>
              <w:ind w:left="310" w:right="407"/>
              <w:rPr>
                <w:rFonts w:ascii="Calibri" w:hAnsi="Calibri"/>
                <w:sz w:val="18"/>
                <w:szCs w:val="18"/>
                <w:lang w:val="en-US"/>
              </w:rPr>
            </w:pPr>
          </w:p>
          <w:p w14:paraId="6EFBAD6B" w14:textId="77777777" w:rsidR="00C157A9" w:rsidRPr="0013697A" w:rsidRDefault="00C157A9" w:rsidP="00C157A9">
            <w:pPr>
              <w:pStyle w:val="ListParagraph"/>
              <w:widowControl w:val="0"/>
              <w:numPr>
                <w:ilvl w:val="0"/>
                <w:numId w:val="19"/>
              </w:numPr>
              <w:spacing w:line="249" w:lineRule="auto"/>
              <w:ind w:left="310" w:right="407" w:hanging="310"/>
              <w:rPr>
                <w:rFonts w:ascii="Calibri" w:hAnsi="Calibri"/>
                <w:sz w:val="18"/>
                <w:szCs w:val="18"/>
                <w:lang w:val="en-US"/>
              </w:rPr>
            </w:pPr>
            <w:r w:rsidRPr="009952B2">
              <w:rPr>
                <w:rFonts w:ascii="Calibri" w:hAnsi="Calibri"/>
                <w:sz w:val="22"/>
                <w:szCs w:val="22"/>
                <w:lang w:val="en-US"/>
              </w:rPr>
              <w:t>Embryos/oocytes</w:t>
            </w:r>
            <w:r w:rsidRPr="009952B2">
              <w:rPr>
                <w:rFonts w:ascii="Calibri" w:hAnsi="Calibri"/>
                <w:spacing w:val="6"/>
                <w:sz w:val="22"/>
                <w:szCs w:val="22"/>
                <w:lang w:val="en-US"/>
              </w:rPr>
              <w:t xml:space="preserve"> </w:t>
            </w:r>
            <w:r w:rsidRPr="009952B2">
              <w:rPr>
                <w:rFonts w:ascii="Calibri" w:hAnsi="Calibri"/>
                <w:sz w:val="22"/>
                <w:szCs w:val="22"/>
                <w:lang w:val="en-US"/>
              </w:rPr>
              <w:t>presented</w:t>
            </w:r>
            <w:r w:rsidRPr="009952B2">
              <w:rPr>
                <w:rFonts w:ascii="Calibri" w:hAnsi="Calibri"/>
                <w:spacing w:val="5"/>
                <w:sz w:val="22"/>
                <w:szCs w:val="22"/>
                <w:lang w:val="en-US"/>
              </w:rPr>
              <w:t xml:space="preserve"> </w:t>
            </w:r>
            <w:r w:rsidRPr="009952B2">
              <w:rPr>
                <w:rFonts w:ascii="Calibri" w:hAnsi="Calibri"/>
                <w:spacing w:val="-3"/>
                <w:sz w:val="22"/>
                <w:szCs w:val="22"/>
                <w:lang w:val="en-US"/>
              </w:rPr>
              <w:t>for</w:t>
            </w:r>
            <w:r w:rsidRPr="009952B2">
              <w:rPr>
                <w:rFonts w:ascii="Calibri" w:hAnsi="Calibri"/>
                <w:spacing w:val="6"/>
                <w:sz w:val="22"/>
                <w:szCs w:val="22"/>
                <w:lang w:val="en-US"/>
              </w:rPr>
              <w:t xml:space="preserve"> </w:t>
            </w:r>
            <w:r w:rsidRPr="009952B2">
              <w:rPr>
                <w:rFonts w:ascii="Calibri" w:hAnsi="Calibri"/>
                <w:sz w:val="22"/>
                <w:szCs w:val="22"/>
                <w:lang w:val="en-US"/>
              </w:rPr>
              <w:t>importation</w:t>
            </w:r>
            <w:r w:rsidRPr="009952B2">
              <w:rPr>
                <w:rFonts w:ascii="Calibri" w:hAnsi="Calibri"/>
                <w:spacing w:val="5"/>
                <w:sz w:val="22"/>
                <w:szCs w:val="22"/>
                <w:lang w:val="en-US"/>
              </w:rPr>
              <w:t xml:space="preserve"> </w:t>
            </w:r>
            <w:r w:rsidRPr="009952B2">
              <w:rPr>
                <w:rFonts w:ascii="Calibri" w:hAnsi="Calibri"/>
                <w:sz w:val="22"/>
                <w:szCs w:val="22"/>
                <w:lang w:val="en-US"/>
              </w:rPr>
              <w:t>into Canada</w:t>
            </w:r>
            <w:r w:rsidRPr="009952B2">
              <w:rPr>
                <w:rFonts w:ascii="Calibri" w:hAnsi="Calibri"/>
                <w:spacing w:val="5"/>
                <w:sz w:val="22"/>
                <w:szCs w:val="22"/>
                <w:lang w:val="en-US"/>
              </w:rPr>
              <w:t xml:space="preserve"> have</w:t>
            </w:r>
            <w:r w:rsidRPr="009952B2">
              <w:rPr>
                <w:rFonts w:ascii="Calibri" w:hAnsi="Calibri"/>
                <w:spacing w:val="6"/>
                <w:sz w:val="22"/>
                <w:szCs w:val="22"/>
                <w:lang w:val="en-US"/>
              </w:rPr>
              <w:t xml:space="preserve"> </w:t>
            </w:r>
            <w:r w:rsidRPr="009952B2">
              <w:rPr>
                <w:rFonts w:ascii="Calibri" w:hAnsi="Calibri"/>
                <w:sz w:val="22"/>
                <w:szCs w:val="22"/>
                <w:lang w:val="en-US"/>
              </w:rPr>
              <w:t>been</w:t>
            </w:r>
            <w:r w:rsidRPr="009952B2">
              <w:rPr>
                <w:rFonts w:ascii="Calibri" w:hAnsi="Calibri"/>
                <w:spacing w:val="5"/>
                <w:sz w:val="22"/>
                <w:szCs w:val="22"/>
                <w:lang w:val="en-US"/>
              </w:rPr>
              <w:t xml:space="preserve"> </w:t>
            </w:r>
            <w:r w:rsidRPr="009952B2">
              <w:rPr>
                <w:rFonts w:ascii="Calibri" w:hAnsi="Calibri"/>
                <w:sz w:val="22"/>
                <w:szCs w:val="22"/>
                <w:lang w:val="en-US"/>
              </w:rPr>
              <w:t>stored</w:t>
            </w:r>
            <w:r w:rsidRPr="009952B2">
              <w:rPr>
                <w:rFonts w:ascii="Calibri" w:hAnsi="Calibri"/>
                <w:spacing w:val="5"/>
                <w:sz w:val="22"/>
                <w:szCs w:val="22"/>
                <w:lang w:val="en-US"/>
              </w:rPr>
              <w:t xml:space="preserve"> </w:t>
            </w:r>
            <w:r w:rsidRPr="009952B2">
              <w:rPr>
                <w:rFonts w:ascii="Calibri" w:hAnsi="Calibri"/>
                <w:sz w:val="22"/>
                <w:szCs w:val="22"/>
                <w:lang w:val="en-US"/>
              </w:rPr>
              <w:t>in</w:t>
            </w:r>
            <w:r w:rsidRPr="009952B2">
              <w:rPr>
                <w:rFonts w:ascii="Calibri" w:hAnsi="Calibri"/>
                <w:spacing w:val="5"/>
                <w:sz w:val="22"/>
                <w:szCs w:val="22"/>
                <w:lang w:val="en-US"/>
              </w:rPr>
              <w:t xml:space="preserve"> </w:t>
            </w:r>
            <w:r w:rsidRPr="009952B2">
              <w:rPr>
                <w:rFonts w:ascii="Calibri" w:hAnsi="Calibri"/>
                <w:sz w:val="22"/>
                <w:szCs w:val="22"/>
                <w:lang w:val="en-US"/>
              </w:rPr>
              <w:t>a</w:t>
            </w:r>
            <w:r w:rsidRPr="009952B2">
              <w:rPr>
                <w:rFonts w:ascii="Calibri" w:hAnsi="Calibri"/>
                <w:spacing w:val="5"/>
                <w:sz w:val="22"/>
                <w:szCs w:val="22"/>
                <w:lang w:val="en-US"/>
              </w:rPr>
              <w:t xml:space="preserve"> </w:t>
            </w:r>
            <w:r w:rsidRPr="009952B2">
              <w:rPr>
                <w:rFonts w:ascii="Calibri" w:hAnsi="Calibri"/>
                <w:sz w:val="22"/>
                <w:szCs w:val="22"/>
                <w:lang w:val="en-US"/>
              </w:rPr>
              <w:t>sealed</w:t>
            </w:r>
            <w:r w:rsidRPr="009952B2">
              <w:rPr>
                <w:rFonts w:ascii="Calibri" w:hAnsi="Calibri"/>
                <w:spacing w:val="5"/>
                <w:sz w:val="22"/>
                <w:szCs w:val="22"/>
                <w:lang w:val="en-US"/>
              </w:rPr>
              <w:t xml:space="preserve"> </w:t>
            </w:r>
            <w:r w:rsidRPr="009952B2">
              <w:rPr>
                <w:rFonts w:ascii="Calibri" w:hAnsi="Calibri"/>
                <w:sz w:val="22"/>
                <w:szCs w:val="22"/>
                <w:lang w:val="en-US"/>
              </w:rPr>
              <w:t>container</w:t>
            </w:r>
            <w:r w:rsidRPr="009952B2">
              <w:rPr>
                <w:rFonts w:ascii="Calibri" w:hAnsi="Calibri"/>
                <w:spacing w:val="6"/>
                <w:sz w:val="22"/>
                <w:szCs w:val="22"/>
                <w:lang w:val="en-US"/>
              </w:rPr>
              <w:t xml:space="preserve"> </w:t>
            </w:r>
            <w:r w:rsidRPr="009952B2">
              <w:rPr>
                <w:rFonts w:ascii="Calibri" w:hAnsi="Calibri"/>
                <w:sz w:val="22"/>
                <w:szCs w:val="22"/>
                <w:lang w:val="en-US"/>
              </w:rPr>
              <w:t>in</w:t>
            </w:r>
            <w:r w:rsidRPr="009952B2">
              <w:rPr>
                <w:rFonts w:ascii="Calibri" w:hAnsi="Calibri"/>
                <w:spacing w:val="5"/>
                <w:sz w:val="22"/>
                <w:szCs w:val="22"/>
                <w:lang w:val="en-US"/>
              </w:rPr>
              <w:t xml:space="preserve"> </w:t>
            </w:r>
            <w:r w:rsidRPr="009952B2">
              <w:rPr>
                <w:rFonts w:ascii="Calibri" w:hAnsi="Calibri"/>
                <w:sz w:val="22"/>
                <w:szCs w:val="22"/>
                <w:lang w:val="en-US"/>
              </w:rPr>
              <w:t>ampules,</w:t>
            </w:r>
            <w:r w:rsidRPr="009952B2">
              <w:rPr>
                <w:rFonts w:ascii="Calibri" w:hAnsi="Calibri"/>
                <w:spacing w:val="7"/>
                <w:sz w:val="22"/>
                <w:szCs w:val="22"/>
                <w:lang w:val="en-US"/>
              </w:rPr>
              <w:t xml:space="preserve"> </w:t>
            </w:r>
            <w:r w:rsidRPr="009952B2">
              <w:rPr>
                <w:rFonts w:ascii="Calibri" w:hAnsi="Calibri"/>
                <w:sz w:val="22"/>
                <w:szCs w:val="22"/>
                <w:lang w:val="en-US"/>
              </w:rPr>
              <w:t>straws</w:t>
            </w:r>
            <w:r w:rsidRPr="009952B2">
              <w:rPr>
                <w:rFonts w:ascii="Calibri" w:hAnsi="Calibri"/>
                <w:spacing w:val="6"/>
                <w:sz w:val="22"/>
                <w:szCs w:val="22"/>
                <w:lang w:val="en-US"/>
              </w:rPr>
              <w:t xml:space="preserve"> </w:t>
            </w:r>
            <w:r w:rsidRPr="009952B2">
              <w:rPr>
                <w:rFonts w:ascii="Calibri" w:hAnsi="Calibri"/>
                <w:sz w:val="22"/>
                <w:szCs w:val="22"/>
                <w:lang w:val="en-US"/>
              </w:rPr>
              <w:t>or</w:t>
            </w:r>
            <w:r w:rsidRPr="009952B2">
              <w:rPr>
                <w:rFonts w:ascii="Calibri" w:hAnsi="Calibri"/>
                <w:spacing w:val="6"/>
                <w:sz w:val="22"/>
                <w:szCs w:val="22"/>
                <w:lang w:val="en-US"/>
              </w:rPr>
              <w:t xml:space="preserve"> </w:t>
            </w:r>
            <w:r w:rsidRPr="009952B2">
              <w:rPr>
                <w:rFonts w:ascii="Calibri" w:hAnsi="Calibri"/>
                <w:sz w:val="22"/>
                <w:szCs w:val="22"/>
                <w:lang w:val="en-US"/>
              </w:rPr>
              <w:t>other</w:t>
            </w:r>
            <w:r w:rsidRPr="009952B2">
              <w:rPr>
                <w:rFonts w:ascii="Calibri" w:hAnsi="Calibri"/>
                <w:spacing w:val="6"/>
                <w:sz w:val="22"/>
                <w:szCs w:val="22"/>
                <w:lang w:val="en-US"/>
              </w:rPr>
              <w:t xml:space="preserve"> </w:t>
            </w:r>
            <w:r w:rsidRPr="009952B2">
              <w:rPr>
                <w:rFonts w:ascii="Calibri" w:hAnsi="Calibri"/>
                <w:sz w:val="22"/>
                <w:szCs w:val="22"/>
                <w:lang w:val="en-US"/>
              </w:rPr>
              <w:t>receptacles</w:t>
            </w:r>
            <w:r w:rsidRPr="009952B2">
              <w:rPr>
                <w:rFonts w:ascii="Calibri" w:hAnsi="Calibri"/>
                <w:spacing w:val="5"/>
                <w:sz w:val="22"/>
                <w:szCs w:val="22"/>
                <w:lang w:val="en-US"/>
              </w:rPr>
              <w:t xml:space="preserve"> </w:t>
            </w:r>
            <w:r w:rsidRPr="009952B2">
              <w:rPr>
                <w:rFonts w:ascii="Calibri" w:hAnsi="Calibri"/>
                <w:sz w:val="22"/>
                <w:szCs w:val="22"/>
                <w:lang w:val="en-US"/>
              </w:rPr>
              <w:t>indelibly</w:t>
            </w:r>
            <w:r w:rsidRPr="009952B2">
              <w:rPr>
                <w:rFonts w:ascii="Calibri" w:hAnsi="Calibri"/>
                <w:spacing w:val="-5"/>
                <w:sz w:val="22"/>
                <w:szCs w:val="22"/>
                <w:lang w:val="en-US"/>
              </w:rPr>
              <w:t xml:space="preserve"> </w:t>
            </w:r>
            <w:r w:rsidRPr="009952B2">
              <w:rPr>
                <w:rFonts w:ascii="Calibri" w:hAnsi="Calibri"/>
                <w:sz w:val="22"/>
                <w:szCs w:val="22"/>
                <w:lang w:val="en-US"/>
              </w:rPr>
              <w:t>marked</w:t>
            </w:r>
            <w:r w:rsidRPr="009952B2">
              <w:rPr>
                <w:rFonts w:ascii="Calibri" w:hAnsi="Calibri"/>
                <w:spacing w:val="-43"/>
                <w:sz w:val="22"/>
                <w:szCs w:val="22"/>
                <w:lang w:val="en-US"/>
              </w:rPr>
              <w:t xml:space="preserve"> </w:t>
            </w:r>
            <w:r w:rsidRPr="009952B2">
              <w:rPr>
                <w:rFonts w:ascii="Calibri" w:hAnsi="Calibri"/>
                <w:sz w:val="22"/>
                <w:szCs w:val="22"/>
                <w:lang w:val="en-US"/>
              </w:rPr>
              <w:t xml:space="preserve">in accordance with the recommendations of the International Embryo Transfer Society (IETS) </w:t>
            </w:r>
            <w:r w:rsidRPr="009952B2">
              <w:rPr>
                <w:rFonts w:ascii="Calibri" w:hAnsi="Calibri"/>
                <w:spacing w:val="-3"/>
                <w:sz w:val="22"/>
                <w:szCs w:val="22"/>
                <w:lang w:val="en-US"/>
              </w:rPr>
              <w:t xml:space="preserve">for </w:t>
            </w:r>
            <w:r w:rsidRPr="009952B2">
              <w:rPr>
                <w:rFonts w:ascii="Calibri" w:hAnsi="Calibri"/>
                <w:sz w:val="22"/>
                <w:szCs w:val="22"/>
                <w:lang w:val="en-US"/>
              </w:rPr>
              <w:t>labelling. The receptacles must be labelled with at least</w:t>
            </w:r>
            <w:r w:rsidRPr="009952B2">
              <w:rPr>
                <w:rFonts w:ascii="Calibri" w:hAnsi="Calibri"/>
                <w:spacing w:val="5"/>
                <w:sz w:val="22"/>
                <w:szCs w:val="22"/>
                <w:lang w:val="en-US"/>
              </w:rPr>
              <w:t xml:space="preserve"> </w:t>
            </w:r>
            <w:r w:rsidRPr="009952B2">
              <w:rPr>
                <w:rFonts w:ascii="Calibri" w:hAnsi="Calibri"/>
                <w:sz w:val="22"/>
                <w:szCs w:val="22"/>
                <w:lang w:val="en-US"/>
              </w:rPr>
              <w:t>the</w:t>
            </w:r>
            <w:r w:rsidRPr="009952B2">
              <w:rPr>
                <w:rFonts w:ascii="Calibri" w:hAnsi="Calibri"/>
                <w:spacing w:val="4"/>
                <w:sz w:val="22"/>
                <w:szCs w:val="22"/>
                <w:lang w:val="en-US"/>
              </w:rPr>
              <w:t xml:space="preserve"> </w:t>
            </w:r>
            <w:r w:rsidRPr="009952B2">
              <w:rPr>
                <w:rFonts w:ascii="Calibri" w:hAnsi="Calibri"/>
                <w:sz w:val="22"/>
                <w:szCs w:val="22"/>
                <w:lang w:val="en-US"/>
              </w:rPr>
              <w:t>following</w:t>
            </w:r>
            <w:r w:rsidRPr="009952B2">
              <w:rPr>
                <w:rFonts w:ascii="Calibri" w:hAnsi="Calibri"/>
                <w:spacing w:val="-1"/>
                <w:sz w:val="22"/>
                <w:szCs w:val="22"/>
                <w:lang w:val="en-US"/>
              </w:rPr>
              <w:t xml:space="preserve"> </w:t>
            </w:r>
            <w:r w:rsidRPr="009952B2">
              <w:rPr>
                <w:rFonts w:ascii="Calibri" w:hAnsi="Calibri"/>
                <w:sz w:val="22"/>
                <w:szCs w:val="22"/>
                <w:lang w:val="en-US"/>
              </w:rPr>
              <w:t>information:</w:t>
            </w:r>
            <w:r w:rsidRPr="009952B2">
              <w:rPr>
                <w:rFonts w:ascii="Calibri" w:hAnsi="Calibri"/>
                <w:spacing w:val="-4"/>
                <w:sz w:val="22"/>
                <w:szCs w:val="22"/>
                <w:lang w:val="en-US"/>
              </w:rPr>
              <w:t xml:space="preserve"> </w:t>
            </w:r>
            <w:r w:rsidRPr="009952B2">
              <w:rPr>
                <w:rFonts w:ascii="Calibri" w:hAnsi="Calibri"/>
                <w:sz w:val="22"/>
                <w:szCs w:val="22"/>
                <w:lang w:val="en-US"/>
              </w:rPr>
              <w:t>practitioner</w:t>
            </w:r>
            <w:r w:rsidRPr="009952B2">
              <w:rPr>
                <w:rFonts w:ascii="Calibri" w:hAnsi="Calibri"/>
                <w:spacing w:val="5"/>
                <w:sz w:val="22"/>
                <w:szCs w:val="22"/>
                <w:lang w:val="en-US"/>
              </w:rPr>
              <w:t xml:space="preserve"> </w:t>
            </w:r>
            <w:r w:rsidRPr="009952B2">
              <w:rPr>
                <w:rFonts w:ascii="Calibri" w:hAnsi="Calibri"/>
                <w:sz w:val="22"/>
                <w:szCs w:val="22"/>
                <w:lang w:val="en-US"/>
              </w:rPr>
              <w:t>code,</w:t>
            </w:r>
            <w:r w:rsidRPr="009952B2">
              <w:rPr>
                <w:rFonts w:ascii="Calibri" w:hAnsi="Calibri"/>
                <w:spacing w:val="6"/>
                <w:sz w:val="22"/>
                <w:szCs w:val="22"/>
                <w:lang w:val="en-US"/>
              </w:rPr>
              <w:t xml:space="preserve"> </w:t>
            </w:r>
            <w:r w:rsidRPr="009952B2">
              <w:rPr>
                <w:rFonts w:ascii="Calibri" w:hAnsi="Calibri"/>
                <w:sz w:val="22"/>
                <w:szCs w:val="22"/>
                <w:lang w:val="en-US"/>
              </w:rPr>
              <w:t>donor</w:t>
            </w:r>
            <w:r w:rsidRPr="009952B2">
              <w:rPr>
                <w:rFonts w:ascii="Calibri" w:hAnsi="Calibri"/>
                <w:spacing w:val="5"/>
                <w:sz w:val="22"/>
                <w:szCs w:val="22"/>
                <w:lang w:val="en-US"/>
              </w:rPr>
              <w:t xml:space="preserve"> </w:t>
            </w:r>
            <w:r w:rsidRPr="009952B2">
              <w:rPr>
                <w:rFonts w:ascii="Calibri" w:hAnsi="Calibri"/>
                <w:sz w:val="22"/>
                <w:szCs w:val="22"/>
                <w:lang w:val="en-US"/>
              </w:rPr>
              <w:t>breed,</w:t>
            </w:r>
            <w:r w:rsidRPr="009952B2">
              <w:rPr>
                <w:rFonts w:ascii="Calibri" w:hAnsi="Calibri"/>
                <w:spacing w:val="6"/>
                <w:sz w:val="22"/>
                <w:szCs w:val="22"/>
                <w:lang w:val="en-US"/>
              </w:rPr>
              <w:t xml:space="preserve"> </w:t>
            </w:r>
            <w:r w:rsidRPr="009952B2">
              <w:rPr>
                <w:rFonts w:ascii="Calibri" w:hAnsi="Calibri"/>
                <w:sz w:val="22"/>
                <w:szCs w:val="22"/>
                <w:lang w:val="en-US"/>
              </w:rPr>
              <w:t>donor</w:t>
            </w:r>
            <w:r w:rsidRPr="009952B2">
              <w:rPr>
                <w:rFonts w:ascii="Calibri" w:hAnsi="Calibri"/>
                <w:spacing w:val="5"/>
                <w:sz w:val="22"/>
                <w:szCs w:val="22"/>
                <w:lang w:val="en-US"/>
              </w:rPr>
              <w:t xml:space="preserve"> </w:t>
            </w:r>
            <w:r w:rsidRPr="009952B2">
              <w:rPr>
                <w:rFonts w:ascii="Calibri" w:hAnsi="Calibri"/>
                <w:sz w:val="22"/>
                <w:szCs w:val="22"/>
                <w:lang w:val="en-US"/>
              </w:rPr>
              <w:t>registration</w:t>
            </w:r>
            <w:r w:rsidRPr="009952B2">
              <w:rPr>
                <w:rFonts w:ascii="Calibri" w:hAnsi="Calibri"/>
                <w:spacing w:val="4"/>
                <w:sz w:val="22"/>
                <w:szCs w:val="22"/>
                <w:lang w:val="en-US"/>
              </w:rPr>
              <w:t xml:space="preserve"> </w:t>
            </w:r>
            <w:r w:rsidRPr="009952B2">
              <w:rPr>
                <w:rFonts w:ascii="Calibri" w:hAnsi="Calibri"/>
                <w:sz w:val="22"/>
                <w:szCs w:val="22"/>
                <w:lang w:val="en-US"/>
              </w:rPr>
              <w:t>number,</w:t>
            </w:r>
            <w:r w:rsidRPr="009952B2">
              <w:rPr>
                <w:rFonts w:ascii="Calibri" w:hAnsi="Calibri"/>
                <w:spacing w:val="6"/>
                <w:sz w:val="22"/>
                <w:szCs w:val="22"/>
                <w:lang w:val="en-US"/>
              </w:rPr>
              <w:t xml:space="preserve"> </w:t>
            </w:r>
            <w:r w:rsidRPr="009952B2">
              <w:rPr>
                <w:rFonts w:ascii="Calibri" w:hAnsi="Calibri"/>
                <w:sz w:val="22"/>
                <w:szCs w:val="22"/>
                <w:lang w:val="en-US"/>
              </w:rPr>
              <w:t>donor</w:t>
            </w:r>
            <w:r w:rsidRPr="009952B2">
              <w:rPr>
                <w:rFonts w:ascii="Calibri" w:hAnsi="Calibri"/>
                <w:spacing w:val="5"/>
                <w:sz w:val="22"/>
                <w:szCs w:val="22"/>
                <w:lang w:val="en-US"/>
              </w:rPr>
              <w:t xml:space="preserve"> </w:t>
            </w:r>
            <w:r w:rsidRPr="009952B2">
              <w:rPr>
                <w:rFonts w:ascii="Calibri" w:hAnsi="Calibri"/>
                <w:sz w:val="22"/>
                <w:szCs w:val="22"/>
                <w:lang w:val="en-US"/>
              </w:rPr>
              <w:t>management</w:t>
            </w:r>
            <w:r w:rsidRPr="009952B2">
              <w:rPr>
                <w:rFonts w:ascii="Calibri" w:hAnsi="Calibri"/>
                <w:spacing w:val="5"/>
                <w:sz w:val="22"/>
                <w:szCs w:val="22"/>
                <w:lang w:val="en-US"/>
              </w:rPr>
              <w:t xml:space="preserve"> </w:t>
            </w:r>
            <w:r w:rsidRPr="009952B2">
              <w:rPr>
                <w:rFonts w:ascii="Calibri" w:hAnsi="Calibri"/>
                <w:sz w:val="22"/>
                <w:szCs w:val="22"/>
                <w:lang w:val="en-US"/>
              </w:rPr>
              <w:t>number</w:t>
            </w:r>
            <w:r w:rsidRPr="009952B2">
              <w:rPr>
                <w:rFonts w:ascii="Calibri" w:hAnsi="Calibri"/>
                <w:spacing w:val="5"/>
                <w:sz w:val="22"/>
                <w:szCs w:val="22"/>
                <w:lang w:val="en-US"/>
              </w:rPr>
              <w:t xml:space="preserve"> </w:t>
            </w:r>
            <w:r w:rsidRPr="009952B2">
              <w:rPr>
                <w:rFonts w:ascii="Calibri" w:hAnsi="Calibri"/>
                <w:sz w:val="22"/>
                <w:szCs w:val="22"/>
                <w:lang w:val="en-US"/>
              </w:rPr>
              <w:t>or</w:t>
            </w:r>
            <w:r w:rsidRPr="009952B2">
              <w:rPr>
                <w:rFonts w:ascii="Calibri" w:hAnsi="Calibri"/>
                <w:spacing w:val="5"/>
                <w:sz w:val="22"/>
                <w:szCs w:val="22"/>
                <w:lang w:val="en-US"/>
              </w:rPr>
              <w:t xml:space="preserve"> </w:t>
            </w:r>
            <w:r w:rsidRPr="009952B2">
              <w:rPr>
                <w:rFonts w:ascii="Calibri" w:hAnsi="Calibri"/>
                <w:sz w:val="22"/>
                <w:szCs w:val="22"/>
                <w:lang w:val="en-US"/>
              </w:rPr>
              <w:t>barn</w:t>
            </w:r>
            <w:r w:rsidRPr="009952B2">
              <w:rPr>
                <w:rFonts w:ascii="Calibri" w:hAnsi="Calibri"/>
                <w:spacing w:val="4"/>
                <w:sz w:val="22"/>
                <w:szCs w:val="22"/>
                <w:lang w:val="en-US"/>
              </w:rPr>
              <w:t xml:space="preserve"> </w:t>
            </w:r>
            <w:r w:rsidRPr="009952B2">
              <w:rPr>
                <w:rFonts w:ascii="Calibri" w:hAnsi="Calibri"/>
                <w:sz w:val="22"/>
                <w:szCs w:val="22"/>
                <w:lang w:val="en-US"/>
              </w:rPr>
              <w:t>name</w:t>
            </w:r>
            <w:r w:rsidRPr="009952B2">
              <w:rPr>
                <w:rFonts w:ascii="Calibri" w:hAnsi="Calibri"/>
                <w:spacing w:val="4"/>
                <w:sz w:val="22"/>
                <w:szCs w:val="22"/>
                <w:lang w:val="en-US"/>
              </w:rPr>
              <w:t xml:space="preserve"> </w:t>
            </w:r>
            <w:r w:rsidRPr="009952B2">
              <w:rPr>
                <w:rFonts w:ascii="Calibri" w:hAnsi="Calibri"/>
                <w:sz w:val="22"/>
                <w:szCs w:val="22"/>
                <w:lang w:val="en-US"/>
              </w:rPr>
              <w:t>or</w:t>
            </w:r>
            <w:r w:rsidRPr="009952B2">
              <w:rPr>
                <w:rFonts w:ascii="Calibri" w:hAnsi="Calibri"/>
                <w:spacing w:val="5"/>
                <w:sz w:val="22"/>
                <w:szCs w:val="22"/>
                <w:lang w:val="en-US"/>
              </w:rPr>
              <w:t xml:space="preserve"> </w:t>
            </w:r>
            <w:r w:rsidRPr="009952B2">
              <w:rPr>
                <w:rFonts w:ascii="Calibri" w:hAnsi="Calibri"/>
                <w:sz w:val="22"/>
                <w:szCs w:val="22"/>
                <w:lang w:val="en-US"/>
              </w:rPr>
              <w:t>tattoo,</w:t>
            </w:r>
            <w:r w:rsidRPr="009952B2">
              <w:rPr>
                <w:rFonts w:ascii="Calibri" w:hAnsi="Calibri"/>
                <w:spacing w:val="6"/>
                <w:sz w:val="22"/>
                <w:szCs w:val="22"/>
                <w:lang w:val="en-US"/>
              </w:rPr>
              <w:t xml:space="preserve"> </w:t>
            </w:r>
            <w:r w:rsidRPr="009952B2">
              <w:rPr>
                <w:rFonts w:ascii="Calibri" w:hAnsi="Calibri"/>
                <w:sz w:val="22"/>
                <w:szCs w:val="22"/>
                <w:lang w:val="en-US"/>
              </w:rPr>
              <w:t>sire</w:t>
            </w:r>
            <w:r w:rsidRPr="009952B2">
              <w:rPr>
                <w:rFonts w:ascii="Calibri" w:hAnsi="Calibri"/>
                <w:spacing w:val="-43"/>
                <w:sz w:val="22"/>
                <w:szCs w:val="22"/>
                <w:lang w:val="en-US"/>
              </w:rPr>
              <w:t xml:space="preserve"> </w:t>
            </w:r>
            <w:r w:rsidRPr="009952B2">
              <w:rPr>
                <w:rFonts w:ascii="Calibri" w:hAnsi="Calibri"/>
                <w:sz w:val="22"/>
                <w:szCs w:val="22"/>
                <w:lang w:val="en-US"/>
              </w:rPr>
              <w:t xml:space="preserve">registration number, straw number, number of embryos in receptacle (if greater than one), and freezing date (YYMMDD, eg.  </w:t>
            </w:r>
            <w:r w:rsidRPr="009952B2">
              <w:rPr>
                <w:rFonts w:ascii="Calibri" w:hAnsi="Calibri"/>
                <w:spacing w:val="15"/>
                <w:sz w:val="22"/>
                <w:szCs w:val="22"/>
                <w:lang w:val="en-US"/>
              </w:rPr>
              <w:t xml:space="preserve"> </w:t>
            </w:r>
            <w:r w:rsidRPr="009952B2">
              <w:rPr>
                <w:rFonts w:ascii="Calibri" w:hAnsi="Calibri"/>
                <w:sz w:val="22"/>
                <w:szCs w:val="22"/>
                <w:lang w:val="en-US"/>
              </w:rPr>
              <w:t>11JA01).</w:t>
            </w:r>
            <w:r>
              <w:rPr>
                <w:rFonts w:ascii="Calibri" w:hAnsi="Calibri"/>
                <w:sz w:val="22"/>
                <w:szCs w:val="22"/>
                <w:lang w:val="en-US"/>
              </w:rPr>
              <w:t xml:space="preserve"> </w:t>
            </w:r>
          </w:p>
          <w:p w14:paraId="4838C9DF" w14:textId="77777777" w:rsidR="00C157A9" w:rsidRPr="0013697A" w:rsidRDefault="00C157A9" w:rsidP="00C157A9">
            <w:pPr>
              <w:pStyle w:val="ListParagraph"/>
              <w:rPr>
                <w:rFonts w:ascii="Calibri" w:hAnsi="Calibri"/>
                <w:sz w:val="18"/>
                <w:szCs w:val="18"/>
                <w:lang w:val="en-US"/>
              </w:rPr>
            </w:pPr>
          </w:p>
          <w:p w14:paraId="45A54E59" w14:textId="77777777" w:rsidR="000F135A" w:rsidRPr="0013697A" w:rsidRDefault="00C157A9" w:rsidP="000F135A">
            <w:pPr>
              <w:pStyle w:val="ListParagraph"/>
              <w:widowControl w:val="0"/>
              <w:numPr>
                <w:ilvl w:val="0"/>
                <w:numId w:val="19"/>
              </w:numPr>
              <w:spacing w:line="249" w:lineRule="auto"/>
              <w:ind w:left="310" w:right="407" w:hanging="310"/>
              <w:rPr>
                <w:rFonts w:ascii="Calibri" w:hAnsi="Calibri"/>
                <w:sz w:val="18"/>
                <w:szCs w:val="18"/>
                <w:lang w:val="en-US"/>
              </w:rPr>
            </w:pPr>
            <w:r w:rsidRPr="00640C4C">
              <w:rPr>
                <w:rFonts w:ascii="Calibri" w:hAnsi="Calibri"/>
                <w:sz w:val="22"/>
                <w:szCs w:val="22"/>
                <w:lang w:val="en" w:eastAsia="en-AU"/>
              </w:rPr>
              <w:t xml:space="preserve">The animal(s), donor animal(s) or thing(s) being presented for importation </w:t>
            </w:r>
            <w:r w:rsidRPr="00AC6D21">
              <w:rPr>
                <w:rFonts w:ascii="Calibri" w:hAnsi="Calibri"/>
                <w:sz w:val="22"/>
                <w:szCs w:val="22"/>
                <w:lang w:val="en" w:eastAsia="en-AU"/>
              </w:rPr>
              <w:t xml:space="preserve">have not </w:t>
            </w:r>
            <w:r w:rsidRPr="00640C4C">
              <w:rPr>
                <w:rFonts w:ascii="Calibri" w:hAnsi="Calibri"/>
                <w:sz w:val="22"/>
                <w:szCs w:val="22"/>
                <w:lang w:val="en" w:eastAsia="en-AU"/>
              </w:rPr>
              <w:t>come into contact with any animals, products or equipment of a lesser zoosanitary health status during the entire required periods of residency, isolation, storage, transportation to the port of exportation.</w:t>
            </w:r>
            <w:r w:rsidRPr="00640C4C">
              <w:rPr>
                <w:rFonts w:ascii="Calibri" w:hAnsi="Calibri"/>
                <w:sz w:val="22"/>
                <w:szCs w:val="22"/>
                <w:lang w:val="en" w:eastAsia="en-AU"/>
              </w:rPr>
              <w:br/>
            </w:r>
            <w:r w:rsidR="000F135A" w:rsidRPr="00640C4C">
              <w:rPr>
                <w:rFonts w:ascii="Calibri" w:hAnsi="Calibri"/>
                <w:sz w:val="22"/>
                <w:szCs w:val="22"/>
                <w:lang w:val="en" w:eastAsia="en-AU"/>
              </w:rPr>
              <w:br/>
            </w:r>
          </w:p>
          <w:p w14:paraId="71BB7A1B" w14:textId="77777777" w:rsidR="00DC092E" w:rsidRPr="000F135A" w:rsidRDefault="000F135A" w:rsidP="000F135A">
            <w:pPr>
              <w:pStyle w:val="ListParagraph"/>
              <w:numPr>
                <w:ilvl w:val="0"/>
                <w:numId w:val="19"/>
              </w:numPr>
              <w:rPr>
                <w:sz w:val="22"/>
                <w:szCs w:val="22"/>
              </w:rPr>
            </w:pPr>
            <w:r w:rsidRPr="000F135A">
              <w:rPr>
                <w:rFonts w:ascii="Calibri" w:hAnsi="Calibri"/>
                <w:sz w:val="22"/>
                <w:szCs w:val="22"/>
                <w:lang w:val="en" w:eastAsia="en-AU"/>
              </w:rPr>
              <w:t xml:space="preserve">The tanks, containers, </w:t>
            </w:r>
            <w:r w:rsidRPr="000F135A">
              <w:rPr>
                <w:rFonts w:ascii="Calibri" w:hAnsi="Calibri"/>
                <w:strike/>
                <w:sz w:val="22"/>
                <w:szCs w:val="22"/>
                <w:lang w:val="en" w:eastAsia="en-AU"/>
              </w:rPr>
              <w:t>cages or vehicles</w:t>
            </w:r>
            <w:r w:rsidRPr="000F135A">
              <w:rPr>
                <w:rFonts w:ascii="Calibri" w:hAnsi="Calibri"/>
                <w:sz w:val="22"/>
                <w:szCs w:val="22"/>
                <w:lang w:val="en" w:eastAsia="en-AU"/>
              </w:rPr>
              <w:t xml:space="preserve"> used to transport the</w:t>
            </w:r>
            <w:r w:rsidRPr="000F135A">
              <w:rPr>
                <w:rFonts w:ascii="Calibri" w:hAnsi="Calibri"/>
                <w:strike/>
                <w:sz w:val="22"/>
                <w:szCs w:val="22"/>
                <w:lang w:val="en" w:eastAsia="en-AU"/>
              </w:rPr>
              <w:t xml:space="preserve"> animal(s) or</w:t>
            </w:r>
            <w:r w:rsidRPr="000F135A">
              <w:rPr>
                <w:rFonts w:ascii="Calibri" w:hAnsi="Calibri"/>
                <w:sz w:val="22"/>
                <w:szCs w:val="22"/>
                <w:lang w:val="en" w:eastAsia="en-AU"/>
              </w:rPr>
              <w:t xml:space="preserve"> thing(s) to Canada have been sealed by the certifying inspector in the country of origin in a manner to preclude opening.</w:t>
            </w:r>
            <w:r w:rsidRPr="000F135A">
              <w:rPr>
                <w:rFonts w:ascii="Calibri" w:hAnsi="Calibri"/>
                <w:sz w:val="22"/>
                <w:szCs w:val="22"/>
                <w:highlight w:val="cyan"/>
                <w:lang w:val="en" w:eastAsia="en-AU"/>
              </w:rPr>
              <w:br/>
            </w:r>
            <w:r w:rsidRPr="000F135A">
              <w:rPr>
                <w:rFonts w:ascii="Calibri" w:hAnsi="Calibri"/>
                <w:sz w:val="22"/>
                <w:szCs w:val="22"/>
                <w:lang w:val="en" w:eastAsia="en-AU"/>
              </w:rPr>
              <w:br/>
            </w:r>
          </w:p>
        </w:tc>
      </w:tr>
    </w:tbl>
    <w:p w14:paraId="30AAC91A"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p w14:paraId="22F1A9B0" w14:textId="77777777" w:rsidR="00BA3811" w:rsidRPr="007A76CA" w:rsidRDefault="00BA3811" w:rsidP="00BA3811">
      <w:pPr>
        <w:jc w:val="center"/>
        <w:rPr>
          <w:rFonts w:ascii="Calibri" w:hAnsi="Calibri"/>
          <w:b/>
          <w:szCs w:val="24"/>
        </w:rPr>
      </w:pPr>
      <w:r w:rsidRPr="007A76CA">
        <w:rPr>
          <w:rFonts w:ascii="Calibri" w:hAnsi="Calibri"/>
          <w:b/>
          <w:szCs w:val="24"/>
        </w:rPr>
        <w:t>ATTACHMENT TO ZOOSANITARY CERTIFICATE FOR EXPORT OF OVINE EMBRYOS FROM AUSTRALIA TO CANADA</w:t>
      </w:r>
    </w:p>
    <w:p w14:paraId="2C07841B" w14:textId="77777777" w:rsidR="00C157A9" w:rsidRPr="00A46ED6" w:rsidRDefault="00C157A9" w:rsidP="00A46ED6">
      <w:pPr>
        <w:jc w:val="center"/>
        <w:rPr>
          <w:rFonts w:ascii="Arial" w:hAnsi="Arial" w:cs="Arial"/>
          <w:b/>
          <w:sz w:val="20"/>
          <w:szCs w:val="24"/>
          <w:lang w:eastAsia="en-AU"/>
        </w:rPr>
      </w:pPr>
    </w:p>
    <w:p w14:paraId="3763B801" w14:textId="77777777" w:rsidR="00394DF2" w:rsidRPr="00FA5A9E" w:rsidRDefault="00394DF2" w:rsidP="00394DF2">
      <w:r w:rsidRPr="00FA5A9E">
        <w:rPr>
          <w:b/>
          <w:sz w:val="20"/>
        </w:rPr>
        <w:t>Name, address of collection premises:</w:t>
      </w:r>
      <w:r>
        <w:rPr>
          <w:b/>
          <w:sz w:val="20"/>
        </w:rPr>
        <w:t xml:space="preserve">  </w:t>
      </w:r>
      <w:r w:rsidRPr="00FA5A9E">
        <w:rPr>
          <w:b/>
          <w:sz w:val="20"/>
        </w:rPr>
        <w:t xml:space="preserve"> </w:t>
      </w:r>
      <w:r>
        <w:rPr>
          <w:b/>
          <w:sz w:val="20"/>
        </w:rPr>
        <w:t xml:space="preserve"> </w:t>
      </w:r>
    </w:p>
    <w:p w14:paraId="0796E10C" w14:textId="77777777" w:rsidR="00394DF2" w:rsidRPr="00D9173F" w:rsidRDefault="00394DF2" w:rsidP="00394DF2">
      <w:pPr>
        <w:pStyle w:val="Header"/>
        <w:tabs>
          <w:tab w:val="clear" w:pos="4153"/>
          <w:tab w:val="clear" w:pos="8306"/>
        </w:tabs>
        <w:rPr>
          <w:rFonts w:ascii="Cambria" w:hAnsi="Cambria"/>
          <w:sz w:val="22"/>
          <w:szCs w:val="22"/>
        </w:rPr>
      </w:pPr>
      <w:r w:rsidRPr="00FA5A9E">
        <w:rPr>
          <w:b/>
          <w:sz w:val="20"/>
        </w:rPr>
        <w:t>Name and approval number of semen collection centre (if AI used):</w:t>
      </w:r>
      <w:r>
        <w:rPr>
          <w:b/>
          <w:sz w:val="20"/>
        </w:rPr>
        <w:t xml:space="preserve">  </w:t>
      </w:r>
      <w:r w:rsidRPr="00FA5A9E">
        <w:rPr>
          <w:b/>
          <w:sz w:val="20"/>
        </w:rPr>
        <w:t xml:space="preserve"> </w:t>
      </w:r>
      <w:r>
        <w:rPr>
          <w:b/>
          <w:sz w:val="20"/>
        </w:rPr>
        <w:t xml:space="preserve"> </w:t>
      </w:r>
    </w:p>
    <w:tbl>
      <w:tblPr>
        <w:tblW w:w="15526" w:type="dxa"/>
        <w:tblLayout w:type="fixed"/>
        <w:tblLook w:val="0000" w:firstRow="0" w:lastRow="0" w:firstColumn="0" w:lastColumn="0" w:noHBand="0" w:noVBand="0"/>
      </w:tblPr>
      <w:tblGrid>
        <w:gridCol w:w="817"/>
        <w:gridCol w:w="851"/>
        <w:gridCol w:w="1417"/>
        <w:gridCol w:w="1418"/>
        <w:gridCol w:w="2693"/>
        <w:gridCol w:w="2693"/>
        <w:gridCol w:w="1559"/>
        <w:gridCol w:w="1134"/>
        <w:gridCol w:w="2944"/>
      </w:tblGrid>
      <w:tr w:rsidR="00394DF2" w:rsidRPr="0047450B" w14:paraId="6CE6C388" w14:textId="77777777" w:rsidTr="009F08B4">
        <w:trPr>
          <w:trHeight w:val="745"/>
        </w:trPr>
        <w:tc>
          <w:tcPr>
            <w:tcW w:w="817" w:type="dxa"/>
            <w:tcBorders>
              <w:top w:val="single" w:sz="4" w:space="0" w:color="auto"/>
              <w:left w:val="single" w:sz="4" w:space="0" w:color="auto"/>
              <w:bottom w:val="single" w:sz="4" w:space="0" w:color="auto"/>
              <w:right w:val="single" w:sz="4" w:space="0" w:color="auto"/>
            </w:tcBorders>
          </w:tcPr>
          <w:p w14:paraId="4244454D" w14:textId="77777777" w:rsidR="00394DF2" w:rsidRPr="0047450B" w:rsidRDefault="00394DF2" w:rsidP="009F08B4">
            <w:pPr>
              <w:autoSpaceDE w:val="0"/>
              <w:autoSpaceDN w:val="0"/>
              <w:adjustRightInd w:val="0"/>
              <w:jc w:val="center"/>
              <w:rPr>
                <w:b/>
                <w:sz w:val="20"/>
              </w:rPr>
            </w:pPr>
          </w:p>
          <w:p w14:paraId="502380CD" w14:textId="77777777" w:rsidR="00394DF2" w:rsidRPr="0047450B" w:rsidRDefault="00394DF2" w:rsidP="009F08B4">
            <w:pPr>
              <w:jc w:val="center"/>
              <w:rPr>
                <w:sz w:val="20"/>
              </w:rPr>
            </w:pPr>
          </w:p>
          <w:p w14:paraId="7D110C8A" w14:textId="77777777" w:rsidR="00394DF2" w:rsidRPr="0047450B" w:rsidRDefault="00394DF2" w:rsidP="009F08B4">
            <w:pPr>
              <w:jc w:val="center"/>
              <w:rPr>
                <w:b/>
                <w:bCs/>
                <w:sz w:val="20"/>
              </w:rPr>
            </w:pPr>
            <w:r w:rsidRPr="0047450B">
              <w:rPr>
                <w:b/>
                <w:bCs/>
                <w:sz w:val="20"/>
              </w:rPr>
              <w:t>Breed</w:t>
            </w:r>
          </w:p>
        </w:tc>
        <w:tc>
          <w:tcPr>
            <w:tcW w:w="851" w:type="dxa"/>
            <w:tcBorders>
              <w:top w:val="single" w:sz="4" w:space="0" w:color="auto"/>
              <w:left w:val="single" w:sz="4" w:space="0" w:color="auto"/>
              <w:bottom w:val="single" w:sz="4" w:space="0" w:color="auto"/>
              <w:right w:val="single" w:sz="4" w:space="0" w:color="auto"/>
            </w:tcBorders>
            <w:vAlign w:val="center"/>
          </w:tcPr>
          <w:p w14:paraId="121B02B2" w14:textId="77777777" w:rsidR="00394DF2" w:rsidRPr="0047450B" w:rsidRDefault="00394DF2" w:rsidP="009F08B4">
            <w:pPr>
              <w:autoSpaceDE w:val="0"/>
              <w:autoSpaceDN w:val="0"/>
              <w:adjustRightInd w:val="0"/>
              <w:rPr>
                <w:b/>
                <w:sz w:val="20"/>
              </w:rPr>
            </w:pPr>
            <w:r w:rsidRPr="0047450B">
              <w:rPr>
                <w:b/>
                <w:sz w:val="20"/>
              </w:rPr>
              <w:t xml:space="preserve">      Straw</w:t>
            </w:r>
          </w:p>
          <w:p w14:paraId="3143242E" w14:textId="77777777" w:rsidR="00394DF2" w:rsidRPr="0047450B" w:rsidRDefault="00394DF2" w:rsidP="009F08B4">
            <w:pPr>
              <w:autoSpaceDE w:val="0"/>
              <w:autoSpaceDN w:val="0"/>
              <w:adjustRightInd w:val="0"/>
              <w:jc w:val="center"/>
              <w:rPr>
                <w:b/>
                <w:sz w:val="20"/>
              </w:rPr>
            </w:pPr>
            <w:r w:rsidRPr="0047450B">
              <w:rPr>
                <w:b/>
                <w:sz w:val="20"/>
              </w:rPr>
              <w:t>Cane No.</w:t>
            </w:r>
          </w:p>
        </w:tc>
        <w:tc>
          <w:tcPr>
            <w:tcW w:w="1417" w:type="dxa"/>
            <w:tcBorders>
              <w:top w:val="single" w:sz="4" w:space="0" w:color="auto"/>
              <w:left w:val="single" w:sz="4" w:space="0" w:color="auto"/>
              <w:bottom w:val="single" w:sz="4" w:space="0" w:color="auto"/>
              <w:right w:val="single" w:sz="4" w:space="0" w:color="auto"/>
            </w:tcBorders>
            <w:vAlign w:val="center"/>
          </w:tcPr>
          <w:p w14:paraId="77CFD76B" w14:textId="77777777" w:rsidR="00394DF2" w:rsidRPr="0047450B" w:rsidRDefault="00394DF2" w:rsidP="009F08B4">
            <w:pPr>
              <w:autoSpaceDE w:val="0"/>
              <w:autoSpaceDN w:val="0"/>
              <w:adjustRightInd w:val="0"/>
              <w:jc w:val="center"/>
              <w:rPr>
                <w:b/>
                <w:sz w:val="20"/>
              </w:rPr>
            </w:pPr>
            <w:r w:rsidRPr="0047450B">
              <w:rPr>
                <w:b/>
                <w:sz w:val="20"/>
              </w:rPr>
              <w:t>Goblet Colour</w:t>
            </w:r>
          </w:p>
        </w:tc>
        <w:tc>
          <w:tcPr>
            <w:tcW w:w="1418" w:type="dxa"/>
            <w:tcBorders>
              <w:top w:val="single" w:sz="4" w:space="0" w:color="auto"/>
              <w:left w:val="single" w:sz="4" w:space="0" w:color="auto"/>
              <w:bottom w:val="single" w:sz="4" w:space="0" w:color="auto"/>
              <w:right w:val="single" w:sz="4" w:space="0" w:color="auto"/>
            </w:tcBorders>
            <w:vAlign w:val="center"/>
          </w:tcPr>
          <w:p w14:paraId="7B88147C" w14:textId="77777777" w:rsidR="00394DF2" w:rsidRPr="0047450B" w:rsidRDefault="00394DF2" w:rsidP="009F08B4">
            <w:pPr>
              <w:autoSpaceDE w:val="0"/>
              <w:autoSpaceDN w:val="0"/>
              <w:adjustRightInd w:val="0"/>
              <w:jc w:val="center"/>
              <w:rPr>
                <w:b/>
                <w:sz w:val="20"/>
              </w:rPr>
            </w:pPr>
            <w:r w:rsidRPr="0047450B">
              <w:rPr>
                <w:b/>
                <w:sz w:val="20"/>
              </w:rPr>
              <w:t>Straw Identification</w:t>
            </w:r>
          </w:p>
          <w:p w14:paraId="2E86D98D" w14:textId="77777777" w:rsidR="00394DF2" w:rsidRPr="0047450B" w:rsidRDefault="00394DF2" w:rsidP="009F08B4">
            <w:pPr>
              <w:autoSpaceDE w:val="0"/>
              <w:autoSpaceDN w:val="0"/>
              <w:adjustRightInd w:val="0"/>
              <w:jc w:val="center"/>
              <w:rPr>
                <w:b/>
                <w:sz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654BD7C" w14:textId="77777777" w:rsidR="00394DF2" w:rsidRPr="0047450B" w:rsidRDefault="00394DF2" w:rsidP="009F08B4">
            <w:pPr>
              <w:autoSpaceDE w:val="0"/>
              <w:autoSpaceDN w:val="0"/>
              <w:adjustRightInd w:val="0"/>
              <w:jc w:val="center"/>
              <w:rPr>
                <w:b/>
                <w:sz w:val="20"/>
              </w:rPr>
            </w:pPr>
            <w:r w:rsidRPr="0047450B">
              <w:rPr>
                <w:b/>
                <w:sz w:val="20"/>
              </w:rPr>
              <w:t>Ewe Identification: (Registration name and no)</w:t>
            </w:r>
          </w:p>
        </w:tc>
        <w:tc>
          <w:tcPr>
            <w:tcW w:w="2693" w:type="dxa"/>
            <w:tcBorders>
              <w:top w:val="single" w:sz="4" w:space="0" w:color="auto"/>
              <w:left w:val="single" w:sz="4" w:space="0" w:color="auto"/>
              <w:bottom w:val="single" w:sz="4" w:space="0" w:color="auto"/>
              <w:right w:val="single" w:sz="4" w:space="0" w:color="auto"/>
            </w:tcBorders>
          </w:tcPr>
          <w:p w14:paraId="7BF5E78E" w14:textId="77777777" w:rsidR="00394DF2" w:rsidRPr="0047450B" w:rsidRDefault="00394DF2" w:rsidP="009F08B4">
            <w:pPr>
              <w:autoSpaceDE w:val="0"/>
              <w:autoSpaceDN w:val="0"/>
              <w:adjustRightInd w:val="0"/>
              <w:ind w:left="23"/>
              <w:jc w:val="center"/>
              <w:rPr>
                <w:b/>
                <w:sz w:val="20"/>
              </w:rPr>
            </w:pPr>
          </w:p>
          <w:p w14:paraId="23C1248E" w14:textId="77777777" w:rsidR="00394DF2" w:rsidRPr="0047450B" w:rsidRDefault="00394DF2" w:rsidP="009F08B4">
            <w:pPr>
              <w:autoSpaceDE w:val="0"/>
              <w:autoSpaceDN w:val="0"/>
              <w:adjustRightInd w:val="0"/>
              <w:ind w:left="23"/>
              <w:jc w:val="center"/>
              <w:rPr>
                <w:b/>
                <w:sz w:val="20"/>
              </w:rPr>
            </w:pPr>
            <w:r w:rsidRPr="0047450B">
              <w:rPr>
                <w:b/>
                <w:sz w:val="20"/>
              </w:rPr>
              <w:t>Sire Identification: (Registration name and no)</w:t>
            </w:r>
          </w:p>
        </w:tc>
        <w:tc>
          <w:tcPr>
            <w:tcW w:w="1559" w:type="dxa"/>
            <w:tcBorders>
              <w:top w:val="single" w:sz="4" w:space="0" w:color="auto"/>
              <w:left w:val="single" w:sz="4" w:space="0" w:color="auto"/>
              <w:bottom w:val="single" w:sz="4" w:space="0" w:color="auto"/>
              <w:right w:val="single" w:sz="4" w:space="0" w:color="auto"/>
            </w:tcBorders>
            <w:vAlign w:val="center"/>
          </w:tcPr>
          <w:p w14:paraId="43A419B4" w14:textId="77777777" w:rsidR="00394DF2" w:rsidRPr="0047450B" w:rsidRDefault="00394DF2" w:rsidP="009F08B4">
            <w:pPr>
              <w:autoSpaceDE w:val="0"/>
              <w:autoSpaceDN w:val="0"/>
              <w:adjustRightInd w:val="0"/>
              <w:ind w:left="23"/>
              <w:jc w:val="center"/>
              <w:rPr>
                <w:b/>
                <w:sz w:val="20"/>
              </w:rPr>
            </w:pPr>
            <w:r w:rsidRPr="0047450B">
              <w:rPr>
                <w:b/>
                <w:sz w:val="20"/>
              </w:rPr>
              <w:t>Date of Embryo Collection</w:t>
            </w:r>
          </w:p>
        </w:tc>
        <w:tc>
          <w:tcPr>
            <w:tcW w:w="1134" w:type="dxa"/>
            <w:tcBorders>
              <w:top w:val="single" w:sz="4" w:space="0" w:color="auto"/>
              <w:left w:val="single" w:sz="4" w:space="0" w:color="auto"/>
              <w:bottom w:val="single" w:sz="4" w:space="0" w:color="auto"/>
              <w:right w:val="single" w:sz="4" w:space="0" w:color="auto"/>
            </w:tcBorders>
          </w:tcPr>
          <w:p w14:paraId="097AD820" w14:textId="77777777" w:rsidR="00394DF2" w:rsidRPr="0047450B" w:rsidRDefault="00394DF2" w:rsidP="009F08B4">
            <w:pPr>
              <w:autoSpaceDE w:val="0"/>
              <w:autoSpaceDN w:val="0"/>
              <w:adjustRightInd w:val="0"/>
              <w:jc w:val="center"/>
              <w:rPr>
                <w:b/>
                <w:sz w:val="20"/>
              </w:rPr>
            </w:pPr>
          </w:p>
          <w:p w14:paraId="48C1ECE9" w14:textId="77777777" w:rsidR="00394DF2" w:rsidRPr="0047450B" w:rsidRDefault="00394DF2" w:rsidP="009F08B4">
            <w:pPr>
              <w:autoSpaceDE w:val="0"/>
              <w:autoSpaceDN w:val="0"/>
              <w:adjustRightInd w:val="0"/>
              <w:jc w:val="center"/>
              <w:rPr>
                <w:b/>
                <w:sz w:val="20"/>
              </w:rPr>
            </w:pPr>
            <w:r w:rsidRPr="0047450B">
              <w:rPr>
                <w:b/>
                <w:sz w:val="20"/>
              </w:rPr>
              <w:t>N</w:t>
            </w:r>
            <w:r w:rsidRPr="0047450B">
              <w:rPr>
                <w:b/>
                <w:sz w:val="20"/>
                <w:u w:val="single"/>
                <w:vertAlign w:val="superscript"/>
              </w:rPr>
              <w:t>o</w:t>
            </w:r>
            <w:r w:rsidRPr="0047450B">
              <w:rPr>
                <w:b/>
                <w:sz w:val="20"/>
              </w:rPr>
              <w:t xml:space="preserve"> Embryos</w:t>
            </w:r>
          </w:p>
        </w:tc>
        <w:tc>
          <w:tcPr>
            <w:tcW w:w="2944" w:type="dxa"/>
            <w:tcBorders>
              <w:top w:val="single" w:sz="4" w:space="0" w:color="auto"/>
              <w:left w:val="single" w:sz="4" w:space="0" w:color="auto"/>
              <w:bottom w:val="single" w:sz="4" w:space="0" w:color="auto"/>
              <w:right w:val="single" w:sz="4" w:space="0" w:color="auto"/>
            </w:tcBorders>
          </w:tcPr>
          <w:p w14:paraId="52AA83B4" w14:textId="77777777" w:rsidR="00394DF2" w:rsidRPr="0047450B" w:rsidRDefault="00394DF2" w:rsidP="009F08B4">
            <w:pPr>
              <w:autoSpaceDE w:val="0"/>
              <w:autoSpaceDN w:val="0"/>
              <w:adjustRightInd w:val="0"/>
              <w:jc w:val="center"/>
              <w:rPr>
                <w:b/>
                <w:sz w:val="20"/>
              </w:rPr>
            </w:pPr>
          </w:p>
          <w:p w14:paraId="728B8128" w14:textId="77777777" w:rsidR="00394DF2" w:rsidRPr="0047450B" w:rsidRDefault="00394DF2" w:rsidP="009F08B4">
            <w:pPr>
              <w:autoSpaceDE w:val="0"/>
              <w:autoSpaceDN w:val="0"/>
              <w:adjustRightInd w:val="0"/>
              <w:jc w:val="center"/>
              <w:rPr>
                <w:b/>
                <w:sz w:val="20"/>
              </w:rPr>
            </w:pPr>
            <w:r w:rsidRPr="0047450B">
              <w:rPr>
                <w:b/>
                <w:sz w:val="20"/>
              </w:rPr>
              <w:t>Dates of residence of the donor dam at the collection premises</w:t>
            </w:r>
          </w:p>
        </w:tc>
      </w:tr>
      <w:tr w:rsidR="00394DF2" w:rsidRPr="0047450B" w14:paraId="79CAFC0D" w14:textId="77777777" w:rsidTr="009F08B4">
        <w:trPr>
          <w:trHeight w:val="522"/>
        </w:trPr>
        <w:tc>
          <w:tcPr>
            <w:tcW w:w="817" w:type="dxa"/>
            <w:tcBorders>
              <w:top w:val="single" w:sz="4" w:space="0" w:color="auto"/>
              <w:left w:val="single" w:sz="4" w:space="0" w:color="auto"/>
              <w:bottom w:val="single" w:sz="4" w:space="0" w:color="auto"/>
              <w:right w:val="single" w:sz="4" w:space="0" w:color="auto"/>
            </w:tcBorders>
          </w:tcPr>
          <w:p w14:paraId="6BE816BD" w14:textId="77777777" w:rsidR="00394DF2" w:rsidRPr="0047450B" w:rsidRDefault="00394DF2" w:rsidP="009F08B4">
            <w:pPr>
              <w:autoSpaceDE w:val="0"/>
              <w:autoSpaceDN w:val="0"/>
              <w:adjustRightInd w:val="0"/>
              <w:jc w:val="center"/>
              <w:rPr>
                <w:b/>
                <w:sz w:val="20"/>
              </w:rPr>
            </w:pPr>
            <w:r>
              <w:rPr>
                <w:b/>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BD44E0" w14:textId="77777777" w:rsidR="00394DF2" w:rsidRPr="0047450B" w:rsidRDefault="00394DF2" w:rsidP="009F08B4">
            <w:pPr>
              <w:autoSpaceDE w:val="0"/>
              <w:autoSpaceDN w:val="0"/>
              <w:adjustRightInd w:val="0"/>
              <w:jc w:val="center"/>
              <w:rPr>
                <w:b/>
                <w:sz w:val="20"/>
              </w:rPr>
            </w:pPr>
            <w:r>
              <w:rPr>
                <w:b/>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0814BA" w14:textId="77777777" w:rsidR="00394DF2" w:rsidRPr="0047450B" w:rsidRDefault="00394DF2" w:rsidP="009F08B4">
            <w:pPr>
              <w:autoSpaceDE w:val="0"/>
              <w:autoSpaceDN w:val="0"/>
              <w:adjustRightInd w:val="0"/>
              <w:jc w:val="center"/>
              <w:rPr>
                <w:b/>
                <w:sz w:val="20"/>
              </w:rPr>
            </w:pPr>
            <w:r>
              <w:rPr>
                <w:b/>
                <w:sz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0FE4C1" w14:textId="77777777" w:rsidR="00394DF2" w:rsidRPr="0047450B" w:rsidRDefault="00394DF2" w:rsidP="009F08B4">
            <w:pPr>
              <w:autoSpaceDE w:val="0"/>
              <w:autoSpaceDN w:val="0"/>
              <w:adjustRightInd w:val="0"/>
              <w:jc w:val="center"/>
              <w:rPr>
                <w:b/>
                <w:sz w:val="20"/>
              </w:rPr>
            </w:pPr>
            <w:r>
              <w:rPr>
                <w:b/>
                <w:sz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C7C15D" w14:textId="77777777" w:rsidR="00394DF2" w:rsidRPr="0047450B" w:rsidRDefault="00394DF2" w:rsidP="009F08B4">
            <w:pPr>
              <w:autoSpaceDE w:val="0"/>
              <w:autoSpaceDN w:val="0"/>
              <w:adjustRightInd w:val="0"/>
              <w:jc w:val="center"/>
              <w:rPr>
                <w:b/>
                <w:sz w:val="20"/>
              </w:rPr>
            </w:pPr>
            <w:r>
              <w:rPr>
                <w:b/>
                <w:sz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51F35D" w14:textId="77777777" w:rsidR="00394DF2" w:rsidRPr="0047450B" w:rsidRDefault="00394DF2" w:rsidP="009F08B4">
            <w:pPr>
              <w:autoSpaceDE w:val="0"/>
              <w:autoSpaceDN w:val="0"/>
              <w:adjustRightInd w:val="0"/>
              <w:ind w:left="23"/>
              <w:jc w:val="center"/>
              <w:rPr>
                <w:b/>
                <w:sz w:val="20"/>
              </w:rPr>
            </w:pPr>
            <w:r>
              <w:rPr>
                <w:b/>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F203D0" w14:textId="77777777" w:rsidR="00394DF2" w:rsidRPr="0047450B" w:rsidRDefault="00394DF2" w:rsidP="009F08B4">
            <w:pPr>
              <w:autoSpaceDE w:val="0"/>
              <w:autoSpaceDN w:val="0"/>
              <w:adjustRightInd w:val="0"/>
              <w:ind w:left="23"/>
              <w:jc w:val="center"/>
              <w:rPr>
                <w:b/>
                <w:sz w:val="20"/>
              </w:rPr>
            </w:pPr>
            <w:r>
              <w:rPr>
                <w:b/>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8911E9" w14:textId="77777777" w:rsidR="00394DF2" w:rsidRPr="0047450B" w:rsidRDefault="00394DF2" w:rsidP="009F08B4">
            <w:pPr>
              <w:autoSpaceDE w:val="0"/>
              <w:autoSpaceDN w:val="0"/>
              <w:adjustRightInd w:val="0"/>
              <w:jc w:val="center"/>
              <w:rPr>
                <w:b/>
                <w:sz w:val="20"/>
              </w:rPr>
            </w:pPr>
            <w:r>
              <w:rPr>
                <w:b/>
                <w:sz w:val="20"/>
              </w:rPr>
              <w:t xml:space="preserve"> </w:t>
            </w:r>
          </w:p>
        </w:tc>
        <w:tc>
          <w:tcPr>
            <w:tcW w:w="2944" w:type="dxa"/>
            <w:tcBorders>
              <w:top w:val="single" w:sz="4" w:space="0" w:color="auto"/>
              <w:left w:val="single" w:sz="4" w:space="0" w:color="auto"/>
              <w:bottom w:val="single" w:sz="4" w:space="0" w:color="auto"/>
              <w:right w:val="single" w:sz="4" w:space="0" w:color="auto"/>
            </w:tcBorders>
          </w:tcPr>
          <w:p w14:paraId="1280FF33" w14:textId="77777777" w:rsidR="00394DF2" w:rsidRPr="0047450B" w:rsidRDefault="00394DF2" w:rsidP="009F08B4">
            <w:pPr>
              <w:autoSpaceDE w:val="0"/>
              <w:autoSpaceDN w:val="0"/>
              <w:adjustRightInd w:val="0"/>
              <w:jc w:val="center"/>
              <w:rPr>
                <w:b/>
                <w:sz w:val="20"/>
              </w:rPr>
            </w:pPr>
            <w:r>
              <w:rPr>
                <w:b/>
                <w:sz w:val="20"/>
              </w:rPr>
              <w:t xml:space="preserve"> </w:t>
            </w:r>
          </w:p>
        </w:tc>
      </w:tr>
      <w:tr w:rsidR="00394DF2" w:rsidRPr="0047450B" w14:paraId="1AE32626" w14:textId="77777777" w:rsidTr="009F08B4">
        <w:trPr>
          <w:trHeight w:val="522"/>
        </w:trPr>
        <w:tc>
          <w:tcPr>
            <w:tcW w:w="817" w:type="dxa"/>
            <w:tcBorders>
              <w:top w:val="single" w:sz="4" w:space="0" w:color="auto"/>
              <w:left w:val="single" w:sz="4" w:space="0" w:color="auto"/>
              <w:bottom w:val="single" w:sz="4" w:space="0" w:color="auto"/>
              <w:right w:val="single" w:sz="4" w:space="0" w:color="auto"/>
            </w:tcBorders>
          </w:tcPr>
          <w:p w14:paraId="7B346539" w14:textId="77777777" w:rsidR="00394DF2" w:rsidRPr="0047450B" w:rsidRDefault="00394DF2" w:rsidP="009F08B4">
            <w:pPr>
              <w:autoSpaceDE w:val="0"/>
              <w:autoSpaceDN w:val="0"/>
              <w:adjustRightInd w:val="0"/>
              <w:jc w:val="center"/>
              <w:rPr>
                <w:b/>
                <w:sz w:val="20"/>
              </w:rPr>
            </w:pPr>
            <w:r>
              <w:rPr>
                <w:b/>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C2821" w14:textId="77777777" w:rsidR="00394DF2" w:rsidRPr="0047450B" w:rsidRDefault="00394DF2" w:rsidP="009F08B4">
            <w:pPr>
              <w:autoSpaceDE w:val="0"/>
              <w:autoSpaceDN w:val="0"/>
              <w:adjustRightInd w:val="0"/>
              <w:jc w:val="center"/>
              <w:rPr>
                <w:b/>
                <w:sz w:val="20"/>
              </w:rPr>
            </w:pPr>
            <w:r>
              <w:rPr>
                <w:b/>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C4D88" w14:textId="77777777" w:rsidR="00394DF2" w:rsidRPr="0047450B" w:rsidRDefault="00394DF2" w:rsidP="009F08B4">
            <w:pPr>
              <w:autoSpaceDE w:val="0"/>
              <w:autoSpaceDN w:val="0"/>
              <w:adjustRightInd w:val="0"/>
              <w:jc w:val="center"/>
              <w:rPr>
                <w:b/>
                <w:sz w:val="20"/>
              </w:rPr>
            </w:pPr>
            <w:r>
              <w:rPr>
                <w:b/>
                <w:sz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7488E" w14:textId="77777777" w:rsidR="00394DF2" w:rsidRPr="0047450B" w:rsidRDefault="00394DF2" w:rsidP="009F08B4">
            <w:pPr>
              <w:autoSpaceDE w:val="0"/>
              <w:autoSpaceDN w:val="0"/>
              <w:adjustRightInd w:val="0"/>
              <w:jc w:val="center"/>
              <w:rPr>
                <w:b/>
                <w:sz w:val="20"/>
              </w:rPr>
            </w:pPr>
            <w:r>
              <w:rPr>
                <w:b/>
                <w:sz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272382" w14:textId="77777777" w:rsidR="00394DF2" w:rsidRPr="0047450B" w:rsidRDefault="00394DF2" w:rsidP="009F08B4">
            <w:pPr>
              <w:autoSpaceDE w:val="0"/>
              <w:autoSpaceDN w:val="0"/>
              <w:adjustRightInd w:val="0"/>
              <w:jc w:val="center"/>
              <w:rPr>
                <w:b/>
                <w:sz w:val="20"/>
              </w:rPr>
            </w:pPr>
            <w:r>
              <w:rPr>
                <w:b/>
                <w:sz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8A2DB5" w14:textId="77777777" w:rsidR="00394DF2" w:rsidRPr="0047450B" w:rsidRDefault="00394DF2" w:rsidP="009F08B4">
            <w:pPr>
              <w:autoSpaceDE w:val="0"/>
              <w:autoSpaceDN w:val="0"/>
              <w:adjustRightInd w:val="0"/>
              <w:ind w:left="23"/>
              <w:jc w:val="center"/>
              <w:rPr>
                <w:b/>
                <w:sz w:val="20"/>
              </w:rPr>
            </w:pPr>
            <w:r>
              <w:rPr>
                <w:b/>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85FC8" w14:textId="77777777" w:rsidR="00394DF2" w:rsidRPr="0047450B" w:rsidRDefault="00394DF2" w:rsidP="009F08B4">
            <w:pPr>
              <w:autoSpaceDE w:val="0"/>
              <w:autoSpaceDN w:val="0"/>
              <w:adjustRightInd w:val="0"/>
              <w:ind w:left="23"/>
              <w:jc w:val="center"/>
              <w:rPr>
                <w:b/>
                <w:sz w:val="20"/>
              </w:rPr>
            </w:pPr>
            <w:r>
              <w:rPr>
                <w:b/>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4F4C34" w14:textId="77777777" w:rsidR="00394DF2" w:rsidRPr="0047450B" w:rsidRDefault="00394DF2" w:rsidP="009F08B4">
            <w:pPr>
              <w:autoSpaceDE w:val="0"/>
              <w:autoSpaceDN w:val="0"/>
              <w:adjustRightInd w:val="0"/>
              <w:jc w:val="center"/>
              <w:rPr>
                <w:b/>
                <w:sz w:val="20"/>
              </w:rPr>
            </w:pPr>
            <w:r>
              <w:rPr>
                <w:b/>
                <w:sz w:val="20"/>
              </w:rPr>
              <w:t xml:space="preserve"> </w:t>
            </w:r>
          </w:p>
        </w:tc>
        <w:tc>
          <w:tcPr>
            <w:tcW w:w="2944" w:type="dxa"/>
            <w:tcBorders>
              <w:top w:val="single" w:sz="4" w:space="0" w:color="auto"/>
              <w:left w:val="single" w:sz="4" w:space="0" w:color="auto"/>
              <w:bottom w:val="single" w:sz="4" w:space="0" w:color="auto"/>
              <w:right w:val="single" w:sz="4" w:space="0" w:color="auto"/>
            </w:tcBorders>
          </w:tcPr>
          <w:p w14:paraId="5F2B4AD8" w14:textId="77777777" w:rsidR="00394DF2" w:rsidRPr="0047450B" w:rsidRDefault="00394DF2" w:rsidP="009F08B4">
            <w:pPr>
              <w:autoSpaceDE w:val="0"/>
              <w:autoSpaceDN w:val="0"/>
              <w:adjustRightInd w:val="0"/>
              <w:jc w:val="center"/>
              <w:rPr>
                <w:b/>
                <w:sz w:val="20"/>
              </w:rPr>
            </w:pPr>
            <w:r>
              <w:rPr>
                <w:b/>
                <w:sz w:val="20"/>
              </w:rPr>
              <w:t xml:space="preserve"> </w:t>
            </w:r>
          </w:p>
        </w:tc>
      </w:tr>
      <w:tr w:rsidR="00394DF2" w:rsidRPr="0047450B" w14:paraId="3F5B0136" w14:textId="77777777" w:rsidTr="009F08B4">
        <w:trPr>
          <w:trHeight w:val="522"/>
        </w:trPr>
        <w:tc>
          <w:tcPr>
            <w:tcW w:w="817" w:type="dxa"/>
            <w:tcBorders>
              <w:top w:val="single" w:sz="4" w:space="0" w:color="auto"/>
              <w:left w:val="single" w:sz="4" w:space="0" w:color="auto"/>
              <w:bottom w:val="single" w:sz="4" w:space="0" w:color="auto"/>
              <w:right w:val="single" w:sz="4" w:space="0" w:color="auto"/>
            </w:tcBorders>
          </w:tcPr>
          <w:p w14:paraId="173B45F1" w14:textId="77777777" w:rsidR="00394DF2" w:rsidRDefault="00394DF2" w:rsidP="009F08B4">
            <w:pPr>
              <w:autoSpaceDE w:val="0"/>
              <w:autoSpaceDN w:val="0"/>
              <w:adjustRightInd w:val="0"/>
              <w:jc w:val="center"/>
              <w:rPr>
                <w:b/>
                <w:sz w:val="20"/>
              </w:rPr>
            </w:pPr>
            <w:r>
              <w:rPr>
                <w:b/>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F6E2A0" w14:textId="77777777" w:rsidR="00394DF2" w:rsidRDefault="00394DF2" w:rsidP="009F08B4">
            <w:pPr>
              <w:autoSpaceDE w:val="0"/>
              <w:autoSpaceDN w:val="0"/>
              <w:adjustRightInd w:val="0"/>
              <w:jc w:val="center"/>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60F72E" w14:textId="77777777" w:rsidR="00394DF2" w:rsidRDefault="00394DF2" w:rsidP="009F08B4">
            <w:pPr>
              <w:autoSpaceDE w:val="0"/>
              <w:autoSpaceDN w:val="0"/>
              <w:adjustRightInd w:val="0"/>
              <w:jc w:val="center"/>
              <w:rPr>
                <w:b/>
                <w:sz w:val="20"/>
              </w:rPr>
            </w:pPr>
            <w:r>
              <w:rPr>
                <w:b/>
                <w:sz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F77E7E" w14:textId="77777777" w:rsidR="00394DF2" w:rsidRDefault="00394DF2" w:rsidP="009F08B4">
            <w:pPr>
              <w:autoSpaceDE w:val="0"/>
              <w:autoSpaceDN w:val="0"/>
              <w:adjustRightInd w:val="0"/>
              <w:jc w:val="center"/>
              <w:rPr>
                <w:b/>
                <w:sz w:val="20"/>
              </w:rPr>
            </w:pPr>
            <w:r>
              <w:rPr>
                <w:b/>
                <w:sz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BC9F5C" w14:textId="77777777" w:rsidR="00394DF2" w:rsidRDefault="00394DF2" w:rsidP="009F08B4">
            <w:pPr>
              <w:autoSpaceDE w:val="0"/>
              <w:autoSpaceDN w:val="0"/>
              <w:adjustRightInd w:val="0"/>
              <w:jc w:val="center"/>
              <w:rPr>
                <w:b/>
                <w:sz w:val="20"/>
              </w:rPr>
            </w:pPr>
            <w:r>
              <w:rPr>
                <w:b/>
                <w:sz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3A625D" w14:textId="77777777" w:rsidR="00394DF2" w:rsidRDefault="00394DF2" w:rsidP="009F08B4">
            <w:pPr>
              <w:autoSpaceDE w:val="0"/>
              <w:autoSpaceDN w:val="0"/>
              <w:adjustRightInd w:val="0"/>
              <w:ind w:left="23"/>
              <w:jc w:val="center"/>
              <w:rPr>
                <w:b/>
                <w:sz w:val="20"/>
              </w:rPr>
            </w:pPr>
            <w:r>
              <w:rPr>
                <w:b/>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DC70BD" w14:textId="77777777" w:rsidR="00394DF2" w:rsidRDefault="00394DF2" w:rsidP="009F08B4">
            <w:pPr>
              <w:autoSpaceDE w:val="0"/>
              <w:autoSpaceDN w:val="0"/>
              <w:adjustRightInd w:val="0"/>
              <w:ind w:left="23"/>
              <w:jc w:val="center"/>
              <w:rPr>
                <w:b/>
                <w:sz w:val="20"/>
              </w:rPr>
            </w:pPr>
            <w:r>
              <w:rPr>
                <w:b/>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DDCC2A" w14:textId="77777777" w:rsidR="00394DF2" w:rsidRDefault="00394DF2" w:rsidP="009F08B4">
            <w:pPr>
              <w:autoSpaceDE w:val="0"/>
              <w:autoSpaceDN w:val="0"/>
              <w:adjustRightInd w:val="0"/>
              <w:jc w:val="center"/>
              <w:rPr>
                <w:b/>
                <w:sz w:val="20"/>
              </w:rPr>
            </w:pPr>
            <w:r>
              <w:rPr>
                <w:b/>
                <w:sz w:val="20"/>
              </w:rPr>
              <w:t xml:space="preserve"> </w:t>
            </w:r>
          </w:p>
        </w:tc>
        <w:tc>
          <w:tcPr>
            <w:tcW w:w="2944" w:type="dxa"/>
            <w:tcBorders>
              <w:top w:val="single" w:sz="4" w:space="0" w:color="auto"/>
              <w:left w:val="single" w:sz="4" w:space="0" w:color="auto"/>
              <w:bottom w:val="single" w:sz="4" w:space="0" w:color="auto"/>
              <w:right w:val="single" w:sz="4" w:space="0" w:color="auto"/>
            </w:tcBorders>
          </w:tcPr>
          <w:p w14:paraId="3BEE485E" w14:textId="77777777" w:rsidR="00394DF2" w:rsidRDefault="00394DF2" w:rsidP="009F08B4">
            <w:pPr>
              <w:autoSpaceDE w:val="0"/>
              <w:autoSpaceDN w:val="0"/>
              <w:adjustRightInd w:val="0"/>
              <w:jc w:val="center"/>
              <w:rPr>
                <w:b/>
                <w:sz w:val="20"/>
              </w:rPr>
            </w:pPr>
          </w:p>
        </w:tc>
      </w:tr>
      <w:tr w:rsidR="00394DF2" w:rsidRPr="0047450B" w14:paraId="2C0839CB" w14:textId="77777777" w:rsidTr="009F08B4">
        <w:trPr>
          <w:trHeight w:val="522"/>
        </w:trPr>
        <w:tc>
          <w:tcPr>
            <w:tcW w:w="817" w:type="dxa"/>
            <w:tcBorders>
              <w:top w:val="single" w:sz="4" w:space="0" w:color="auto"/>
              <w:left w:val="single" w:sz="4" w:space="0" w:color="auto"/>
              <w:bottom w:val="single" w:sz="4" w:space="0" w:color="auto"/>
              <w:right w:val="single" w:sz="4" w:space="0" w:color="auto"/>
            </w:tcBorders>
          </w:tcPr>
          <w:p w14:paraId="214A3DE6" w14:textId="77777777" w:rsidR="00394DF2" w:rsidRDefault="00394DF2" w:rsidP="009F08B4">
            <w:pPr>
              <w:autoSpaceDE w:val="0"/>
              <w:autoSpaceDN w:val="0"/>
              <w:adjustRightInd w:val="0"/>
              <w:jc w:val="center"/>
              <w:rPr>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356CC2" w14:textId="77777777" w:rsidR="00394DF2" w:rsidRDefault="00394DF2" w:rsidP="009F08B4">
            <w:pPr>
              <w:autoSpaceDE w:val="0"/>
              <w:autoSpaceDN w:val="0"/>
              <w:adjustRightInd w:val="0"/>
              <w:jc w:val="center"/>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9A1DE6" w14:textId="77777777" w:rsidR="00394DF2" w:rsidRDefault="00394DF2" w:rsidP="009F08B4">
            <w:pPr>
              <w:autoSpaceDE w:val="0"/>
              <w:autoSpaceDN w:val="0"/>
              <w:adjustRightInd w:val="0"/>
              <w:jc w:val="center"/>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79EF13" w14:textId="77777777" w:rsidR="00394DF2" w:rsidRDefault="00394DF2" w:rsidP="009F08B4">
            <w:pPr>
              <w:autoSpaceDE w:val="0"/>
              <w:autoSpaceDN w:val="0"/>
              <w:adjustRightInd w:val="0"/>
              <w:jc w:val="center"/>
              <w:rPr>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D582BE" w14:textId="77777777" w:rsidR="00394DF2" w:rsidRDefault="00394DF2" w:rsidP="009F08B4">
            <w:pPr>
              <w:autoSpaceDE w:val="0"/>
              <w:autoSpaceDN w:val="0"/>
              <w:adjustRightInd w:val="0"/>
              <w:jc w:val="center"/>
              <w:rPr>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05A0DE" w14:textId="77777777" w:rsidR="00394DF2" w:rsidRDefault="00394DF2" w:rsidP="009F08B4">
            <w:pPr>
              <w:autoSpaceDE w:val="0"/>
              <w:autoSpaceDN w:val="0"/>
              <w:adjustRightInd w:val="0"/>
              <w:ind w:left="23"/>
              <w:jc w:val="center"/>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F94993" w14:textId="77777777" w:rsidR="00394DF2" w:rsidRDefault="00394DF2" w:rsidP="009F08B4">
            <w:pPr>
              <w:autoSpaceDE w:val="0"/>
              <w:autoSpaceDN w:val="0"/>
              <w:adjustRightInd w:val="0"/>
              <w:ind w:left="23"/>
              <w:jc w:val="center"/>
              <w:rPr>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87FF1" w14:textId="77777777" w:rsidR="00394DF2" w:rsidRDefault="00394DF2" w:rsidP="009F08B4">
            <w:pPr>
              <w:autoSpaceDE w:val="0"/>
              <w:autoSpaceDN w:val="0"/>
              <w:adjustRightInd w:val="0"/>
              <w:jc w:val="center"/>
              <w:rPr>
                <w:b/>
                <w:sz w:val="20"/>
              </w:rPr>
            </w:pPr>
          </w:p>
        </w:tc>
        <w:tc>
          <w:tcPr>
            <w:tcW w:w="2944" w:type="dxa"/>
            <w:tcBorders>
              <w:top w:val="single" w:sz="4" w:space="0" w:color="auto"/>
              <w:left w:val="single" w:sz="4" w:space="0" w:color="auto"/>
              <w:bottom w:val="single" w:sz="4" w:space="0" w:color="auto"/>
              <w:right w:val="single" w:sz="4" w:space="0" w:color="auto"/>
            </w:tcBorders>
          </w:tcPr>
          <w:p w14:paraId="5CA11DFC" w14:textId="77777777" w:rsidR="00394DF2" w:rsidRDefault="00394DF2" w:rsidP="009F08B4">
            <w:pPr>
              <w:autoSpaceDE w:val="0"/>
              <w:autoSpaceDN w:val="0"/>
              <w:adjustRightInd w:val="0"/>
              <w:jc w:val="center"/>
              <w:rPr>
                <w:b/>
                <w:sz w:val="20"/>
              </w:rPr>
            </w:pPr>
          </w:p>
        </w:tc>
      </w:tr>
    </w:tbl>
    <w:p w14:paraId="529DF424" w14:textId="77777777" w:rsidR="00394DF2" w:rsidRDefault="00394DF2" w:rsidP="00394DF2">
      <w:pPr>
        <w:rPr>
          <w:rFonts w:ascii="Calibri" w:hAnsi="Calibri"/>
          <w:szCs w:val="24"/>
        </w:rPr>
      </w:pPr>
    </w:p>
    <w:p w14:paraId="10ABE94A" w14:textId="77777777" w:rsidR="00394DF2" w:rsidRPr="00A46ED6" w:rsidRDefault="00394DF2" w:rsidP="00394DF2">
      <w:pPr>
        <w:jc w:val="center"/>
        <w:rPr>
          <w:rFonts w:ascii="Arial" w:hAnsi="Arial" w:cs="Arial"/>
          <w:b/>
          <w:sz w:val="20"/>
          <w:szCs w:val="24"/>
          <w:lang w:eastAsia="en-AU"/>
        </w:rPr>
      </w:pPr>
    </w:p>
    <w:p w14:paraId="2E21780D" w14:textId="77777777" w:rsidR="00A46ED6" w:rsidRPr="00A46ED6" w:rsidRDefault="00A46ED6" w:rsidP="00A46ED6">
      <w:pPr>
        <w:jc w:val="center"/>
        <w:rPr>
          <w:rFonts w:ascii="Arial" w:hAnsi="Arial" w:cs="Arial"/>
          <w:b/>
          <w:sz w:val="20"/>
          <w:szCs w:val="24"/>
          <w:lang w:eastAsia="en-AU"/>
        </w:rPr>
      </w:pPr>
    </w:p>
    <w:p w14:paraId="55075F17"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7AF5EE65" w14:textId="77777777" w:rsidTr="00AC4A63">
        <w:trPr>
          <w:cantSplit/>
        </w:trPr>
        <w:tc>
          <w:tcPr>
            <w:tcW w:w="4253" w:type="dxa"/>
            <w:tcBorders>
              <w:top w:val="dotted" w:sz="4" w:space="0" w:color="auto"/>
              <w:left w:val="nil"/>
              <w:bottom w:val="nil"/>
              <w:right w:val="nil"/>
            </w:tcBorders>
          </w:tcPr>
          <w:p w14:paraId="16D7E36E"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733C9FEA"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77CFD39C" w14:textId="77777777" w:rsidR="00340508" w:rsidRPr="00CE1A5A" w:rsidRDefault="00340508" w:rsidP="00AC4A63">
            <w:pPr>
              <w:tabs>
                <w:tab w:val="left" w:pos="1755"/>
              </w:tabs>
              <w:jc w:val="center"/>
              <w:rPr>
                <w:b/>
                <w:bCs/>
              </w:rPr>
            </w:pPr>
            <w:r w:rsidRPr="00CE1A5A">
              <w:rPr>
                <w:b/>
                <w:bCs/>
              </w:rPr>
              <w:t xml:space="preserve">Date </w:t>
            </w:r>
          </w:p>
        </w:tc>
      </w:tr>
    </w:tbl>
    <w:p w14:paraId="47C79A18" w14:textId="77777777" w:rsidR="00340508" w:rsidRPr="00E001C0" w:rsidRDefault="00340508" w:rsidP="003E7341"/>
    <w:sectPr w:rsidR="00340508" w:rsidRPr="00E001C0" w:rsidSect="00BB2E77">
      <w:pgSz w:w="16840" w:h="11907" w:orient="landscape" w:code="9"/>
      <w:pgMar w:top="737" w:right="851" w:bottom="737"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92C1" w14:textId="77777777" w:rsidR="0060217C" w:rsidRDefault="0060217C">
      <w:r>
        <w:separator/>
      </w:r>
    </w:p>
  </w:endnote>
  <w:endnote w:type="continuationSeparator" w:id="0">
    <w:p w14:paraId="245A4252" w14:textId="77777777" w:rsidR="0060217C" w:rsidRDefault="0060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3D16" w14:textId="77777777" w:rsidR="003F683E" w:rsidRPr="006F61C3" w:rsidRDefault="003F683E" w:rsidP="002758BC">
    <w:pPr>
      <w:pStyle w:val="DocumentMap"/>
      <w:shd w:val="clear" w:color="auto" w:fill="auto"/>
      <w:tabs>
        <w:tab w:val="left" w:pos="4650"/>
      </w:tabs>
      <w:ind w:left="-142"/>
      <w:rPr>
        <w:sz w:val="22"/>
        <w:szCs w:val="22"/>
      </w:rPr>
    </w:pPr>
    <w:r>
      <w:rPr>
        <w:b/>
        <w:spacing w:val="30"/>
      </w:rPr>
      <w:tab/>
    </w:r>
    <w:r w:rsidR="002758BC">
      <w:rPr>
        <w:b/>
        <w:spacing w:val="30"/>
      </w:rPr>
      <w:tab/>
    </w:r>
    <w:r w:rsidR="002758BC">
      <w:rPr>
        <w:b/>
        <w:spacing w:val="30"/>
      </w:rPr>
      <w:tab/>
    </w:r>
    <w:r w:rsidR="002758BC">
      <w:rPr>
        <w:b/>
        <w:spacing w:val="30"/>
      </w:rPr>
      <w:tab/>
    </w:r>
    <w:r w:rsidR="002758BC">
      <w:rPr>
        <w:b/>
        <w:spacing w:val="30"/>
      </w:rPr>
      <w:tab/>
    </w:r>
    <w:r>
      <w:rPr>
        <w:rFonts w:cs="Tahoma"/>
        <w:sz w:val="18"/>
      </w:rPr>
      <w:t xml:space="preserve"> </w:t>
    </w:r>
    <w:r w:rsidR="00920F69">
      <w:rPr>
        <w:rFonts w:ascii="Calibri" w:hAnsi="Calibri"/>
        <w:sz w:val="18"/>
        <w:szCs w:val="18"/>
      </w:rPr>
      <w:t>ETVD_C</w:t>
    </w:r>
    <w:r w:rsidR="009B36F7">
      <w:rPr>
        <w:rFonts w:ascii="Calibri" w:hAnsi="Calibri"/>
        <w:sz w:val="18"/>
        <w:szCs w:val="18"/>
      </w:rPr>
      <w:t>anada_</w:t>
    </w:r>
    <w:r w:rsidR="002758BC">
      <w:rPr>
        <w:rFonts w:ascii="Calibri" w:hAnsi="Calibri"/>
        <w:sz w:val="18"/>
        <w:szCs w:val="18"/>
      </w:rPr>
      <w:t>Ovine</w:t>
    </w:r>
    <w:r w:rsidR="00C157A9">
      <w:rPr>
        <w:rFonts w:ascii="Calibri" w:hAnsi="Calibri"/>
        <w:sz w:val="18"/>
        <w:szCs w:val="18"/>
      </w:rPr>
      <w:t>Emb</w:t>
    </w:r>
    <w:r w:rsidR="009B36F7">
      <w:rPr>
        <w:rFonts w:ascii="Calibri" w:hAnsi="Calibri"/>
        <w:sz w:val="18"/>
        <w:szCs w:val="18"/>
      </w:rPr>
      <w:t>_</w:t>
    </w:r>
    <w:r w:rsidR="00E67B1E">
      <w:rPr>
        <w:rFonts w:ascii="Calibri" w:hAnsi="Calibri"/>
        <w:sz w:val="18"/>
        <w:szCs w:val="18"/>
      </w:rPr>
      <w:t>202</w:t>
    </w:r>
    <w:r w:rsidR="002758BC">
      <w:rPr>
        <w:rFonts w:ascii="Calibri" w:hAnsi="Calibri"/>
        <w:sz w:val="18"/>
        <w:szCs w:val="18"/>
      </w:rPr>
      <w:t>1 10 08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58DE" w14:textId="77777777" w:rsidR="0060217C" w:rsidRDefault="0060217C">
      <w:r>
        <w:separator/>
      </w:r>
    </w:p>
  </w:footnote>
  <w:footnote w:type="continuationSeparator" w:id="0">
    <w:p w14:paraId="10508D36" w14:textId="77777777" w:rsidR="0060217C" w:rsidRDefault="0060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F3178ED" w14:textId="77777777" w:rsidTr="00ED723E">
      <w:trPr>
        <w:cantSplit/>
        <w:trHeight w:val="310"/>
      </w:trPr>
      <w:tc>
        <w:tcPr>
          <w:tcW w:w="10474" w:type="dxa"/>
          <w:vMerge w:val="restart"/>
        </w:tcPr>
        <w:p w14:paraId="19E55D1A" w14:textId="77777777" w:rsidR="00896B37" w:rsidRDefault="006F61C3">
          <w:r>
            <w:t xml:space="preserve"> </w:t>
          </w:r>
        </w:p>
      </w:tc>
    </w:tr>
    <w:tr w:rsidR="00896B37" w14:paraId="226AA79B" w14:textId="77777777" w:rsidTr="00ED723E">
      <w:trPr>
        <w:cantSplit/>
        <w:trHeight w:val="276"/>
      </w:trPr>
      <w:tc>
        <w:tcPr>
          <w:tcW w:w="10474" w:type="dxa"/>
          <w:vMerge/>
        </w:tcPr>
        <w:p w14:paraId="77F8E4B3" w14:textId="77777777" w:rsidR="00896B37" w:rsidRDefault="00896B37"/>
      </w:tc>
    </w:tr>
    <w:tr w:rsidR="00896B37" w14:paraId="2C6D7AA7" w14:textId="77777777" w:rsidTr="00ED723E">
      <w:trPr>
        <w:cantSplit/>
        <w:trHeight w:hRule="exact" w:val="480"/>
      </w:trPr>
      <w:tc>
        <w:tcPr>
          <w:tcW w:w="10474" w:type="dxa"/>
          <w:vMerge/>
        </w:tcPr>
        <w:p w14:paraId="70ACB375" w14:textId="77777777" w:rsidR="00896B37" w:rsidRDefault="00896B37"/>
      </w:tc>
    </w:tr>
  </w:tbl>
  <w:p w14:paraId="7F0728EA"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0F135A">
      <w:rPr>
        <w:noProof/>
      </w:rPr>
      <w:t>6</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0F135A">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0B770EE"/>
    <w:multiLevelType w:val="hybridMultilevel"/>
    <w:tmpl w:val="E56A9186"/>
    <w:lvl w:ilvl="0" w:tplc="4538D842">
      <w:start w:val="1"/>
      <w:numFmt w:val="decimal"/>
      <w:lvlText w:val="%1."/>
      <w:lvlJc w:val="left"/>
      <w:pPr>
        <w:ind w:left="360" w:hanging="360"/>
      </w:pPr>
      <w:rPr>
        <w:sz w:val="20"/>
        <w:szCs w:val="20"/>
      </w:rPr>
    </w:lvl>
    <w:lvl w:ilvl="1" w:tplc="4F7EFEEC">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16"/>
  </w:num>
  <w:num w:numId="5">
    <w:abstractNumId w:val="18"/>
  </w:num>
  <w:num w:numId="6">
    <w:abstractNumId w:val="3"/>
  </w:num>
  <w:num w:numId="7">
    <w:abstractNumId w:val="17"/>
  </w:num>
  <w:num w:numId="8">
    <w:abstractNumId w:val="4"/>
  </w:num>
  <w:num w:numId="9">
    <w:abstractNumId w:val="6"/>
  </w:num>
  <w:num w:numId="10">
    <w:abstractNumId w:val="11"/>
  </w:num>
  <w:num w:numId="11">
    <w:abstractNumId w:val="2"/>
  </w:num>
  <w:num w:numId="12">
    <w:abstractNumId w:val="12"/>
  </w:num>
  <w:num w:numId="13">
    <w:abstractNumId w:val="14"/>
  </w:num>
  <w:num w:numId="14">
    <w:abstractNumId w:val="0"/>
  </w:num>
  <w:num w:numId="15">
    <w:abstractNumId w:val="5"/>
  </w:num>
  <w:num w:numId="16">
    <w:abstractNumId w:val="10"/>
  </w:num>
  <w:num w:numId="17">
    <w:abstractNumId w:val="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7C"/>
    <w:rsid w:val="000036C8"/>
    <w:rsid w:val="00007A87"/>
    <w:rsid w:val="000229C2"/>
    <w:rsid w:val="00031133"/>
    <w:rsid w:val="0003577B"/>
    <w:rsid w:val="0005557E"/>
    <w:rsid w:val="0008010C"/>
    <w:rsid w:val="000A3013"/>
    <w:rsid w:val="000A45AE"/>
    <w:rsid w:val="000B3290"/>
    <w:rsid w:val="000C4C95"/>
    <w:rsid w:val="000F135A"/>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837E8"/>
    <w:rsid w:val="00191A66"/>
    <w:rsid w:val="001B7A5A"/>
    <w:rsid w:val="001C1487"/>
    <w:rsid w:val="001C553F"/>
    <w:rsid w:val="001E1D1B"/>
    <w:rsid w:val="001F50BA"/>
    <w:rsid w:val="002068BA"/>
    <w:rsid w:val="002219DE"/>
    <w:rsid w:val="00225B06"/>
    <w:rsid w:val="002361A3"/>
    <w:rsid w:val="002758BC"/>
    <w:rsid w:val="002C5869"/>
    <w:rsid w:val="002C5D33"/>
    <w:rsid w:val="002D45F2"/>
    <w:rsid w:val="002D4FF1"/>
    <w:rsid w:val="002D741B"/>
    <w:rsid w:val="002F6641"/>
    <w:rsid w:val="0030125C"/>
    <w:rsid w:val="003161FC"/>
    <w:rsid w:val="003166B1"/>
    <w:rsid w:val="00327711"/>
    <w:rsid w:val="00340508"/>
    <w:rsid w:val="0037380E"/>
    <w:rsid w:val="00384F53"/>
    <w:rsid w:val="003904ED"/>
    <w:rsid w:val="00394DF2"/>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58D4"/>
    <w:rsid w:val="0048788E"/>
    <w:rsid w:val="004B6166"/>
    <w:rsid w:val="004E7D36"/>
    <w:rsid w:val="004F468E"/>
    <w:rsid w:val="005055B2"/>
    <w:rsid w:val="005060A0"/>
    <w:rsid w:val="005236D4"/>
    <w:rsid w:val="00532B5A"/>
    <w:rsid w:val="00533C9D"/>
    <w:rsid w:val="005755CC"/>
    <w:rsid w:val="00576C42"/>
    <w:rsid w:val="00583DFE"/>
    <w:rsid w:val="005A5EF0"/>
    <w:rsid w:val="005C1A97"/>
    <w:rsid w:val="005D748E"/>
    <w:rsid w:val="005F4E11"/>
    <w:rsid w:val="005F6D21"/>
    <w:rsid w:val="0060217C"/>
    <w:rsid w:val="006037AF"/>
    <w:rsid w:val="00606977"/>
    <w:rsid w:val="006134B1"/>
    <w:rsid w:val="006209BD"/>
    <w:rsid w:val="006242FD"/>
    <w:rsid w:val="00636429"/>
    <w:rsid w:val="006403C4"/>
    <w:rsid w:val="006435FF"/>
    <w:rsid w:val="0065086D"/>
    <w:rsid w:val="00666B6F"/>
    <w:rsid w:val="00675F92"/>
    <w:rsid w:val="00681AE6"/>
    <w:rsid w:val="006B169D"/>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C4184"/>
    <w:rsid w:val="008F464C"/>
    <w:rsid w:val="008F52BA"/>
    <w:rsid w:val="00920F69"/>
    <w:rsid w:val="0093396F"/>
    <w:rsid w:val="0095659D"/>
    <w:rsid w:val="00975E66"/>
    <w:rsid w:val="00976FB2"/>
    <w:rsid w:val="0098072D"/>
    <w:rsid w:val="00980FD9"/>
    <w:rsid w:val="009B0A78"/>
    <w:rsid w:val="009B36F7"/>
    <w:rsid w:val="009C77DC"/>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63437"/>
    <w:rsid w:val="00A66504"/>
    <w:rsid w:val="00A7572F"/>
    <w:rsid w:val="00A80964"/>
    <w:rsid w:val="00A81429"/>
    <w:rsid w:val="00A928A5"/>
    <w:rsid w:val="00AA67E8"/>
    <w:rsid w:val="00AB2E43"/>
    <w:rsid w:val="00AB4530"/>
    <w:rsid w:val="00AB7D72"/>
    <w:rsid w:val="00AC5D9C"/>
    <w:rsid w:val="00B0571F"/>
    <w:rsid w:val="00B279CC"/>
    <w:rsid w:val="00B34C91"/>
    <w:rsid w:val="00B420F8"/>
    <w:rsid w:val="00B4289D"/>
    <w:rsid w:val="00B43ED1"/>
    <w:rsid w:val="00B616C9"/>
    <w:rsid w:val="00B67DCC"/>
    <w:rsid w:val="00B763B8"/>
    <w:rsid w:val="00B81F29"/>
    <w:rsid w:val="00B84A99"/>
    <w:rsid w:val="00B92C32"/>
    <w:rsid w:val="00B97E70"/>
    <w:rsid w:val="00BA3811"/>
    <w:rsid w:val="00BB2E77"/>
    <w:rsid w:val="00BD646E"/>
    <w:rsid w:val="00BE6D4D"/>
    <w:rsid w:val="00C03EA9"/>
    <w:rsid w:val="00C157A9"/>
    <w:rsid w:val="00C27E72"/>
    <w:rsid w:val="00C31157"/>
    <w:rsid w:val="00C31FA9"/>
    <w:rsid w:val="00C47540"/>
    <w:rsid w:val="00C526C9"/>
    <w:rsid w:val="00C53BF0"/>
    <w:rsid w:val="00C7033F"/>
    <w:rsid w:val="00C73154"/>
    <w:rsid w:val="00C817BC"/>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7E0E"/>
    <w:rsid w:val="00E001C0"/>
    <w:rsid w:val="00E008F2"/>
    <w:rsid w:val="00E22504"/>
    <w:rsid w:val="00E32FA4"/>
    <w:rsid w:val="00E36DED"/>
    <w:rsid w:val="00E577EF"/>
    <w:rsid w:val="00E67B1E"/>
    <w:rsid w:val="00EA59B6"/>
    <w:rsid w:val="00EB040B"/>
    <w:rsid w:val="00EC6F93"/>
    <w:rsid w:val="00ED723E"/>
    <w:rsid w:val="00EE0017"/>
    <w:rsid w:val="00EF6B96"/>
    <w:rsid w:val="00F213B1"/>
    <w:rsid w:val="00F3013A"/>
    <w:rsid w:val="00F57E43"/>
    <w:rsid w:val="00F64F75"/>
    <w:rsid w:val="00F67490"/>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89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Canada (CA)</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F18254-1671-4BBE-94A5-383371C7EB7E}">
  <ds:schemaRefs>
    <ds:schemaRef ds:uri="http://schemas.openxmlformats.org/officeDocument/2006/bibliography"/>
  </ds:schemaRefs>
</ds:datastoreItem>
</file>

<file path=customXml/itemProps2.xml><?xml version="1.0" encoding="utf-8"?>
<ds:datastoreItem xmlns:ds="http://schemas.openxmlformats.org/officeDocument/2006/customXml" ds:itemID="{838B174A-FBDF-4262-A4F9-129D5F57C0A8}"/>
</file>

<file path=customXml/itemProps3.xml><?xml version="1.0" encoding="utf-8"?>
<ds:datastoreItem xmlns:ds="http://schemas.openxmlformats.org/officeDocument/2006/customXml" ds:itemID="{CBED06EE-2671-440A-AA84-318C16F61A9F}"/>
</file>

<file path=customXml/itemProps4.xml><?xml version="1.0" encoding="utf-8"?>
<ds:datastoreItem xmlns:ds="http://schemas.openxmlformats.org/officeDocument/2006/customXml" ds:itemID="{6A2F25B6-7187-4A4E-9393-4A3292CABBD9}"/>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Export of Ovine Embryos to Canada</dc:title>
  <dc:subject/>
  <dc:creator/>
  <cp:keywords/>
  <cp:lastModifiedBy/>
  <cp:revision>1</cp:revision>
  <dcterms:created xsi:type="dcterms:W3CDTF">2021-11-29T23:11:00Z</dcterms:created>
  <dcterms:modified xsi:type="dcterms:W3CDTF">2021-11-29T23:13:00Z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